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1"/>
        <w:tblpPr w:leftFromText="180" w:rightFromText="180" w:vertAnchor="text" w:tblpX="-1169" w:tblpY="1"/>
        <w:tblOverlap w:val="never"/>
        <w:tblW w:w="1105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8363"/>
      </w:tblGrid>
      <w:tr w:rsidR="000D4D72" w:rsidRPr="000D4D72" w:rsidTr="000D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4"/>
              </w:rPr>
            </w:pPr>
            <w:r w:rsidRPr="000D4D72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</w:t>
            </w:r>
            <w:r w:rsidR="004312E2">
              <w:rPr>
                <w:rFonts w:ascii="Times New Roman" w:hAnsi="Times New Roman" w:cs="Times New Roman"/>
                <w:b/>
                <w:sz w:val="24"/>
                <w:szCs w:val="24"/>
              </w:rPr>
              <w:t>ая записка конкурсной работы № 3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0D4D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Стилевое направление (номинация)</w:t>
            </w:r>
          </w:p>
        </w:tc>
        <w:tc>
          <w:tcPr>
            <w:tcW w:w="8363" w:type="dxa"/>
            <w:vAlign w:val="center"/>
          </w:tcPr>
          <w:p w:rsidR="000D4D72" w:rsidRPr="000D4D72" w:rsidRDefault="00756FFB" w:rsidP="000D4D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Этномода</w:t>
            </w:r>
            <w:proofErr w:type="spellEnd"/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6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0D4D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63" w:type="dxa"/>
          </w:tcPr>
          <w:p w:rsidR="000D4D72" w:rsidRPr="000D4D72" w:rsidRDefault="000D4D72" w:rsidP="00756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6FFB">
              <w:rPr>
                <w:rFonts w:ascii="Times New Roman" w:hAnsi="Times New Roman" w:cs="Times New Roman"/>
                <w:sz w:val="24"/>
                <w:szCs w:val="24"/>
              </w:rPr>
              <w:t>Последняя Династия</w:t>
            </w: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0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2"/>
              </w:rPr>
            </w:pPr>
          </w:p>
        </w:tc>
        <w:tc>
          <w:tcPr>
            <w:tcW w:w="8363" w:type="dxa"/>
          </w:tcPr>
          <w:p w:rsidR="000D4D72" w:rsidRPr="000D4D72" w:rsidRDefault="000D4D72" w:rsidP="000D4D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szCs w:val="2"/>
              </w:rPr>
            </w:pPr>
          </w:p>
        </w:tc>
      </w:tr>
      <w:tr w:rsidR="003028EA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концепции, послуживший толчком для работы фантазии при создании работы</w:t>
            </w:r>
          </w:p>
        </w:tc>
        <w:tc>
          <w:tcPr>
            <w:tcW w:w="8363" w:type="dxa"/>
          </w:tcPr>
          <w:p w:rsidR="003028EA" w:rsidRPr="00756FFB" w:rsidRDefault="003028EA" w:rsidP="00302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6FFB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Коллекция создана в память о событиях 1918 года, произошедших в России. Образ коллекции – юная особа, принадлежащая к погибшей царской династии. Основное чувство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-</w:t>
            </w:r>
            <w:r w:rsidRPr="00756FFB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печаль по безвозвратно утраченному.</w:t>
            </w:r>
          </w:p>
        </w:tc>
      </w:tr>
      <w:tr w:rsidR="003028EA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3028EA" w:rsidRDefault="003028EA" w:rsidP="0030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3028EA" w:rsidRPr="003028EA" w:rsidRDefault="003028EA" w:rsidP="00302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3" w:type="dxa"/>
          </w:tcPr>
          <w:p w:rsidR="003028EA" w:rsidRPr="003028EA" w:rsidRDefault="003028EA" w:rsidP="003028EA">
            <w:pPr>
              <w:pStyle w:val="a4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28EA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представляемой работы</w:t>
            </w:r>
          </w:p>
        </w:tc>
        <w:tc>
          <w:tcPr>
            <w:tcW w:w="8363" w:type="dxa"/>
          </w:tcPr>
          <w:p w:rsidR="003028EA" w:rsidRPr="000D4D72" w:rsidRDefault="003028EA" w:rsidP="003028EA">
            <w:pPr>
              <w:pStyle w:val="a4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 коллекции предназначены для демонстрации сценического образа реальных исторических персонажей. </w:t>
            </w:r>
          </w:p>
        </w:tc>
      </w:tr>
      <w:tr w:rsidR="003028EA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3028EA" w:rsidRDefault="003028EA" w:rsidP="0030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3028EA" w:rsidRPr="003028EA" w:rsidRDefault="003028EA" w:rsidP="00302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3" w:type="dxa"/>
          </w:tcPr>
          <w:p w:rsidR="003028EA" w:rsidRPr="003028EA" w:rsidRDefault="003028EA" w:rsidP="003028EA">
            <w:pPr>
              <w:pStyle w:val="a4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28EA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конструкторских решений - конструкторские «изюминки»</w:t>
            </w:r>
          </w:p>
        </w:tc>
        <w:tc>
          <w:tcPr>
            <w:tcW w:w="8363" w:type="dxa"/>
          </w:tcPr>
          <w:p w:rsidR="003028EA" w:rsidRPr="00756FFB" w:rsidRDefault="003028EA" w:rsidP="003028EA">
            <w:pPr>
              <w:pStyle w:val="a3"/>
              <w:tabs>
                <w:tab w:val="left" w:pos="265"/>
              </w:tabs>
              <w:spacing w:before="0" w:beforeAutospacing="0" w:after="0" w:afterAutospacing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5B9BD5" w:themeColor="accent1"/>
              </w:rPr>
            </w:pPr>
            <w:r w:rsidRPr="00756FFB">
              <w:rPr>
                <w:color w:val="5B9BD5" w:themeColor="accent1"/>
              </w:rPr>
              <w:t xml:space="preserve">В основе темы элементы костюма начала </w:t>
            </w:r>
            <w:r w:rsidRPr="00756FFB">
              <w:rPr>
                <w:color w:val="5B9BD5" w:themeColor="accent1"/>
                <w:lang w:val="en-US"/>
              </w:rPr>
              <w:t>XX</w:t>
            </w:r>
            <w:r w:rsidRPr="00756FFB">
              <w:rPr>
                <w:color w:val="5B9BD5" w:themeColor="accent1"/>
              </w:rPr>
              <w:t xml:space="preserve"> века, стиль «Модерн». Модели выполнены в неоклассическом стиле с красивыми плавными линиями, вытянутым силуэтом и утончёнными декоративными элементами.</w:t>
            </w:r>
          </w:p>
        </w:tc>
      </w:tr>
      <w:tr w:rsidR="003028EA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3028EA" w:rsidRPr="000D4D72" w:rsidRDefault="003028EA" w:rsidP="003028EA">
            <w:pPr>
              <w:pStyle w:val="a3"/>
              <w:tabs>
                <w:tab w:val="left" w:pos="265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3028EA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использованных материалов</w:t>
            </w:r>
          </w:p>
        </w:tc>
        <w:tc>
          <w:tcPr>
            <w:tcW w:w="8363" w:type="dxa"/>
          </w:tcPr>
          <w:p w:rsidR="003028EA" w:rsidRDefault="003028EA" w:rsidP="003028EA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</w:rPr>
            </w:pPr>
            <w:r w:rsidRPr="00756FFB">
              <w:rPr>
                <w:color w:val="5B9BD5" w:themeColor="accent1"/>
              </w:rPr>
              <w:t>Акцент в образе - на создание лёгкости, прозрачности и многослойности.</w:t>
            </w:r>
          </w:p>
          <w:p w:rsidR="003028EA" w:rsidRDefault="003028EA" w:rsidP="003028EA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Для этого использованы такие ткани как натуральный шелк, креп, </w:t>
            </w:r>
            <w:proofErr w:type="spellStart"/>
            <w:r>
              <w:rPr>
                <w:color w:val="5B9BD5" w:themeColor="accent1"/>
              </w:rPr>
              <w:t>органза</w:t>
            </w:r>
            <w:proofErr w:type="spellEnd"/>
            <w:r>
              <w:rPr>
                <w:color w:val="5B9BD5" w:themeColor="accent1"/>
              </w:rPr>
              <w:t>, шифон, парча, жаккардовые ткани.</w:t>
            </w:r>
          </w:p>
          <w:p w:rsidR="0021205D" w:rsidRPr="00756FFB" w:rsidRDefault="0021205D" w:rsidP="0021205D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5B9BD5" w:themeColor="accent1"/>
              </w:rPr>
              <w:t>Пастельные сочетания тканей передают трогательность и хрупкость образа царственных особ, а введение темных и траурных цветов в одежде создает предчувствие и неизбежность трагедии</w:t>
            </w:r>
          </w:p>
        </w:tc>
      </w:tr>
      <w:tr w:rsidR="003028EA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3028EA" w:rsidRPr="000D4D72" w:rsidRDefault="003028EA" w:rsidP="003028EA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3028EA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технологии изготовления</w:t>
            </w:r>
          </w:p>
        </w:tc>
        <w:tc>
          <w:tcPr>
            <w:tcW w:w="8363" w:type="dxa"/>
          </w:tcPr>
          <w:p w:rsidR="003028EA" w:rsidRDefault="003028EA" w:rsidP="003028EA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4D72">
              <w:rPr>
                <w:b w:val="0"/>
              </w:rPr>
              <w:t xml:space="preserve">При изготовлении изделий коллекции, в основном, использованы </w:t>
            </w:r>
            <w:r>
              <w:rPr>
                <w:b w:val="0"/>
              </w:rPr>
              <w:t>традиционные методы обработки:</w:t>
            </w:r>
          </w:p>
          <w:p w:rsidR="00EE4F42" w:rsidRPr="000D4D72" w:rsidRDefault="00EE4F42" w:rsidP="00EE4F4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/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применение приспособлений для раскр</w:t>
            </w:r>
            <w:r>
              <w:rPr>
                <w:b w:val="0"/>
              </w:rPr>
              <w:t>оя тонких прозрачных материалов;</w:t>
            </w:r>
          </w:p>
          <w:p w:rsidR="003028EA" w:rsidRPr="000D4D72" w:rsidRDefault="00EE4F42" w:rsidP="003028E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«двойной шов» для осыпаемых тонких тканей</w:t>
            </w:r>
            <w:r w:rsidR="003028EA" w:rsidRPr="000D4D72">
              <w:rPr>
                <w:b w:val="0"/>
              </w:rPr>
              <w:t>;</w:t>
            </w:r>
          </w:p>
          <w:p w:rsidR="003028EA" w:rsidRPr="000D4D72" w:rsidRDefault="00EE4F42" w:rsidP="003028E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приемы для соединения нескольких слоев </w:t>
            </w:r>
            <w:proofErr w:type="spellStart"/>
            <w:r>
              <w:rPr>
                <w:b w:val="0"/>
              </w:rPr>
              <w:t>разнофактурных</w:t>
            </w:r>
            <w:proofErr w:type="spellEnd"/>
            <w:r>
              <w:rPr>
                <w:b w:val="0"/>
              </w:rPr>
              <w:t xml:space="preserve"> тканей</w:t>
            </w:r>
            <w:r w:rsidR="003028EA" w:rsidRPr="000D4D72">
              <w:rPr>
                <w:b w:val="0"/>
              </w:rPr>
              <w:t>;</w:t>
            </w:r>
          </w:p>
          <w:p w:rsidR="003028EA" w:rsidRPr="000D4D72" w:rsidRDefault="00EE4F42" w:rsidP="00EE4F4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обработка шелковых тканей на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машинах </w:t>
            </w:r>
            <w:proofErr w:type="spellStart"/>
            <w:r>
              <w:rPr>
                <w:b w:val="0"/>
              </w:rPr>
              <w:t>краеобметочного</w:t>
            </w:r>
            <w:proofErr w:type="spellEnd"/>
            <w:r>
              <w:rPr>
                <w:b w:val="0"/>
              </w:rPr>
              <w:t xml:space="preserve"> стежка.</w:t>
            </w:r>
            <w:r w:rsidRPr="000D4D72">
              <w:rPr>
                <w:b w:val="0"/>
              </w:rPr>
              <w:t xml:space="preserve"> </w:t>
            </w:r>
          </w:p>
        </w:tc>
      </w:tr>
      <w:tr w:rsidR="003028EA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3028EA" w:rsidRPr="000D4D72" w:rsidRDefault="003028EA" w:rsidP="003028EA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3028EA" w:rsidRPr="000D4D72" w:rsidTr="000D4D7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028EA" w:rsidRPr="000D4D72" w:rsidRDefault="003028EA" w:rsidP="00302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3028EA" w:rsidRPr="000D4D72" w:rsidRDefault="003028EA" w:rsidP="00302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отделки</w:t>
            </w:r>
          </w:p>
        </w:tc>
        <w:tc>
          <w:tcPr>
            <w:tcW w:w="8363" w:type="dxa"/>
          </w:tcPr>
          <w:p w:rsidR="003028EA" w:rsidRPr="000D4D72" w:rsidRDefault="00EE4F42" w:rsidP="003028E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Роспись на тканях, для создания эффекта золотой и серебряной скани;</w:t>
            </w:r>
          </w:p>
          <w:p w:rsidR="003028EA" w:rsidRPr="000D4D72" w:rsidRDefault="00EE4F42" w:rsidP="003028E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Использование большого количества </w:t>
            </w:r>
            <w:proofErr w:type="spellStart"/>
            <w:r>
              <w:rPr>
                <w:b w:val="0"/>
              </w:rPr>
              <w:t>защипов</w:t>
            </w:r>
            <w:proofErr w:type="spellEnd"/>
            <w:r>
              <w:rPr>
                <w:b w:val="0"/>
              </w:rPr>
              <w:t xml:space="preserve"> и мелких складок, отражающих образ «Серебряного века» </w:t>
            </w:r>
          </w:p>
          <w:p w:rsidR="003028EA" w:rsidRPr="000D4D72" w:rsidRDefault="0021205D" w:rsidP="003028E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Сочетание отделочных деталей ручной работы, имитирующих золотую тесьму;</w:t>
            </w:r>
          </w:p>
          <w:p w:rsidR="003028EA" w:rsidRPr="000D4D72" w:rsidRDefault="0021205D" w:rsidP="0021205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Довершают образ диадемы, созданные из материалов, имитирующих драгоценные камни. </w:t>
            </w:r>
          </w:p>
        </w:tc>
      </w:tr>
    </w:tbl>
    <w:p w:rsidR="003C70CE" w:rsidRDefault="003C70CE" w:rsidP="000D4D72">
      <w:bookmarkStart w:id="0" w:name="_GoBack"/>
      <w:bookmarkEnd w:id="0"/>
    </w:p>
    <w:sectPr w:rsidR="003C70CE" w:rsidSect="000D4D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983"/>
    <w:multiLevelType w:val="hybridMultilevel"/>
    <w:tmpl w:val="75B6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BF6"/>
    <w:multiLevelType w:val="hybridMultilevel"/>
    <w:tmpl w:val="150E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5A46"/>
    <w:multiLevelType w:val="hybridMultilevel"/>
    <w:tmpl w:val="9A485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0D4"/>
    <w:multiLevelType w:val="hybridMultilevel"/>
    <w:tmpl w:val="D7D0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21124"/>
    <w:rsid w:val="000D4D72"/>
    <w:rsid w:val="0021205D"/>
    <w:rsid w:val="003028EA"/>
    <w:rsid w:val="003C70CE"/>
    <w:rsid w:val="004312E2"/>
    <w:rsid w:val="00756FFB"/>
    <w:rsid w:val="00B31266"/>
    <w:rsid w:val="00BB4EA6"/>
    <w:rsid w:val="00E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BC6E-3768-47D2-B156-96B9980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2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D72"/>
    <w:pPr>
      <w:ind w:left="720"/>
      <w:contextualSpacing/>
    </w:pPr>
  </w:style>
  <w:style w:type="table" w:styleId="-61">
    <w:name w:val="List Table 6 Colorful Accent 1"/>
    <w:basedOn w:val="a1"/>
    <w:uiPriority w:val="51"/>
    <w:rsid w:val="000D4D72"/>
    <w:rPr>
      <w:rFonts w:asciiTheme="minorHAnsi" w:hAnsiTheme="minorHAnsi"/>
      <w:b w:val="0"/>
      <w:color w:val="2E74B5" w:themeColor="accent1" w:themeShade="BF"/>
      <w:sz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4</cp:revision>
  <dcterms:created xsi:type="dcterms:W3CDTF">2021-12-14T05:35:00Z</dcterms:created>
  <dcterms:modified xsi:type="dcterms:W3CDTF">2021-12-14T07:56:00Z</dcterms:modified>
</cp:coreProperties>
</file>