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A7" w:rsidRPr="00B85B76" w:rsidRDefault="002663A7" w:rsidP="00B85B76">
      <w:pPr>
        <w:rPr>
          <w:sz w:val="28"/>
          <w:szCs w:val="28"/>
        </w:rPr>
      </w:pPr>
    </w:p>
    <w:p w:rsidR="003D24DB" w:rsidRDefault="003D24DB" w:rsidP="003D2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по теме</w:t>
      </w:r>
    </w:p>
    <w:p w:rsidR="00910A88" w:rsidRPr="00B85B76" w:rsidRDefault="003D24DB" w:rsidP="003D24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663A7" w:rsidRPr="00B85B76">
        <w:rPr>
          <w:b/>
          <w:sz w:val="28"/>
          <w:szCs w:val="28"/>
        </w:rPr>
        <w:t>Урок с применением  технологической  карты</w:t>
      </w:r>
      <w:r>
        <w:rPr>
          <w:b/>
          <w:sz w:val="28"/>
          <w:szCs w:val="28"/>
        </w:rPr>
        <w:t>»</w:t>
      </w:r>
    </w:p>
    <w:p w:rsidR="003D24DB" w:rsidRPr="00B85B76" w:rsidRDefault="0009562F" w:rsidP="003D24DB">
      <w:pPr>
        <w:rPr>
          <w:sz w:val="28"/>
          <w:szCs w:val="28"/>
        </w:rPr>
      </w:pPr>
      <w:r w:rsidRPr="00B85B76">
        <w:rPr>
          <w:sz w:val="28"/>
          <w:szCs w:val="28"/>
        </w:rPr>
        <w:t xml:space="preserve">  </w:t>
      </w:r>
      <w:r w:rsidR="003D24DB">
        <w:rPr>
          <w:sz w:val="28"/>
          <w:szCs w:val="28"/>
        </w:rPr>
        <w:t xml:space="preserve">Работу выполнил Андрианов А.В., мастер производственного обучения </w:t>
      </w:r>
      <w:r w:rsidR="000219BD">
        <w:rPr>
          <w:sz w:val="28"/>
          <w:szCs w:val="28"/>
        </w:rPr>
        <w:t>ОГБПОУ «Кинешемский политехнический колледж»</w:t>
      </w:r>
    </w:p>
    <w:p w:rsidR="0009562F" w:rsidRPr="00B85B76" w:rsidRDefault="0009562F" w:rsidP="00B85B76">
      <w:pPr>
        <w:jc w:val="both"/>
        <w:rPr>
          <w:sz w:val="28"/>
          <w:szCs w:val="28"/>
        </w:rPr>
      </w:pPr>
    </w:p>
    <w:p w:rsidR="0009562F" w:rsidRPr="00B85B76" w:rsidRDefault="00AF04FF" w:rsidP="00B85B76">
      <w:pPr>
        <w:rPr>
          <w:sz w:val="28"/>
          <w:szCs w:val="28"/>
        </w:rPr>
      </w:pPr>
      <w:r w:rsidRPr="00B85B76">
        <w:rPr>
          <w:sz w:val="28"/>
          <w:szCs w:val="28"/>
        </w:rPr>
        <w:t xml:space="preserve"> </w:t>
      </w:r>
      <w:r w:rsidR="002663A7" w:rsidRPr="00B85B76">
        <w:rPr>
          <w:sz w:val="28"/>
          <w:szCs w:val="28"/>
        </w:rPr>
        <w:t xml:space="preserve">Аннотация: </w:t>
      </w:r>
      <w:r w:rsidRPr="00B85B76">
        <w:rPr>
          <w:sz w:val="28"/>
          <w:szCs w:val="28"/>
        </w:rPr>
        <w:t xml:space="preserve"> </w:t>
      </w:r>
      <w:r w:rsidR="0009562F" w:rsidRPr="00B85B76">
        <w:rPr>
          <w:sz w:val="28"/>
          <w:szCs w:val="28"/>
        </w:rPr>
        <w:t xml:space="preserve">Технологическая карта  </w:t>
      </w:r>
      <w:r w:rsidR="00145CE3">
        <w:rPr>
          <w:sz w:val="28"/>
          <w:szCs w:val="28"/>
        </w:rPr>
        <w:t xml:space="preserve">урока </w:t>
      </w:r>
      <w:r w:rsidR="0009562F" w:rsidRPr="00B85B76">
        <w:rPr>
          <w:sz w:val="28"/>
          <w:szCs w:val="28"/>
        </w:rPr>
        <w:t>- новый вид методической продукции, обеспечивающий эффективное и качественное преподавание материала и возможность достижения планируемых результатов освоения образовательной программы</w:t>
      </w:r>
      <w:r w:rsidR="00145CE3">
        <w:rPr>
          <w:sz w:val="28"/>
          <w:szCs w:val="28"/>
        </w:rPr>
        <w:t xml:space="preserve"> в соответствии с требованиями ФГОС</w:t>
      </w:r>
      <w:r w:rsidR="0009562F" w:rsidRPr="00B85B76">
        <w:rPr>
          <w:sz w:val="28"/>
          <w:szCs w:val="28"/>
        </w:rPr>
        <w:t>.</w:t>
      </w:r>
    </w:p>
    <w:p w:rsidR="002A28E4" w:rsidRPr="00B85B76" w:rsidRDefault="002A28E4" w:rsidP="00B85B76">
      <w:pPr>
        <w:ind w:firstLine="709"/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   Современная жизнь предъявляет сегодня молодому поколению жесткие требования – это </w:t>
      </w:r>
      <w:proofErr w:type="spellStart"/>
      <w:r w:rsidRPr="00B85B76">
        <w:rPr>
          <w:sz w:val="28"/>
          <w:szCs w:val="28"/>
        </w:rPr>
        <w:t>коммуникативность</w:t>
      </w:r>
      <w:proofErr w:type="spellEnd"/>
      <w:r w:rsidRPr="00B85B76">
        <w:rPr>
          <w:sz w:val="28"/>
          <w:szCs w:val="28"/>
        </w:rPr>
        <w:t>, целеустремленность, умение ориентироваться в большом потоке информации.</w:t>
      </w:r>
    </w:p>
    <w:p w:rsidR="00666133" w:rsidRPr="00B85B76" w:rsidRDefault="0009562F" w:rsidP="00B85B76">
      <w:pPr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</w:t>
      </w:r>
      <w:r w:rsidR="002A28E4" w:rsidRPr="00B85B76">
        <w:rPr>
          <w:sz w:val="28"/>
          <w:szCs w:val="28"/>
        </w:rPr>
        <w:t xml:space="preserve">   В настоящий момент  современное образование на всех этапах перешло на Федеральный государственный образовательный стандарт. </w:t>
      </w:r>
      <w:r w:rsidR="00666133" w:rsidRPr="00B85B76">
        <w:rPr>
          <w:sz w:val="28"/>
          <w:szCs w:val="28"/>
        </w:rPr>
        <w:t>Целью образовательного процесса становится развитие студента как субъекта познавательной деятельности.</w:t>
      </w:r>
      <w:r w:rsidR="003D24DB">
        <w:rPr>
          <w:sz w:val="28"/>
          <w:szCs w:val="28"/>
        </w:rPr>
        <w:t xml:space="preserve"> </w:t>
      </w:r>
      <w:r w:rsidR="00666133" w:rsidRPr="00B85B76">
        <w:rPr>
          <w:sz w:val="28"/>
          <w:szCs w:val="28"/>
        </w:rPr>
        <w:t xml:space="preserve">  В связи с этими аспектами современный урок  должен отражать владение классической структурой на фоне применения современных образовательных технологий. </w:t>
      </w:r>
    </w:p>
    <w:p w:rsidR="002A28E4" w:rsidRPr="00B85B76" w:rsidRDefault="00666133" w:rsidP="00B85B76">
      <w:pPr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  В настоящее  время преподаватели комиссии специальных электрических дисциплин используют</w:t>
      </w:r>
      <w:r w:rsidR="0009562F" w:rsidRPr="00B85B76">
        <w:rPr>
          <w:sz w:val="28"/>
          <w:szCs w:val="28"/>
        </w:rPr>
        <w:t xml:space="preserve"> </w:t>
      </w:r>
      <w:r w:rsidRPr="00B85B76">
        <w:rPr>
          <w:sz w:val="28"/>
          <w:szCs w:val="28"/>
        </w:rPr>
        <w:t>в образовательном процессе приемы и методы, которые формируют умения самостоятельно добывать знания, собирать необходимую информацию, делать выводы.</w:t>
      </w:r>
    </w:p>
    <w:p w:rsidR="00666133" w:rsidRPr="00B85B76" w:rsidRDefault="00666133" w:rsidP="00B85B76">
      <w:pPr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 Формируются  учебные действия  обеспечивающие способность к организации самостоятельной деятельности.</w:t>
      </w:r>
      <w:r w:rsidR="000219BD">
        <w:rPr>
          <w:sz w:val="28"/>
          <w:szCs w:val="28"/>
        </w:rPr>
        <w:t xml:space="preserve"> За основу разработки технологической карты урока берется технология В.М. </w:t>
      </w:r>
      <w:proofErr w:type="spellStart"/>
      <w:r w:rsidR="000219BD">
        <w:rPr>
          <w:sz w:val="28"/>
          <w:szCs w:val="28"/>
        </w:rPr>
        <w:t>Монахова</w:t>
      </w:r>
      <w:proofErr w:type="spellEnd"/>
      <w:r w:rsidR="000219BD">
        <w:rPr>
          <w:sz w:val="28"/>
          <w:szCs w:val="28"/>
        </w:rPr>
        <w:t>.</w:t>
      </w:r>
    </w:p>
    <w:p w:rsidR="00666133" w:rsidRPr="00B85B76" w:rsidRDefault="00666133" w:rsidP="00B85B76">
      <w:pPr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     Технология В.М. </w:t>
      </w:r>
      <w:proofErr w:type="spellStart"/>
      <w:r w:rsidRPr="00B85B76">
        <w:rPr>
          <w:sz w:val="28"/>
          <w:szCs w:val="28"/>
        </w:rPr>
        <w:t>Монахова</w:t>
      </w:r>
      <w:proofErr w:type="spellEnd"/>
      <w:r w:rsidR="000219BD">
        <w:rPr>
          <w:sz w:val="28"/>
          <w:szCs w:val="28"/>
        </w:rPr>
        <w:t xml:space="preserve"> </w:t>
      </w:r>
      <w:r w:rsidRPr="00B85B76">
        <w:rPr>
          <w:sz w:val="28"/>
          <w:szCs w:val="28"/>
        </w:rPr>
        <w:t>–</w:t>
      </w:r>
      <w:r w:rsidR="000219BD">
        <w:rPr>
          <w:sz w:val="28"/>
          <w:szCs w:val="28"/>
        </w:rPr>
        <w:t xml:space="preserve"> </w:t>
      </w:r>
      <w:r w:rsidRPr="00B85B76">
        <w:rPr>
          <w:sz w:val="28"/>
          <w:szCs w:val="28"/>
        </w:rPr>
        <w:t>это действующая  модель  по проектированию, организации и проведения учебного процесса с обеспечением тесной взаимосвязи студентов и преподавателя. Технология эффективно решает задачу гарантированного достижения</w:t>
      </w:r>
      <w:r w:rsidR="00256D69" w:rsidRPr="00B85B76">
        <w:rPr>
          <w:sz w:val="28"/>
          <w:szCs w:val="28"/>
        </w:rPr>
        <w:t xml:space="preserve"> целей профессиональной подготовки специалиста. </w:t>
      </w:r>
    </w:p>
    <w:p w:rsidR="00256D69" w:rsidRPr="00B85B76" w:rsidRDefault="00256D69" w:rsidP="00B85B76">
      <w:pPr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 Учебный материал разбивается  на отдельные </w:t>
      </w:r>
      <w:proofErr w:type="gramStart"/>
      <w:r w:rsidRPr="00B85B76">
        <w:rPr>
          <w:sz w:val="28"/>
          <w:szCs w:val="28"/>
        </w:rPr>
        <w:t>модули</w:t>
      </w:r>
      <w:proofErr w:type="gramEnd"/>
      <w:r w:rsidRPr="00B85B76">
        <w:rPr>
          <w:sz w:val="28"/>
          <w:szCs w:val="28"/>
        </w:rPr>
        <w:t xml:space="preserve"> для которых разрабатываются </w:t>
      </w:r>
      <w:proofErr w:type="spellStart"/>
      <w:r w:rsidRPr="00B85B76">
        <w:rPr>
          <w:sz w:val="28"/>
          <w:szCs w:val="28"/>
        </w:rPr>
        <w:t>микроцели</w:t>
      </w:r>
      <w:proofErr w:type="spellEnd"/>
      <w:r w:rsidRPr="00B85B76">
        <w:rPr>
          <w:sz w:val="28"/>
          <w:szCs w:val="28"/>
        </w:rPr>
        <w:t>. Каждый модуль проектируем</w:t>
      </w:r>
      <w:r w:rsidR="003D24DB">
        <w:rPr>
          <w:sz w:val="28"/>
          <w:szCs w:val="28"/>
        </w:rPr>
        <w:t xml:space="preserve">ого дидактического комплекса не </w:t>
      </w:r>
      <w:r w:rsidRPr="00B85B76">
        <w:rPr>
          <w:sz w:val="28"/>
          <w:szCs w:val="28"/>
        </w:rPr>
        <w:t>с</w:t>
      </w:r>
      <w:r w:rsidR="003D24DB">
        <w:rPr>
          <w:sz w:val="28"/>
          <w:szCs w:val="28"/>
        </w:rPr>
        <w:t>только</w:t>
      </w:r>
      <w:r w:rsidRPr="00B85B76">
        <w:rPr>
          <w:sz w:val="28"/>
          <w:szCs w:val="28"/>
        </w:rPr>
        <w:t xml:space="preserve"> является носителем соответствующей информации, сколько выполняет определенные функции.  Модуль учебного </w:t>
      </w:r>
      <w:proofErr w:type="gramStart"/>
      <w:r w:rsidRPr="00B85B76">
        <w:rPr>
          <w:sz w:val="28"/>
          <w:szCs w:val="28"/>
        </w:rPr>
        <w:t>процесса</w:t>
      </w:r>
      <w:proofErr w:type="gramEnd"/>
      <w:r w:rsidRPr="00B85B76">
        <w:rPr>
          <w:sz w:val="28"/>
          <w:szCs w:val="28"/>
        </w:rPr>
        <w:t xml:space="preserve"> характеризующийся пятью параметрами: целеполагание, диагностика, коррекция, дозирование, логическая структура</w:t>
      </w:r>
      <w:r w:rsidR="003D24DB">
        <w:rPr>
          <w:sz w:val="28"/>
          <w:szCs w:val="28"/>
        </w:rPr>
        <w:t>,</w:t>
      </w:r>
      <w:r w:rsidRPr="00B85B76">
        <w:rPr>
          <w:sz w:val="28"/>
          <w:szCs w:val="28"/>
        </w:rPr>
        <w:t xml:space="preserve"> воплощенная в технологической карте, позволяет спроектировать технологию учебного процесса.</w:t>
      </w:r>
    </w:p>
    <w:p w:rsidR="00256D69" w:rsidRPr="00B85B76" w:rsidRDefault="00256D69" w:rsidP="00B85B76">
      <w:pPr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 Параметрическое представление модели учебного процесса  в виде пяти параметров дает полное и заверш</w:t>
      </w:r>
      <w:r w:rsidR="00BA7EBC" w:rsidRPr="00B85B76">
        <w:rPr>
          <w:sz w:val="28"/>
          <w:szCs w:val="28"/>
        </w:rPr>
        <w:t>енное описание процесса обучения</w:t>
      </w:r>
      <w:r w:rsidRPr="00B85B76">
        <w:rPr>
          <w:sz w:val="28"/>
          <w:szCs w:val="28"/>
        </w:rPr>
        <w:t xml:space="preserve">.  </w:t>
      </w:r>
    </w:p>
    <w:p w:rsidR="00250445" w:rsidRPr="00B85B76" w:rsidRDefault="00BA7EBC" w:rsidP="00B85B76">
      <w:pPr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 Технологическая карта  по ФГОС</w:t>
      </w:r>
      <w:r w:rsidR="009727AB" w:rsidRPr="00B85B76">
        <w:rPr>
          <w:sz w:val="28"/>
          <w:szCs w:val="28"/>
        </w:rPr>
        <w:t xml:space="preserve"> </w:t>
      </w:r>
      <w:r w:rsidR="003D24DB">
        <w:rPr>
          <w:sz w:val="28"/>
          <w:szCs w:val="28"/>
        </w:rPr>
        <w:t xml:space="preserve">СПО </w:t>
      </w:r>
      <w:r w:rsidRPr="00B85B76">
        <w:rPr>
          <w:sz w:val="28"/>
          <w:szCs w:val="28"/>
        </w:rPr>
        <w:t>- новый вид методической продукции, обеспечивающий эффективное и качественное преподавание материала и возможность достижения планируемых результатов освоения образовательной программы.</w:t>
      </w:r>
    </w:p>
    <w:p w:rsidR="00BA7EBC" w:rsidRPr="00B85B76" w:rsidRDefault="00BA7EBC" w:rsidP="00B85B76">
      <w:pPr>
        <w:jc w:val="both"/>
        <w:rPr>
          <w:sz w:val="28"/>
          <w:szCs w:val="28"/>
        </w:rPr>
      </w:pPr>
      <w:r w:rsidRPr="00B85B76">
        <w:rPr>
          <w:sz w:val="28"/>
          <w:szCs w:val="28"/>
        </w:rPr>
        <w:lastRenderedPageBreak/>
        <w:t xml:space="preserve">  При составлении технологической карты особое внимание уделяется конструированию преподавателем </w:t>
      </w:r>
      <w:proofErr w:type="spellStart"/>
      <w:r w:rsidRPr="00B85B76">
        <w:rPr>
          <w:sz w:val="28"/>
          <w:szCs w:val="28"/>
        </w:rPr>
        <w:t>микроцелей</w:t>
      </w:r>
      <w:proofErr w:type="spellEnd"/>
      <w:r w:rsidRPr="00B85B76">
        <w:rPr>
          <w:sz w:val="28"/>
          <w:szCs w:val="28"/>
        </w:rPr>
        <w:t xml:space="preserve"> на основании своего методического опыта, содержания учебной программы и требований ФГОС</w:t>
      </w:r>
      <w:r w:rsidR="003D24DB">
        <w:rPr>
          <w:sz w:val="28"/>
          <w:szCs w:val="28"/>
        </w:rPr>
        <w:t xml:space="preserve"> СПО</w:t>
      </w:r>
      <w:r w:rsidRPr="00B85B76">
        <w:rPr>
          <w:sz w:val="28"/>
          <w:szCs w:val="28"/>
        </w:rPr>
        <w:t xml:space="preserve">.  Система </w:t>
      </w:r>
      <w:proofErr w:type="spellStart"/>
      <w:r w:rsidRPr="00B85B76">
        <w:rPr>
          <w:sz w:val="28"/>
          <w:szCs w:val="28"/>
        </w:rPr>
        <w:t>микроцелей</w:t>
      </w:r>
      <w:proofErr w:type="spellEnd"/>
      <w:r w:rsidRPr="00B85B76">
        <w:rPr>
          <w:sz w:val="28"/>
          <w:szCs w:val="28"/>
        </w:rPr>
        <w:t xml:space="preserve">  может быть представлена  в более наглядном виде  как лестница, ступеньками которой  служат </w:t>
      </w:r>
      <w:proofErr w:type="spellStart"/>
      <w:r w:rsidRPr="00B85B76">
        <w:rPr>
          <w:sz w:val="28"/>
          <w:szCs w:val="28"/>
        </w:rPr>
        <w:t>микроцели</w:t>
      </w:r>
      <w:proofErr w:type="spellEnd"/>
      <w:r w:rsidRPr="00B85B76">
        <w:rPr>
          <w:sz w:val="28"/>
          <w:szCs w:val="28"/>
        </w:rPr>
        <w:t xml:space="preserve">, ведущие  к стандарту при изучении дисциплин, МДК. </w:t>
      </w:r>
      <w:r w:rsidR="0009562F" w:rsidRPr="00B85B76">
        <w:rPr>
          <w:sz w:val="28"/>
          <w:szCs w:val="28"/>
        </w:rPr>
        <w:t xml:space="preserve"> </w:t>
      </w:r>
      <w:proofErr w:type="spellStart"/>
      <w:r w:rsidRPr="00B85B76">
        <w:rPr>
          <w:sz w:val="28"/>
          <w:szCs w:val="28"/>
        </w:rPr>
        <w:t>Микроцель</w:t>
      </w:r>
      <w:proofErr w:type="spellEnd"/>
      <w:r w:rsidR="009727AB" w:rsidRPr="00B85B76">
        <w:rPr>
          <w:sz w:val="28"/>
          <w:szCs w:val="28"/>
        </w:rPr>
        <w:t xml:space="preserve"> </w:t>
      </w:r>
      <w:r w:rsidRPr="00B85B76">
        <w:rPr>
          <w:sz w:val="28"/>
          <w:szCs w:val="28"/>
        </w:rPr>
        <w:t>–</w:t>
      </w:r>
      <w:r w:rsidR="009727AB" w:rsidRPr="00B85B76">
        <w:rPr>
          <w:sz w:val="28"/>
          <w:szCs w:val="28"/>
        </w:rPr>
        <w:t xml:space="preserve"> </w:t>
      </w:r>
      <w:r w:rsidRPr="00B85B76">
        <w:rPr>
          <w:sz w:val="28"/>
          <w:szCs w:val="28"/>
        </w:rPr>
        <w:t>ступенька познания материала и развития студента.</w:t>
      </w:r>
    </w:p>
    <w:p w:rsidR="00295B17" w:rsidRPr="00B85B76" w:rsidRDefault="00267C69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  Технологические карты объединяются  в «Атлас технологических карт». Составление «Атласа технологических карт» позволяет представить фактический материал</w:t>
      </w:r>
      <w:r w:rsidR="00295B17" w:rsidRPr="00B85B76">
        <w:rPr>
          <w:sz w:val="28"/>
          <w:szCs w:val="28"/>
        </w:rPr>
        <w:t>: понятия</w:t>
      </w:r>
      <w:r w:rsidRPr="00B85B76">
        <w:rPr>
          <w:sz w:val="28"/>
          <w:szCs w:val="28"/>
        </w:rPr>
        <w:t>, процес</w:t>
      </w:r>
      <w:r w:rsidR="00295B17" w:rsidRPr="00B85B76">
        <w:rPr>
          <w:sz w:val="28"/>
          <w:szCs w:val="28"/>
        </w:rPr>
        <w:t>с</w:t>
      </w:r>
      <w:r w:rsidRPr="00B85B76">
        <w:rPr>
          <w:sz w:val="28"/>
          <w:szCs w:val="28"/>
        </w:rPr>
        <w:t>ы, особенности изучаемого материала</w:t>
      </w:r>
      <w:r w:rsidR="00295B17" w:rsidRPr="00B85B76">
        <w:rPr>
          <w:sz w:val="28"/>
          <w:szCs w:val="28"/>
        </w:rPr>
        <w:t xml:space="preserve"> дисциплин, модуля и обеспечить систематический контроль изучаемого материала.</w:t>
      </w:r>
    </w:p>
    <w:p w:rsidR="005B7021" w:rsidRPr="00B85B76" w:rsidRDefault="00295B17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 Этапы проектирования атласа технологических карт представлены в виде структурной схемы.</w:t>
      </w:r>
    </w:p>
    <w:p w:rsidR="005B7021" w:rsidRPr="00B85B76" w:rsidRDefault="0009562F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85B76">
        <w:rPr>
          <w:b/>
          <w:sz w:val="28"/>
          <w:szCs w:val="28"/>
        </w:rPr>
        <w:t xml:space="preserve">                                            </w:t>
      </w:r>
      <w:r w:rsidR="005B7021" w:rsidRPr="00B85B76">
        <w:rPr>
          <w:b/>
          <w:sz w:val="28"/>
          <w:szCs w:val="28"/>
        </w:rPr>
        <w:t>Этапы проектирования АТК</w:t>
      </w:r>
      <w:r w:rsidR="00A01BDC" w:rsidRPr="00B85B76">
        <w:rPr>
          <w:b/>
          <w:sz w:val="28"/>
          <w:szCs w:val="28"/>
        </w:rPr>
        <w:t>.</w:t>
      </w:r>
    </w:p>
    <w:p w:rsidR="005B7021" w:rsidRPr="00B85B76" w:rsidRDefault="00A32F2C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114.75pt;margin-top:8.6pt;width:228.3pt;height:44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" fillcolor="white [3201]" strokecolor="#f79646 [3209]" strokeweight="2pt">
            <v:textbox>
              <w:txbxContent>
                <w:p w:rsidR="005B7021" w:rsidRDefault="005B7021" w:rsidP="005B7021">
                  <w:pPr>
                    <w:jc w:val="center"/>
                  </w:pPr>
                  <w:r>
                    <w:t xml:space="preserve">Изучение требований </w:t>
                  </w:r>
                  <w:r w:rsidR="00A01BDC">
                    <w:t>Ф</w:t>
                  </w:r>
                  <w:r>
                    <w:t xml:space="preserve">ГОС </w:t>
                  </w:r>
                  <w:r w:rsidR="003D24DB">
                    <w:t xml:space="preserve">СПО </w:t>
                  </w:r>
                  <w:r>
                    <w:t>и программы учебного курса</w:t>
                  </w:r>
                </w:p>
              </w:txbxContent>
            </v:textbox>
          </v:rect>
        </w:pict>
      </w:r>
    </w:p>
    <w:p w:rsidR="005B7021" w:rsidRPr="00B85B76" w:rsidRDefault="00A32F2C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7" o:spid="_x0000_s1034" type="#_x0000_t103" style="position:absolute;left:0;text-align:left;margin-left:343.25pt;margin-top:4.1pt;width:45.25pt;height:62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" adj="13749,19637,5400" fillcolor="white [3201]" strokecolor="#f79646 [3209]" strokeweight="2pt"/>
        </w:pict>
      </w:r>
    </w:p>
    <w:p w:rsidR="00136440" w:rsidRPr="00B85B76" w:rsidRDefault="00136440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7021" w:rsidRPr="00B85B76" w:rsidRDefault="00A32F2C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27" style="position:absolute;left:0;text-align:left;margin-left:45.35pt;margin-top:.35pt;width:297.75pt;height:77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" fillcolor="white [3201]" strokecolor="#f79646 [3209]" strokeweight="2pt">
            <v:textbox>
              <w:txbxContent>
                <w:p w:rsidR="005B7021" w:rsidRDefault="005B7021" w:rsidP="005B7021">
                  <w:pPr>
                    <w:jc w:val="center"/>
                  </w:pPr>
                  <w:r>
                    <w:t>Перевод требований ФГОС</w:t>
                  </w:r>
                  <w:r w:rsidR="003D24DB">
                    <w:t xml:space="preserve"> СПО </w:t>
                  </w:r>
                  <w:r>
                    <w:t xml:space="preserve"> на язык </w:t>
                  </w:r>
                  <w:proofErr w:type="spellStart"/>
                  <w:r>
                    <w:t>микроцелей-формирование</w:t>
                  </w:r>
                  <w:proofErr w:type="spellEnd"/>
                  <w:r>
                    <w:t xml:space="preserve"> системы </w:t>
                  </w:r>
                  <w:proofErr w:type="spellStart"/>
                  <w:r>
                    <w:t>микроцелей</w:t>
                  </w:r>
                  <w:proofErr w:type="spellEnd"/>
                  <w:r>
                    <w:t xml:space="preserve"> учебного курса: В</w:t>
                  </w:r>
                  <w:proofErr w:type="gramStart"/>
                  <w:r>
                    <w:t>1</w:t>
                  </w:r>
                  <w:proofErr w:type="gramEnd"/>
                  <w:r>
                    <w:t xml:space="preserve">  В2 …..</w:t>
                  </w:r>
                </w:p>
              </w:txbxContent>
            </v:textbox>
          </v:rect>
        </w:pict>
      </w:r>
    </w:p>
    <w:p w:rsidR="005B7021" w:rsidRPr="00B85B76" w:rsidRDefault="00A32F2C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6" o:spid="_x0000_s1033" type="#_x0000_t102" style="position:absolute;left:0;text-align:left;margin-left:4.05pt;margin-top:18.45pt;width:41.4pt;height:68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" adj="15034,19958,16200" fillcolor="white [3201]" strokecolor="#f79646 [3209]" strokeweight="2pt"/>
        </w:pict>
      </w:r>
    </w:p>
    <w:p w:rsidR="005B7021" w:rsidRPr="00B85B76" w:rsidRDefault="005B7021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7021" w:rsidRPr="00B85B76" w:rsidRDefault="005B7021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7021" w:rsidRPr="00B85B76" w:rsidRDefault="00A32F2C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8" style="position:absolute;left:0;text-align:left;margin-left:330.05pt;margin-top:3.15pt;width:87.55pt;height:71.9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" fillcolor="white [3201]" strokecolor="#f79646 [3209]" strokeweight="2pt">
            <v:textbox>
              <w:txbxContent>
                <w:p w:rsidR="005B7021" w:rsidRDefault="005B7021" w:rsidP="005B7021">
                  <w:pPr>
                    <w:jc w:val="center"/>
                  </w:pPr>
                  <w:r>
                    <w:t xml:space="preserve">Карта </w:t>
                  </w:r>
                  <w:proofErr w:type="gramStart"/>
                  <w:r>
                    <w:t>–п</w:t>
                  </w:r>
                  <w:proofErr w:type="gramEnd"/>
                  <w:r>
                    <w:t>роект курса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9" o:spid="_x0000_s1032" type="#_x0000_t13" style="position:absolute;left:0;text-align:left;margin-left:286.6pt;margin-top:19.5pt;width:44.1pt;height:24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" adj="15576" fillcolor="white [3201]" strokecolor="#f79646 [3209]" strokeweight="2pt"/>
        </w:pict>
      </w:r>
      <w:r>
        <w:rPr>
          <w:noProof/>
          <w:sz w:val="28"/>
          <w:szCs w:val="28"/>
        </w:rPr>
        <w:pict>
          <v:rect id="Прямоугольник 8" o:spid="_x0000_s1029" style="position:absolute;left:0;text-align:left;margin-left:51.15pt;margin-top:3.1pt;width:234.15pt;height:1in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" fillcolor="white [3201]" strokecolor="#f79646 [3209]" strokeweight="2pt">
            <v:textbox>
              <w:txbxContent>
                <w:p w:rsidR="005B7021" w:rsidRDefault="005B7021" w:rsidP="005B7021">
                  <w:pPr>
                    <w:jc w:val="center"/>
                  </w:pPr>
                  <w:r>
                    <w:t xml:space="preserve">Группировка </w:t>
                  </w:r>
                  <w:proofErr w:type="spellStart"/>
                  <w:r>
                    <w:t>микроцелей</w:t>
                  </w:r>
                  <w:proofErr w:type="spellEnd"/>
                  <w:r>
                    <w:t xml:space="preserve"> по темам курса:</w:t>
                  </w:r>
                </w:p>
                <w:p w:rsidR="005B7021" w:rsidRDefault="005B7021" w:rsidP="005B7021">
                  <w:pPr>
                    <w:jc w:val="center"/>
                  </w:pPr>
                  <w:r>
                    <w:t>В</w:t>
                  </w:r>
                  <w:proofErr w:type="gramStart"/>
                  <w:r>
                    <w:t>1</w:t>
                  </w:r>
                  <w:proofErr w:type="gramEnd"/>
                  <w:r>
                    <w:t xml:space="preserve"> В2 В3 тема1</w:t>
                  </w:r>
                </w:p>
                <w:p w:rsidR="005B7021" w:rsidRDefault="005B7021" w:rsidP="005B7021">
                  <w:pPr>
                    <w:jc w:val="center"/>
                  </w:pPr>
                  <w:r>
                    <w:t>В</w:t>
                  </w:r>
                  <w:proofErr w:type="gramStart"/>
                  <w:r>
                    <w:t>4</w:t>
                  </w:r>
                  <w:proofErr w:type="gramEnd"/>
                  <w:r>
                    <w:t xml:space="preserve"> В5 В6 тема2</w:t>
                  </w:r>
                </w:p>
                <w:p w:rsidR="005B7021" w:rsidRDefault="005B7021" w:rsidP="005B7021">
                  <w:r>
                    <w:t xml:space="preserve">                               ..</w:t>
                  </w:r>
                  <w:proofErr w:type="spellStart"/>
                  <w:r>
                    <w:t>Вп</w:t>
                  </w:r>
                  <w:proofErr w:type="spellEnd"/>
                  <w:r>
                    <w:t xml:space="preserve">   тема № </w:t>
                  </w:r>
                  <w:proofErr w:type="spellStart"/>
                  <w:r>
                    <w:t>m</w:t>
                  </w:r>
                  <w:proofErr w:type="spellEnd"/>
                </w:p>
              </w:txbxContent>
            </v:textbox>
          </v:rect>
        </w:pict>
      </w:r>
    </w:p>
    <w:p w:rsidR="005B7021" w:rsidRPr="00B85B76" w:rsidRDefault="005B7021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7021" w:rsidRPr="00B85B76" w:rsidRDefault="00A32F2C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11" o:spid="_x0000_s1031" type="#_x0000_t105" style="position:absolute;left:0;text-align:left;margin-left:400pt;margin-top:5.2pt;width:68.5pt;height:33.05pt;rotation:90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" adj="16389,20297,16200" fillcolor="white [3201]" strokecolor="#f79646 [3209]" strokeweight="2pt"/>
        </w:pict>
      </w:r>
    </w:p>
    <w:p w:rsidR="005B7021" w:rsidRPr="00B85B76" w:rsidRDefault="005B7021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7021" w:rsidRPr="00B85B76" w:rsidRDefault="00A32F2C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2" o:spid="_x0000_s1030" style="position:absolute;left:0;text-align:left;margin-left:122.5pt;margin-top:1.45pt;width:295.1pt;height:57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" fillcolor="white [3201]" strokecolor="#f79646 [3209]" strokeweight="2pt">
            <v:textbox>
              <w:txbxContent>
                <w:p w:rsidR="00153DD7" w:rsidRDefault="00153DD7" w:rsidP="00153DD7">
                  <w:pPr>
                    <w:jc w:val="center"/>
                  </w:pPr>
                  <w:r>
                    <w:t>Разработка проекта каждой учебной темы  в виде технологической карты формирование атласа технологических карт (АТК)</w:t>
                  </w:r>
                </w:p>
                <w:p w:rsidR="00153DD7" w:rsidRDefault="00153DD7" w:rsidP="00153DD7">
                  <w:pPr>
                    <w:jc w:val="center"/>
                  </w:pPr>
                </w:p>
              </w:txbxContent>
            </v:textbox>
          </v:rect>
        </w:pict>
      </w:r>
    </w:p>
    <w:p w:rsidR="005B7021" w:rsidRPr="00B85B76" w:rsidRDefault="005B7021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D24DB" w:rsidRDefault="003D24DB" w:rsidP="00B85B76">
      <w:pPr>
        <w:ind w:firstLine="709"/>
        <w:jc w:val="both"/>
        <w:rPr>
          <w:sz w:val="28"/>
          <w:szCs w:val="28"/>
        </w:rPr>
      </w:pPr>
    </w:p>
    <w:p w:rsidR="003D24DB" w:rsidRDefault="003D24DB" w:rsidP="00B85B76">
      <w:pPr>
        <w:ind w:firstLine="709"/>
        <w:jc w:val="both"/>
        <w:rPr>
          <w:sz w:val="28"/>
          <w:szCs w:val="28"/>
        </w:rPr>
      </w:pPr>
    </w:p>
    <w:p w:rsidR="0000146B" w:rsidRPr="00B85B76" w:rsidRDefault="0000146B" w:rsidP="000219BD">
      <w:pPr>
        <w:ind w:firstLine="709"/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Технологическая карта сделает эффективными связи преподаватель - студент, преподаватель - родитель, студент - родитель. Технологическая карта – это </w:t>
      </w:r>
      <w:r w:rsidR="002469A5" w:rsidRPr="00B85B76">
        <w:rPr>
          <w:sz w:val="28"/>
          <w:szCs w:val="28"/>
        </w:rPr>
        <w:t>формальное выражение проекта. Технологическая карта</w:t>
      </w:r>
      <w:r w:rsidRPr="00B85B76">
        <w:rPr>
          <w:sz w:val="28"/>
          <w:szCs w:val="28"/>
        </w:rPr>
        <w:t xml:space="preserve"> составляется для каждой темы</w:t>
      </w:r>
      <w:r w:rsidR="000219BD">
        <w:rPr>
          <w:sz w:val="28"/>
          <w:szCs w:val="28"/>
        </w:rPr>
        <w:t>.</w:t>
      </w:r>
      <w:r w:rsidRPr="00B85B76">
        <w:rPr>
          <w:sz w:val="28"/>
          <w:szCs w:val="28"/>
        </w:rPr>
        <w:t xml:space="preserve"> </w:t>
      </w:r>
    </w:p>
    <w:p w:rsidR="0000146B" w:rsidRPr="00B85B76" w:rsidRDefault="0000146B" w:rsidP="00B85B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B85B76">
        <w:rPr>
          <w:sz w:val="28"/>
          <w:szCs w:val="28"/>
        </w:rPr>
        <w:t>Целеполагание</w:t>
      </w:r>
      <w:proofErr w:type="spellEnd"/>
      <w:r w:rsidRPr="00B85B76">
        <w:rPr>
          <w:sz w:val="28"/>
          <w:szCs w:val="28"/>
        </w:rPr>
        <w:t xml:space="preserve">  выступает как набор основных вопросов учебной темы на языке </w:t>
      </w:r>
      <w:proofErr w:type="spellStart"/>
      <w:r w:rsidRPr="00B85B76">
        <w:rPr>
          <w:sz w:val="28"/>
          <w:szCs w:val="28"/>
        </w:rPr>
        <w:t>микроцелей</w:t>
      </w:r>
      <w:proofErr w:type="spellEnd"/>
      <w:r w:rsidRPr="00B85B76">
        <w:rPr>
          <w:sz w:val="28"/>
          <w:szCs w:val="28"/>
        </w:rPr>
        <w:t xml:space="preserve">  (знать…, уметь…, </w:t>
      </w:r>
      <w:r w:rsidR="00D306F2" w:rsidRPr="00B85B76">
        <w:rPr>
          <w:sz w:val="28"/>
          <w:szCs w:val="28"/>
        </w:rPr>
        <w:t xml:space="preserve"> формировать профессиональные компетенции, </w:t>
      </w:r>
      <w:r w:rsidRPr="00B85B76">
        <w:rPr>
          <w:sz w:val="28"/>
          <w:szCs w:val="28"/>
        </w:rPr>
        <w:t xml:space="preserve">иметь представление…, уметь сравнивать…). </w:t>
      </w:r>
    </w:p>
    <w:p w:rsidR="0000146B" w:rsidRPr="00B85B76" w:rsidRDefault="0000146B" w:rsidP="00B85B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Диагностика – установление факта достижения студентом требований </w:t>
      </w:r>
      <w:proofErr w:type="gramStart"/>
      <w:r w:rsidRPr="00B85B76">
        <w:rPr>
          <w:sz w:val="28"/>
          <w:szCs w:val="28"/>
        </w:rPr>
        <w:t>данной</w:t>
      </w:r>
      <w:proofErr w:type="gramEnd"/>
      <w:r w:rsidR="00D306F2" w:rsidRPr="00B85B76">
        <w:rPr>
          <w:sz w:val="28"/>
          <w:szCs w:val="28"/>
        </w:rPr>
        <w:t xml:space="preserve"> </w:t>
      </w:r>
      <w:proofErr w:type="spellStart"/>
      <w:r w:rsidRPr="00B85B76">
        <w:rPr>
          <w:sz w:val="28"/>
          <w:szCs w:val="28"/>
        </w:rPr>
        <w:t>микроцели</w:t>
      </w:r>
      <w:proofErr w:type="spellEnd"/>
      <w:r w:rsidRPr="00B85B76">
        <w:rPr>
          <w:sz w:val="28"/>
          <w:szCs w:val="28"/>
        </w:rPr>
        <w:t xml:space="preserve"> или факта не достижения. </w:t>
      </w:r>
    </w:p>
    <w:p w:rsidR="0000146B" w:rsidRPr="00B85B76" w:rsidRDefault="0000146B" w:rsidP="00B85B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Коррекция как специальная работа преподавателя над типичными ошибками студентов, не прошедших вовремя диагностику. </w:t>
      </w:r>
    </w:p>
    <w:p w:rsidR="0000146B" w:rsidRPr="00B85B76" w:rsidRDefault="0000146B" w:rsidP="00B85B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Дозирование – объём и уровень сложности системы задач и упражнений, достаточный для данного студента для успешного гарантированного прохождения диагностики. </w:t>
      </w:r>
    </w:p>
    <w:p w:rsidR="0000146B" w:rsidRPr="00B85B76" w:rsidRDefault="0000146B" w:rsidP="00B85B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5B76">
        <w:rPr>
          <w:sz w:val="28"/>
          <w:szCs w:val="28"/>
        </w:rPr>
        <w:lastRenderedPageBreak/>
        <w:t>Логическая структура как собственно модель учебного процесса по данной теме.</w:t>
      </w:r>
    </w:p>
    <w:p w:rsidR="0000146B" w:rsidRPr="00B85B76" w:rsidRDefault="0000146B" w:rsidP="00B85B76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Устанавливаются правила выставления оценки: выполнение первых заданий (не менее двух) – оценка «3»; выполнение заданий первого и </w:t>
      </w:r>
      <w:r w:rsidR="00D306F2" w:rsidRPr="00B85B76">
        <w:rPr>
          <w:sz w:val="28"/>
          <w:szCs w:val="28"/>
        </w:rPr>
        <w:t xml:space="preserve">второго уровня </w:t>
      </w:r>
      <w:r w:rsidRPr="00B85B76">
        <w:rPr>
          <w:sz w:val="28"/>
          <w:szCs w:val="28"/>
        </w:rPr>
        <w:t>– оценка «4»; выполнение заданий первого, вто</w:t>
      </w:r>
      <w:r w:rsidR="00D306F2" w:rsidRPr="00B85B76">
        <w:rPr>
          <w:sz w:val="28"/>
          <w:szCs w:val="28"/>
        </w:rPr>
        <w:t xml:space="preserve">рого и третьего – уровня </w:t>
      </w:r>
      <w:r w:rsidRPr="00B85B76">
        <w:rPr>
          <w:sz w:val="28"/>
          <w:szCs w:val="28"/>
        </w:rPr>
        <w:t xml:space="preserve">оценка «5». </w:t>
      </w:r>
    </w:p>
    <w:p w:rsidR="0000146B" w:rsidRPr="00B85B76" w:rsidRDefault="0000146B" w:rsidP="00B85B7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B85B76">
        <w:rPr>
          <w:sz w:val="28"/>
          <w:szCs w:val="28"/>
        </w:rPr>
        <w:t xml:space="preserve">Поскольку уровни усвоения учебного материала студентом диагностируются по каждой </w:t>
      </w:r>
      <w:proofErr w:type="spellStart"/>
      <w:r w:rsidRPr="00B85B76">
        <w:rPr>
          <w:sz w:val="28"/>
          <w:szCs w:val="28"/>
        </w:rPr>
        <w:t>микроцели</w:t>
      </w:r>
      <w:proofErr w:type="spellEnd"/>
      <w:r w:rsidRPr="00B85B76">
        <w:rPr>
          <w:sz w:val="28"/>
          <w:szCs w:val="28"/>
        </w:rPr>
        <w:t>, то можно говорить об отлаженной системе мониторинга качества образования, так как создана цепочка, «совокупность непрерывных контролирующих действий, позволяющих наблюдать и корректировать по мере необходимости продвижение студента от незнания к знанию». Очевидна и</w:t>
      </w:r>
      <w:r w:rsidRPr="00B85B76">
        <w:rPr>
          <w:snapToGrid w:val="0"/>
          <w:sz w:val="28"/>
          <w:szCs w:val="28"/>
        </w:rPr>
        <w:t xml:space="preserve"> объективность оценки деятельности преподавателя, что является немаловажным в определении качества образования.</w:t>
      </w:r>
    </w:p>
    <w:p w:rsidR="00061896" w:rsidRPr="00B85B76" w:rsidRDefault="0000146B" w:rsidP="00B85B76">
      <w:pPr>
        <w:ind w:firstLine="709"/>
        <w:jc w:val="both"/>
        <w:rPr>
          <w:sz w:val="28"/>
          <w:szCs w:val="28"/>
        </w:rPr>
      </w:pPr>
      <w:r w:rsidRPr="00B85B76">
        <w:rPr>
          <w:sz w:val="28"/>
          <w:szCs w:val="28"/>
        </w:rPr>
        <w:t>Содерж</w:t>
      </w:r>
      <w:r w:rsidR="002469A5" w:rsidRPr="00B85B76">
        <w:rPr>
          <w:sz w:val="28"/>
          <w:szCs w:val="28"/>
        </w:rPr>
        <w:t>ание диагностики определено в технологической карте</w:t>
      </w:r>
      <w:bookmarkStart w:id="0" w:name="_GoBack"/>
      <w:bookmarkEnd w:id="0"/>
      <w:r w:rsidRPr="00B85B76">
        <w:rPr>
          <w:sz w:val="28"/>
          <w:szCs w:val="28"/>
        </w:rPr>
        <w:t xml:space="preserve">, но объем карты не позволяет его детализировать, уточнить варианты. Вместе с тем, обучающиеся зачастую не могут достаточно хорошо подготовиться к диагностике из-за того, что не знают её содержания. Диагностируя, мы не ставим задачу «подловить» недобросовестного студента. Наша задача так организовать его учебную деятельность на занятии и во внеурочное время, чтобы он мог осознанно выбрать уровень сложности заданий, в полном объеме подготовиться к их выполнению, то есть усвоить содержание </w:t>
      </w:r>
      <w:proofErr w:type="spellStart"/>
      <w:r w:rsidRPr="00B85B76">
        <w:rPr>
          <w:sz w:val="28"/>
          <w:szCs w:val="28"/>
        </w:rPr>
        <w:t>микроцели</w:t>
      </w:r>
      <w:proofErr w:type="spellEnd"/>
      <w:r w:rsidRPr="00B85B76">
        <w:rPr>
          <w:sz w:val="28"/>
          <w:szCs w:val="28"/>
        </w:rPr>
        <w:t xml:space="preserve">. </w:t>
      </w:r>
      <w:r w:rsidR="00061896" w:rsidRPr="00B85B76">
        <w:rPr>
          <w:sz w:val="28"/>
          <w:szCs w:val="28"/>
        </w:rPr>
        <w:t>Основной целью данной технологии является закрепление и углубление знаний студентов, получивших в процессе обучения, а также возможность подготовиться к диагностике по технологической карте  на положительный результат (выбранный самим студентом).</w:t>
      </w:r>
    </w:p>
    <w:p w:rsidR="00061896" w:rsidRPr="00B85B76" w:rsidRDefault="00061896" w:rsidP="00B85B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В домашнее задание включаются задания 3-х уровней сложности (уровень «стандарт», уровень «хорошо» и уровень «отлично»), для самостоятельной подготовки студента к успешному прохождению диагностики. Данное распределение позволяет студенту выбрать свой уровень усвоения материала. </w:t>
      </w:r>
    </w:p>
    <w:p w:rsidR="00061896" w:rsidRPr="00B85B76" w:rsidRDefault="00061896" w:rsidP="00B85B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При этом тот, кто остановится на уровне «стандарт», выполняет задания данного уровня, </w:t>
      </w:r>
    </w:p>
    <w:p w:rsidR="00061896" w:rsidRPr="00B85B76" w:rsidRDefault="00061896" w:rsidP="00B85B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Тот, кто выбрал уровень «хорошо», выполняет задания и на «стандарт» и на «хорошо». </w:t>
      </w:r>
    </w:p>
    <w:p w:rsidR="00061896" w:rsidRPr="00B85B76" w:rsidRDefault="00061896" w:rsidP="00B85B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5B76">
        <w:rPr>
          <w:sz w:val="28"/>
          <w:szCs w:val="28"/>
        </w:rPr>
        <w:t>И, соответственно, тот, кто выбрал уровень «отлично», должен выполнить все должен выполнить все задания по изучаемой теме полностью.</w:t>
      </w:r>
    </w:p>
    <w:p w:rsidR="00061896" w:rsidRPr="00B85B76" w:rsidRDefault="00061896" w:rsidP="00B85B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При выполнении домашнего задания студент должен выполнить задания выбранного уровня, при этом он не должен забывать о том, что на занятии отвечая на аналогичные технологические карты, у него будет ограничено время. Данное ограничение составляет  всего  20 мин. </w:t>
      </w:r>
    </w:p>
    <w:p w:rsidR="00136440" w:rsidRPr="00B85B76" w:rsidRDefault="00A00AD8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 </w:t>
      </w:r>
      <w:r w:rsidR="00136440" w:rsidRPr="00B85B76">
        <w:rPr>
          <w:sz w:val="28"/>
          <w:szCs w:val="28"/>
        </w:rPr>
        <w:t xml:space="preserve">В начале изучения дисциплины, модуля студенты знакомятся  с «Атласом технологических карт» что позволяет включить студента в осознанную учебную деятельность, выбрать уровень обучения.  Делает понятным студентам задачи обучения, которые ставит преподаватель, делает открытой  </w:t>
      </w:r>
      <w:r w:rsidR="00136440" w:rsidRPr="00B85B76">
        <w:rPr>
          <w:sz w:val="28"/>
          <w:szCs w:val="28"/>
        </w:rPr>
        <w:lastRenderedPageBreak/>
        <w:t>логическую структуру  курса.</w:t>
      </w:r>
    </w:p>
    <w:p w:rsidR="00136440" w:rsidRPr="00B85B76" w:rsidRDefault="00136440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 Результатом  обучения является построение графика результатов диагностики изучаемого материала.</w:t>
      </w:r>
    </w:p>
    <w:p w:rsidR="00D21047" w:rsidRPr="00B85B76" w:rsidRDefault="00D21047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 Основные качества технологии: подвижность, мобильность, способность к быстрым изменениям. </w:t>
      </w:r>
    </w:p>
    <w:p w:rsidR="00136440" w:rsidRPr="00B85B76" w:rsidRDefault="00136440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 Применение данной технологии обеспечивает комфортные условия  и преподавателю (когда проект готов) и студенту (не ждут неприятные сюрпризы, как следствие  снижения тревожности, нервозности).</w:t>
      </w:r>
    </w:p>
    <w:p w:rsidR="00136440" w:rsidRPr="00B85B76" w:rsidRDefault="00136440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 При внедрении данной технологии  идет перестройка  психологии взаимодействия преподавателя и студента, выдвигается </w:t>
      </w:r>
      <w:r w:rsidR="009410BA" w:rsidRPr="00B85B76">
        <w:rPr>
          <w:sz w:val="28"/>
          <w:szCs w:val="28"/>
        </w:rPr>
        <w:t>уважение к студенту как субъекту обучения.</w:t>
      </w:r>
    </w:p>
    <w:p w:rsidR="00D21047" w:rsidRPr="00B85B76" w:rsidRDefault="00D21047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 Технология достаточно действует на личность преподавателя, формируя профессионализм, духовность и другие качества.</w:t>
      </w:r>
    </w:p>
    <w:p w:rsidR="00D21047" w:rsidRPr="00B85B76" w:rsidRDefault="00D21047" w:rsidP="00B8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По нашему мнению технология  позволяет обеспечить гарантированность образовательной подготовки студента на любом отрезке учебного процесса, наличие четкого ориентирования в работе преподавателя при реализации</w:t>
      </w:r>
      <w:r w:rsidR="00A00AD8" w:rsidRPr="00B85B76">
        <w:rPr>
          <w:sz w:val="28"/>
          <w:szCs w:val="28"/>
        </w:rPr>
        <w:t xml:space="preserve"> Федерального</w:t>
      </w:r>
      <w:r w:rsidRPr="00B85B76">
        <w:rPr>
          <w:sz w:val="28"/>
          <w:szCs w:val="28"/>
        </w:rPr>
        <w:t xml:space="preserve"> государственного образовательного стандарта.</w:t>
      </w:r>
      <w:r w:rsidR="00BA552E" w:rsidRPr="00B85B76">
        <w:rPr>
          <w:sz w:val="28"/>
          <w:szCs w:val="28"/>
        </w:rPr>
        <w:t xml:space="preserve"> На уроке создается атмосфера сотрудничества, сотворчества, психологического комфорта.</w:t>
      </w:r>
    </w:p>
    <w:p w:rsidR="004046EA" w:rsidRPr="00B85B76" w:rsidRDefault="004046EA" w:rsidP="00B85B76">
      <w:pPr>
        <w:jc w:val="both"/>
        <w:rPr>
          <w:sz w:val="28"/>
          <w:szCs w:val="28"/>
        </w:rPr>
      </w:pPr>
    </w:p>
    <w:p w:rsidR="004046EA" w:rsidRPr="00B85B76" w:rsidRDefault="004046EA" w:rsidP="00B85B76">
      <w:pPr>
        <w:jc w:val="both"/>
        <w:rPr>
          <w:sz w:val="28"/>
          <w:szCs w:val="28"/>
        </w:rPr>
      </w:pPr>
      <w:r w:rsidRPr="00B85B76">
        <w:rPr>
          <w:sz w:val="28"/>
          <w:szCs w:val="28"/>
        </w:rPr>
        <w:t xml:space="preserve">       Список используемой литературы</w:t>
      </w:r>
      <w:r w:rsidR="004755FB" w:rsidRPr="00B85B76">
        <w:rPr>
          <w:sz w:val="28"/>
          <w:szCs w:val="28"/>
        </w:rPr>
        <w:t>.</w:t>
      </w:r>
    </w:p>
    <w:p w:rsidR="00F64828" w:rsidRPr="00B85B76" w:rsidRDefault="00F64828" w:rsidP="00B85B76">
      <w:pPr>
        <w:jc w:val="both"/>
        <w:rPr>
          <w:sz w:val="28"/>
          <w:szCs w:val="28"/>
        </w:rPr>
      </w:pPr>
      <w:r w:rsidRPr="00B85B76">
        <w:rPr>
          <w:sz w:val="28"/>
          <w:szCs w:val="28"/>
          <w:shd w:val="clear" w:color="auto" w:fill="FFFFFF"/>
        </w:rPr>
        <w:t xml:space="preserve">1.В.М.Монахова </w:t>
      </w:r>
      <w:proofErr w:type="gramStart"/>
      <w:r w:rsidRPr="00B85B76">
        <w:rPr>
          <w:sz w:val="28"/>
          <w:szCs w:val="28"/>
          <w:shd w:val="clear" w:color="auto" w:fill="FFFFFF"/>
        </w:rPr>
        <w:t>от</w:t>
      </w:r>
      <w:proofErr w:type="gramEnd"/>
      <w:r w:rsidRPr="00B85B76">
        <w:rPr>
          <w:sz w:val="28"/>
          <w:szCs w:val="28"/>
          <w:shd w:val="clear" w:color="auto" w:fill="FFFFFF"/>
        </w:rPr>
        <w:t xml:space="preserve"> А </w:t>
      </w:r>
      <w:proofErr w:type="gramStart"/>
      <w:r w:rsidRPr="00B85B76">
        <w:rPr>
          <w:sz w:val="28"/>
          <w:szCs w:val="28"/>
          <w:shd w:val="clear" w:color="auto" w:fill="FFFFFF"/>
        </w:rPr>
        <w:t>до</w:t>
      </w:r>
      <w:proofErr w:type="gramEnd"/>
      <w:r w:rsidR="009727AB" w:rsidRPr="00B85B76">
        <w:rPr>
          <w:sz w:val="28"/>
          <w:szCs w:val="28"/>
          <w:shd w:val="clear" w:color="auto" w:fill="FFFFFF"/>
        </w:rPr>
        <w:t xml:space="preserve"> </w:t>
      </w:r>
      <w:r w:rsidRPr="00B85B76">
        <w:rPr>
          <w:sz w:val="28"/>
          <w:szCs w:val="28"/>
          <w:shd w:val="clear" w:color="auto" w:fill="FFFFFF"/>
        </w:rPr>
        <w:t>Я: самоучитель проектирования учебного процесса: Липецк: ИРО, 2007.</w:t>
      </w:r>
    </w:p>
    <w:p w:rsidR="00F64828" w:rsidRPr="00B85B76" w:rsidRDefault="00F64828" w:rsidP="00B85B76">
      <w:pPr>
        <w:jc w:val="both"/>
        <w:rPr>
          <w:sz w:val="28"/>
          <w:szCs w:val="28"/>
        </w:rPr>
      </w:pPr>
      <w:r w:rsidRPr="00B85B76">
        <w:rPr>
          <w:sz w:val="28"/>
          <w:szCs w:val="28"/>
        </w:rPr>
        <w:t>2.</w:t>
      </w:r>
      <w:r w:rsidRPr="00B85B76">
        <w:rPr>
          <w:sz w:val="28"/>
          <w:szCs w:val="28"/>
          <w:shd w:val="clear" w:color="auto" w:fill="FFFFFF"/>
        </w:rPr>
        <w:t xml:space="preserve">Монахов, В.М., Бахусова, Е.В. Технология реализации </w:t>
      </w:r>
      <w:proofErr w:type="spellStart"/>
      <w:r w:rsidRPr="00B85B76">
        <w:rPr>
          <w:sz w:val="28"/>
          <w:szCs w:val="28"/>
          <w:shd w:val="clear" w:color="auto" w:fill="FFFFFF"/>
        </w:rPr>
        <w:t>компетентностного</w:t>
      </w:r>
      <w:proofErr w:type="spellEnd"/>
      <w:r w:rsidRPr="00B85B76">
        <w:rPr>
          <w:sz w:val="28"/>
          <w:szCs w:val="28"/>
          <w:shd w:val="clear" w:color="auto" w:fill="FFFFFF"/>
        </w:rPr>
        <w:t xml:space="preserve"> подхода в профессиональной подготовке ИТ-специалистов: Материалы Межд. </w:t>
      </w:r>
      <w:proofErr w:type="spellStart"/>
      <w:r w:rsidRPr="00B85B76">
        <w:rPr>
          <w:sz w:val="28"/>
          <w:szCs w:val="28"/>
          <w:shd w:val="clear" w:color="auto" w:fill="FFFFFF"/>
        </w:rPr>
        <w:t>науч</w:t>
      </w:r>
      <w:proofErr w:type="gramStart"/>
      <w:r w:rsidRPr="00B85B76">
        <w:rPr>
          <w:sz w:val="28"/>
          <w:szCs w:val="28"/>
          <w:shd w:val="clear" w:color="auto" w:fill="FFFFFF"/>
        </w:rPr>
        <w:t>.-</w:t>
      </w:r>
      <w:proofErr w:type="gramEnd"/>
      <w:r w:rsidRPr="00B85B76">
        <w:rPr>
          <w:sz w:val="28"/>
          <w:szCs w:val="28"/>
          <w:shd w:val="clear" w:color="auto" w:fill="FFFFFF"/>
        </w:rPr>
        <w:t>практ</w:t>
      </w:r>
      <w:proofErr w:type="spellEnd"/>
      <w:r w:rsidRPr="00B85B7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B85B76">
        <w:rPr>
          <w:sz w:val="28"/>
          <w:szCs w:val="28"/>
          <w:shd w:val="clear" w:color="auto" w:fill="FFFFFF"/>
        </w:rPr>
        <w:t>конф</w:t>
      </w:r>
      <w:proofErr w:type="spellEnd"/>
      <w:r w:rsidRPr="00B85B76">
        <w:rPr>
          <w:sz w:val="28"/>
          <w:szCs w:val="28"/>
          <w:shd w:val="clear" w:color="auto" w:fill="FFFFFF"/>
        </w:rPr>
        <w:t>. «Современные информационные технологии и ИТ- образование», - М.:ИНТУИТ</w:t>
      </w:r>
      <w:proofErr w:type="gramStart"/>
      <w:r w:rsidRPr="00B85B76">
        <w:rPr>
          <w:sz w:val="28"/>
          <w:szCs w:val="28"/>
          <w:shd w:val="clear" w:color="auto" w:fill="FFFFFF"/>
        </w:rPr>
        <w:t>.Р</w:t>
      </w:r>
      <w:proofErr w:type="gramEnd"/>
      <w:r w:rsidRPr="00B85B76">
        <w:rPr>
          <w:sz w:val="28"/>
          <w:szCs w:val="28"/>
          <w:shd w:val="clear" w:color="auto" w:fill="FFFFFF"/>
        </w:rPr>
        <w:t>У, 2009.</w:t>
      </w:r>
    </w:p>
    <w:p w:rsidR="004046EA" w:rsidRPr="00B85B76" w:rsidRDefault="00F64828" w:rsidP="00B85B76">
      <w:pPr>
        <w:jc w:val="both"/>
        <w:rPr>
          <w:sz w:val="28"/>
          <w:szCs w:val="28"/>
        </w:rPr>
      </w:pPr>
      <w:r w:rsidRPr="00B85B76">
        <w:rPr>
          <w:sz w:val="28"/>
          <w:szCs w:val="28"/>
        </w:rPr>
        <w:t>3</w:t>
      </w:r>
      <w:r w:rsidR="0000146B" w:rsidRPr="00B85B76">
        <w:rPr>
          <w:sz w:val="28"/>
          <w:szCs w:val="28"/>
        </w:rPr>
        <w:t>.</w:t>
      </w:r>
      <w:r w:rsidRPr="00B85B76">
        <w:rPr>
          <w:sz w:val="28"/>
          <w:szCs w:val="28"/>
        </w:rPr>
        <w:t xml:space="preserve">Монахов, В.М. Методологические основания </w:t>
      </w:r>
      <w:proofErr w:type="gramStart"/>
      <w:r w:rsidRPr="00B85B76">
        <w:rPr>
          <w:sz w:val="28"/>
          <w:szCs w:val="28"/>
        </w:rPr>
        <w:t>разработки технологий построения систем образования</w:t>
      </w:r>
      <w:proofErr w:type="gramEnd"/>
      <w:r w:rsidRPr="00B85B76">
        <w:rPr>
          <w:sz w:val="28"/>
          <w:szCs w:val="28"/>
        </w:rPr>
        <w:t xml:space="preserve"> с заданными свойствами: Материалы Межд. </w:t>
      </w:r>
      <w:proofErr w:type="spellStart"/>
      <w:r w:rsidRPr="00B85B76">
        <w:rPr>
          <w:sz w:val="28"/>
          <w:szCs w:val="28"/>
        </w:rPr>
        <w:t>науч</w:t>
      </w:r>
      <w:proofErr w:type="gramStart"/>
      <w:r w:rsidRPr="00B85B76">
        <w:rPr>
          <w:sz w:val="28"/>
          <w:szCs w:val="28"/>
        </w:rPr>
        <w:t>.-</w:t>
      </w:r>
      <w:proofErr w:type="gramEnd"/>
      <w:r w:rsidRPr="00B85B76">
        <w:rPr>
          <w:sz w:val="28"/>
          <w:szCs w:val="28"/>
        </w:rPr>
        <w:t>практ</w:t>
      </w:r>
      <w:proofErr w:type="spellEnd"/>
      <w:r w:rsidRPr="00B85B76">
        <w:rPr>
          <w:sz w:val="28"/>
          <w:szCs w:val="28"/>
        </w:rPr>
        <w:t xml:space="preserve">. </w:t>
      </w:r>
      <w:proofErr w:type="spellStart"/>
      <w:r w:rsidRPr="00B85B76">
        <w:rPr>
          <w:sz w:val="28"/>
          <w:szCs w:val="28"/>
        </w:rPr>
        <w:t>конф</w:t>
      </w:r>
      <w:proofErr w:type="spellEnd"/>
      <w:r w:rsidRPr="00B85B76">
        <w:rPr>
          <w:sz w:val="28"/>
          <w:szCs w:val="28"/>
        </w:rPr>
        <w:t>.. - М: МГГУ им. М.А.Шолохова, 2010</w:t>
      </w:r>
      <w:r w:rsidRPr="00B85B76">
        <w:rPr>
          <w:rFonts w:ascii="Arial" w:hAnsi="Arial" w:cs="Arial"/>
          <w:color w:val="555555"/>
          <w:sz w:val="28"/>
          <w:szCs w:val="28"/>
        </w:rPr>
        <w:t>.</w:t>
      </w:r>
    </w:p>
    <w:p w:rsidR="004046EA" w:rsidRPr="00B85B76" w:rsidRDefault="00F64828" w:rsidP="00B85B76">
      <w:pPr>
        <w:jc w:val="both"/>
        <w:rPr>
          <w:sz w:val="28"/>
          <w:szCs w:val="28"/>
        </w:rPr>
      </w:pPr>
      <w:r w:rsidRPr="00B85B76">
        <w:rPr>
          <w:sz w:val="28"/>
          <w:szCs w:val="28"/>
        </w:rPr>
        <w:t>4</w:t>
      </w:r>
      <w:r w:rsidR="004046EA" w:rsidRPr="00B85B76">
        <w:rPr>
          <w:sz w:val="28"/>
          <w:szCs w:val="28"/>
        </w:rPr>
        <w:t xml:space="preserve">. Якушина Е.В. Готовимся к уроку </w:t>
      </w:r>
      <w:r w:rsidRPr="00B85B76">
        <w:rPr>
          <w:sz w:val="28"/>
          <w:szCs w:val="28"/>
        </w:rPr>
        <w:t>в условиях новых ФГОС/ М., 2012</w:t>
      </w:r>
      <w:r w:rsidR="004046EA" w:rsidRPr="00B85B76">
        <w:rPr>
          <w:sz w:val="28"/>
          <w:szCs w:val="28"/>
        </w:rPr>
        <w:t>.</w:t>
      </w:r>
    </w:p>
    <w:p w:rsidR="004046EA" w:rsidRPr="00B85B76" w:rsidRDefault="00F64828" w:rsidP="00B85B76">
      <w:pPr>
        <w:jc w:val="both"/>
        <w:rPr>
          <w:sz w:val="28"/>
          <w:szCs w:val="28"/>
        </w:rPr>
      </w:pPr>
      <w:r w:rsidRPr="00B85B76">
        <w:rPr>
          <w:sz w:val="28"/>
          <w:szCs w:val="28"/>
        </w:rPr>
        <w:t>5</w:t>
      </w:r>
      <w:r w:rsidR="004046EA" w:rsidRPr="00B85B76">
        <w:rPr>
          <w:sz w:val="28"/>
          <w:szCs w:val="28"/>
        </w:rPr>
        <w:t xml:space="preserve">. </w:t>
      </w:r>
      <w:proofErr w:type="spellStart"/>
      <w:r w:rsidR="004046EA" w:rsidRPr="00B85B76">
        <w:rPr>
          <w:sz w:val="28"/>
          <w:szCs w:val="28"/>
        </w:rPr>
        <w:t>Брыкова</w:t>
      </w:r>
      <w:proofErr w:type="spellEnd"/>
      <w:r w:rsidR="004046EA" w:rsidRPr="00B85B76">
        <w:rPr>
          <w:sz w:val="28"/>
          <w:szCs w:val="28"/>
        </w:rPr>
        <w:t xml:space="preserve"> О.В., Громова Т.В. Проектная деятельность в учебном п</w:t>
      </w:r>
      <w:r w:rsidRPr="00B85B76">
        <w:rPr>
          <w:sz w:val="28"/>
          <w:szCs w:val="28"/>
        </w:rPr>
        <w:t>роцессе/ М.: Чистые пруды, 2010</w:t>
      </w:r>
      <w:r w:rsidR="004046EA" w:rsidRPr="00B85B76">
        <w:rPr>
          <w:sz w:val="28"/>
          <w:szCs w:val="28"/>
        </w:rPr>
        <w:t>.</w:t>
      </w:r>
    </w:p>
    <w:p w:rsidR="00DB40CE" w:rsidRPr="00B85B76" w:rsidRDefault="00F64828" w:rsidP="00B85B76">
      <w:pPr>
        <w:jc w:val="both"/>
        <w:rPr>
          <w:sz w:val="28"/>
          <w:szCs w:val="28"/>
        </w:rPr>
      </w:pPr>
      <w:r w:rsidRPr="00B85B76">
        <w:rPr>
          <w:sz w:val="28"/>
          <w:szCs w:val="28"/>
        </w:rPr>
        <w:t>6</w:t>
      </w:r>
      <w:r w:rsidR="004046EA" w:rsidRPr="00B85B76">
        <w:rPr>
          <w:sz w:val="28"/>
          <w:szCs w:val="28"/>
        </w:rPr>
        <w:t>.Бондарева Н.А. Технологические карты конструирования</w:t>
      </w:r>
      <w:r w:rsidRPr="00B85B76">
        <w:rPr>
          <w:sz w:val="28"/>
          <w:szCs w:val="28"/>
        </w:rPr>
        <w:t xml:space="preserve"> уроков / М.: Просвещение, 2012.</w:t>
      </w:r>
    </w:p>
    <w:sectPr w:rsidR="00DB40CE" w:rsidRPr="00B85B76" w:rsidSect="00EB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1558"/>
    <w:rsid w:val="0000146B"/>
    <w:rsid w:val="000219BD"/>
    <w:rsid w:val="0002360E"/>
    <w:rsid w:val="00061896"/>
    <w:rsid w:val="0009562F"/>
    <w:rsid w:val="00136440"/>
    <w:rsid w:val="00145CE3"/>
    <w:rsid w:val="00153DD7"/>
    <w:rsid w:val="00202220"/>
    <w:rsid w:val="002469A5"/>
    <w:rsid w:val="00250445"/>
    <w:rsid w:val="00256D69"/>
    <w:rsid w:val="002663A7"/>
    <w:rsid w:val="00267C69"/>
    <w:rsid w:val="002948EE"/>
    <w:rsid w:val="00295B17"/>
    <w:rsid w:val="002A28E4"/>
    <w:rsid w:val="003D24DB"/>
    <w:rsid w:val="004046EA"/>
    <w:rsid w:val="004755FB"/>
    <w:rsid w:val="004B2A7A"/>
    <w:rsid w:val="00503768"/>
    <w:rsid w:val="00537F04"/>
    <w:rsid w:val="005B7021"/>
    <w:rsid w:val="005C1558"/>
    <w:rsid w:val="00663399"/>
    <w:rsid w:val="00666133"/>
    <w:rsid w:val="006D2682"/>
    <w:rsid w:val="00767BB2"/>
    <w:rsid w:val="007B2CA2"/>
    <w:rsid w:val="007E63A8"/>
    <w:rsid w:val="00872BCC"/>
    <w:rsid w:val="00910A88"/>
    <w:rsid w:val="009410BA"/>
    <w:rsid w:val="009727AB"/>
    <w:rsid w:val="00A00AD8"/>
    <w:rsid w:val="00A01BDC"/>
    <w:rsid w:val="00A32F2C"/>
    <w:rsid w:val="00AE3EF1"/>
    <w:rsid w:val="00AF04FF"/>
    <w:rsid w:val="00B10E92"/>
    <w:rsid w:val="00B46D14"/>
    <w:rsid w:val="00B85B76"/>
    <w:rsid w:val="00BA552E"/>
    <w:rsid w:val="00BA7EBC"/>
    <w:rsid w:val="00BD6314"/>
    <w:rsid w:val="00BE0865"/>
    <w:rsid w:val="00BE17FC"/>
    <w:rsid w:val="00C61B15"/>
    <w:rsid w:val="00D21047"/>
    <w:rsid w:val="00D240A4"/>
    <w:rsid w:val="00D306F2"/>
    <w:rsid w:val="00DB40CE"/>
    <w:rsid w:val="00E23826"/>
    <w:rsid w:val="00EB3782"/>
    <w:rsid w:val="00F00B49"/>
    <w:rsid w:val="00F6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6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metodist</cp:lastModifiedBy>
  <cp:revision>38</cp:revision>
  <cp:lastPrinted>2016-10-07T13:30:00Z</cp:lastPrinted>
  <dcterms:created xsi:type="dcterms:W3CDTF">2014-11-09T11:14:00Z</dcterms:created>
  <dcterms:modified xsi:type="dcterms:W3CDTF">2016-10-07T13:34:00Z</dcterms:modified>
</cp:coreProperties>
</file>