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rFonts w:ascii="Verdana" w:hAnsi="Verdana"/>
          <w:color w:val="333333"/>
          <w:sz w:val="28"/>
          <w:szCs w:val="28"/>
        </w:rPr>
      </w:pPr>
    </w:p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3F3320">
        <w:rPr>
          <w:b/>
          <w:bCs/>
          <w:sz w:val="28"/>
          <w:szCs w:val="28"/>
        </w:rPr>
        <w:t>ПАМЯТКА ДЛЯ РОДИТЕЛЕЙ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3F3320">
        <w:rPr>
          <w:b/>
          <w:bCs/>
          <w:sz w:val="28"/>
          <w:szCs w:val="28"/>
        </w:rPr>
        <w:t xml:space="preserve">о гарантиях прав граждан на </w:t>
      </w:r>
      <w:proofErr w:type="gramStart"/>
      <w:r w:rsidRPr="003F3320">
        <w:rPr>
          <w:b/>
          <w:bCs/>
          <w:sz w:val="28"/>
          <w:szCs w:val="28"/>
        </w:rPr>
        <w:t>общедоступное</w:t>
      </w:r>
      <w:proofErr w:type="gramEnd"/>
      <w:r w:rsidRPr="003F3320">
        <w:rPr>
          <w:b/>
          <w:bCs/>
          <w:sz w:val="28"/>
          <w:szCs w:val="28"/>
        </w:rPr>
        <w:t xml:space="preserve"> и бесплатное 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3F3320">
        <w:rPr>
          <w:b/>
          <w:bCs/>
          <w:sz w:val="28"/>
          <w:szCs w:val="28"/>
        </w:rPr>
        <w:t>образование и недопустимости установления денежных сборов в</w:t>
      </w:r>
      <w:r w:rsidRPr="003F3320">
        <w:rPr>
          <w:rFonts w:ascii="Verdana" w:hAnsi="Verdana"/>
          <w:b/>
          <w:bCs/>
          <w:sz w:val="28"/>
          <w:szCs w:val="28"/>
        </w:rPr>
        <w:t xml:space="preserve"> </w:t>
      </w:r>
      <w:r w:rsidRPr="003F3320">
        <w:rPr>
          <w:b/>
          <w:bCs/>
          <w:sz w:val="28"/>
          <w:szCs w:val="28"/>
        </w:rPr>
        <w:t>процессе обучения</w:t>
      </w:r>
    </w:p>
    <w:p w:rsidR="003F3320" w:rsidRPr="003F3320" w:rsidRDefault="003F3320" w:rsidP="003F3320">
      <w:pPr>
        <w:pStyle w:val="a3"/>
        <w:spacing w:before="30" w:beforeAutospacing="0" w:after="30" w:afterAutospacing="0"/>
        <w:rPr>
          <w:rFonts w:ascii="Verdana" w:hAnsi="Verdana"/>
          <w:b/>
          <w:bCs/>
          <w:sz w:val="28"/>
          <w:szCs w:val="28"/>
        </w:rPr>
      </w:pPr>
      <w:r w:rsidRPr="003F3320">
        <w:rPr>
          <w:b/>
          <w:bCs/>
          <w:sz w:val="28"/>
          <w:szCs w:val="28"/>
        </w:rPr>
        <w:t>                                                      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3F3320">
        <w:rPr>
          <w:b/>
          <w:bCs/>
          <w:sz w:val="28"/>
          <w:szCs w:val="28"/>
        </w:rPr>
        <w:t>ПАМЯТКА ДЛЯ РОДИТЕЛЕЙ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>
        <w:rPr>
          <w:sz w:val="28"/>
          <w:szCs w:val="28"/>
        </w:rPr>
        <w:t xml:space="preserve"> </w:t>
      </w:r>
      <w:proofErr w:type="gramStart"/>
      <w:r w:rsidRPr="003F3320"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F3320">
        <w:rPr>
          <w:sz w:val="28"/>
          <w:szCs w:val="28"/>
        </w:rPr>
        <w:t>, на расчётный счёт учреждения.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3F3320">
        <w:rPr>
          <w:b/>
          <w:bCs/>
          <w:sz w:val="28"/>
          <w:szCs w:val="28"/>
        </w:rPr>
        <w:t>ВЫ ДОЛЖНЫ ЗНАТЬ!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</w:t>
      </w:r>
      <w:r w:rsidRPr="003F3320">
        <w:rPr>
          <w:rStyle w:val="apple-converted-space"/>
          <w:sz w:val="28"/>
          <w:szCs w:val="28"/>
        </w:rPr>
        <w:t> </w:t>
      </w:r>
      <w:bookmarkStart w:id="0" w:name="_GoBack"/>
      <w:bookmarkEnd w:id="0"/>
      <w:r w:rsidRPr="003F3320">
        <w:rPr>
          <w:sz w:val="28"/>
          <w:szCs w:val="28"/>
        </w:rPr>
        <w:t>нарушением Федерального закона от 11.08.1995 № 135-ФЗ «О благотворительной деятельности и благотворительных организациях».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При оказании родителями финансовой помощи внесение денежных средств должно производиться на расчётный счёт образовательного учреждения.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F3320" w:rsidRPr="003F3320" w:rsidRDefault="003F3320" w:rsidP="003F3320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2. Администрация, сотрудники учреждения, иные лица не вправе: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3. Благотворитель имеет право: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3F3320">
        <w:rPr>
          <w:sz w:val="28"/>
          <w:szCs w:val="28"/>
        </w:rPr>
        <w:t>контроля за</w:t>
      </w:r>
      <w:proofErr w:type="gramEnd"/>
      <w:r w:rsidRPr="003F3320">
        <w:rPr>
          <w:sz w:val="28"/>
          <w:szCs w:val="28"/>
        </w:rPr>
        <w:t xml:space="preserve">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3F3320" w:rsidRPr="003F3320" w:rsidRDefault="003F3320" w:rsidP="003F3320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3F3320" w:rsidRPr="003F3320" w:rsidRDefault="003F3320" w:rsidP="003F3320">
      <w:pPr>
        <w:pStyle w:val="a5"/>
        <w:spacing w:before="30" w:beforeAutospacing="0" w:after="30" w:afterAutospacing="0" w:line="315" w:lineRule="atLeast"/>
        <w:jc w:val="both"/>
        <w:rPr>
          <w:sz w:val="28"/>
          <w:szCs w:val="28"/>
        </w:rPr>
      </w:pPr>
      <w:r w:rsidRPr="003F3320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</w:t>
      </w:r>
    </w:p>
    <w:p w:rsidR="002F6AD0" w:rsidRPr="003F3320" w:rsidRDefault="002F6AD0" w:rsidP="003F3320">
      <w:pPr>
        <w:jc w:val="both"/>
      </w:pPr>
    </w:p>
    <w:sectPr w:rsidR="002F6AD0" w:rsidRPr="003F3320" w:rsidSect="003F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20"/>
    <w:rsid w:val="001D72DF"/>
    <w:rsid w:val="002F6AD0"/>
    <w:rsid w:val="003F3320"/>
    <w:rsid w:val="00C5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320"/>
  </w:style>
  <w:style w:type="paragraph" w:styleId="a5">
    <w:name w:val="No Spacing"/>
    <w:basedOn w:val="a"/>
    <w:uiPriority w:val="1"/>
    <w:qFormat/>
    <w:rsid w:val="003F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2017-12-05T16:30:00Z</dcterms:created>
  <dcterms:modified xsi:type="dcterms:W3CDTF">2017-12-05T17:51:00Z</dcterms:modified>
</cp:coreProperties>
</file>