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D7" w:rsidRPr="00F10807" w:rsidRDefault="007F5FD7" w:rsidP="007F5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08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Аннотации к рабочим программам</w:t>
      </w:r>
    </w:p>
    <w:p w:rsidR="007F5FD7" w:rsidRPr="00F10807" w:rsidRDefault="007F5FD7" w:rsidP="007F5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08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учебных дисциплин, профессиональных моделей  по специальности </w:t>
      </w:r>
    </w:p>
    <w:p w:rsidR="00F7354D" w:rsidRPr="00F10807" w:rsidRDefault="00EC671B" w:rsidP="002F7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18.02.06</w:t>
      </w:r>
      <w:r w:rsidR="00801F5A" w:rsidRPr="00F10807">
        <w:rPr>
          <w:rFonts w:ascii="Times New Roman" w:hAnsi="Times New Roman" w:cs="Times New Roman"/>
          <w:b/>
          <w:sz w:val="24"/>
          <w:szCs w:val="24"/>
        </w:rPr>
        <w:t xml:space="preserve"> Химическая технология органических веществ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ОГСЭ.01. Основы философии </w:t>
      </w:r>
    </w:p>
    <w:p w:rsidR="007F5FD7" w:rsidRPr="00F10807" w:rsidRDefault="007F5FD7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ОГСЭ.02. История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содержание и назначение важнейших нормативных правовых и законодательных актов мирового и регионального значения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ОГСЭ.03. Иностранный язык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самостоятельно совершенствовать устную и письменную речь, пополнять словарный </w:t>
      </w:r>
      <w:r w:rsidRPr="00F10807">
        <w:rPr>
          <w:rFonts w:ascii="Times New Roman" w:hAnsi="Times New Roman" w:cs="Times New Roman"/>
          <w:sz w:val="24"/>
          <w:szCs w:val="24"/>
        </w:rPr>
        <w:lastRenderedPageBreak/>
        <w:t>запас;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ОГСЭ.04. Физическая культура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ЕН.01. Математика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</w:t>
      </w: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ЕН.02. Экологические основы природопользования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анализировать причины возникновения экологических аварий и катастроф;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выбирать методы, технологии и аппараты утилизации газовых выбросов, стоков, твердых отходов;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определить экологическую пригодность выпускаемой продукции;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оценивать состояние экологии окружающей среды на производственном объекте;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виды и классификацию природных ресурсов, условия устойчивого состояния экосистем;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задачи охраны окружающей среды, </w:t>
      </w:r>
      <w:proofErr w:type="spellStart"/>
      <w:r w:rsidRPr="00F10807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F10807">
        <w:rPr>
          <w:rFonts w:ascii="Times New Roman" w:hAnsi="Times New Roman" w:cs="Times New Roman"/>
          <w:sz w:val="24"/>
          <w:szCs w:val="24"/>
        </w:rPr>
        <w:t xml:space="preserve"> потенциал и охраняемые природные территории Российской Федерации;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источники и масштабы образования отходов производства;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</w:t>
      </w:r>
      <w:r w:rsidRPr="00F10807">
        <w:rPr>
          <w:rFonts w:ascii="Times New Roman" w:hAnsi="Times New Roman" w:cs="Times New Roman"/>
          <w:sz w:val="24"/>
          <w:szCs w:val="24"/>
        </w:rPr>
        <w:lastRenderedPageBreak/>
        <w:t>твердых отходов;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правовые основы, правила и нормы природопользования и экологической безопасности;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ЕН.03. Общая и неорганическая химия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давать характеристику химических элементов в соответствии с их положением в периодической системе химических элементов Д.И. Менделеева;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использовать лабораторную посуду и оборудование;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находить молекулярную формулу вещества;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на практике правила безопасной работы в химической лаборатории;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составлять уравнения реакций, проводить расчеты по химическим формулам и уравнениям реакции;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составлять электронно-ионный баланс окислительно-восстановительных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гидролиз солей, электролиз расплавов и растворов (солей и щелочей);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диссоциацию электролитов в водных растворах, сильные и слабые электролиты;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классификацию химических реакций и закономерности их проведения;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общую характеристику химических элементов в связи с их положением в периодической системе;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реакции, реакции ионного обмена;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понятия и законы химии;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электрохимии;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тепловой эффект химических реакций, термохимические уравнения;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типы и свойства химических связей (ковалентная, ионная, металлическая, водородная);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формы существования химических элементов, современные представления о строении атомов;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характерные химические свойства неорганических веществ различных классов</w:t>
      </w: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ОП.01. Инженерная графика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профессионального учебного цикла обучающийся по общепрофессиональным дисциплинам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выполнять комплексные чертежи геометрических тел и проекции точек, лежащих на их поверхности, в ручной и машинной графике.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правила оформления и чтения конструкторской и технологической документации;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типы и назначение спецификаций, правила их чтения и составления;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</w: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ОП.02.Электротехника и электроника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снимать показания и пользоваться электроизмерительными приборами и приспособлениями;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классификацию электронных приборов, их устройство и область применения;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 и методы измерения электрических величин;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параметры электрических схем и единицы их измерения;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принципы выбора электрических и электронных устройств и приборов;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ОП.03. Органическая химия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составлять и изображать структурные полные и сокращенные формулы органических веществ и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определять свойства органических соединений для выбора методов синтеза углеводородов при разработке технологических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описывать механизм химических реакций получения органических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составлять качественные химические реакции, характерные для определения различных углеводородных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прогнозировать свойства органических соединений в зависимости от строения молекул;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решать задачи и упражнения по генетической связи между различными классами органических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определять качественными реакциями органические вещества, проводить количественные расчеты состава веществ;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безопасные приемы при работе с органическими реактивами и химическими приборами;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проводить реакции с органическими веществами в лабораторных условиях;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проводить химический анализ органических веществ и оценивать его результаты;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влияние строения молекул на химические свойства органических веществ;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влияние функциональных групп на свойства органических веществ;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изомерию как источник многообразия органических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методы получения высокомолекулярных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особенности строения органических веществ, их молекулярное строение, валентное состояние атома углерода;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особенности строения и свойства органических веществ, содержащих в составе молекул атомы серы, азота, галогенов, металлов;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особенности строения и свойства органических соединений с большой молекулярной массой;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природные источники, способы получения и области применения органических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теоретические основы строения органических веществ, номенклатуру и классификацию органических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типы связей в молекулах органических веществ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ОП.04. Аналитическая химия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описывать механизм химических реакций количественного и качественного анализа;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обосновывать выбор методики анализа, реактивов и химической аппаратуры по конкретному заданию;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готовить растворы заданной концентрации;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проводить количественный и качественный анализ с соблюдением правил техники безопасности;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анализировать смеси катионов и анионов;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контролировать и оценивать протекание химических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проводить расчеты по химическим формулам и уравнениям реакций;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производить расчеты результатов анализа и оценивать достоверность результатов; 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агрегатные состояния вещества;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аналитическую классификацию ионов;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аппаратуру и технику выполнения анализов;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значение химического анализа, методы качественного и количественного анализа химических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периодичность свойств элементов;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способы выражения концентрации веществ;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 методов анализа;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теоретические основы химических и физико-химических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технику выполнения анализов;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типы ошибок в анализе;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устройство основного лабораторного оборудования и правила его эксплуатации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 xml:space="preserve">ОП.05. Физическая и коллоидная химия 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выполнять расчеты электродных потенциалов, электродвижущей силы гальванических элементов;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находить в справочной литературе показатели физико-химических свойств веществ и их соединений;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определять концентрацию реагирующих веществ и скорость реакций;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строить фазовые диаграммы;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производить расчеты: параметров газовых смесей, кинетических параметров химических реакций, химического равновесия;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рассчитывать тепловые эффекты и скорость химических реакций;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определять параметры каталитических реакций;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закономерности протекания химических и физико-химических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законы идеальных газов;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механизм действия катализаторов;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механизмы гомогенных и гетерогенных реакций;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физической и коллоидной химии, химической кинетики, электрохимии, химической термодинамики и термохимии;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методы интенсификации физико-химических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свойства агрегатных состояний веществ;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сущность и механизм катализа;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схемы реакций замещения и присоединения;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условия химического равновесия;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физико-химические методы анализа веществ, применяемые приборы;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физико-химические свойства сырьевых материалов и продуктов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ОП.06. Теоретические основы химической технологии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выполнять материальные и энергетические расчеты технологических показателей химических производств;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определять оптимальные условия проведения химико-технологических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составлять и делать описание технологических схем химических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обосновывать целесообразность выбранной технологической схемы и конструкции оборудования;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теоретические основы физических, физико-химических и химических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 веществ;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понятия и законы физической химии и химической термодинамики;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типы, конструктивные особенности и принцип работы технологического оборудования производства;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теплотехники, теплопередачи, выпаривания;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технологические системы основных химических производств и их аппаратурное оформление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t xml:space="preserve"> </w:t>
      </w: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ОП.07. Процессы и аппараты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читать, выбирать, изображать и описывать технологические схемы;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выполнять материальные и энергетические расчеты процессов и аппаратов;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выполнять расчеты характеристик и параметров конкретного вида оборудования;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обосновывать выбор конструкции оборудования для конкретного производства;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обосновывать целесообразность выбранных технологических схем;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осуществлять подбор стандартного оборудования по каталогам и ГОСТам;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классификацию и физико-химические основы процессов химической технологии;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характеристики основных процессов химической технологии: гидромеханических, механических, тепловых, массообменных;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методику расчета материального и теплового балансов процессов и аппаратов;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методы расчета и принципы выбора основного и вспомогательного технологического оборудования;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типичные технологические системы химических производств и их аппаратурное оформление;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типы, устройство и принцип действия основных машин и аппаратов химических производств;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принципы выбора аппаратов с различными конструктивными особенностями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ОП.08.Информационные технологии в профессиональной деятельности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электронных вычислительных машин (далее - ЭВМ) и вычислительных систем;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ОП.09. Основы автоматизации технологических процессов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выбирать тип контрольно-измерительных приборов и средств автоматизации под задачи производства и аргументировать свой выбор;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регулировать параметры технологического процесса по показаниям контрольно-измерительных приборов и аппаратуры (далее - </w:t>
      </w:r>
      <w:proofErr w:type="spellStart"/>
      <w:r w:rsidRPr="00F10807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F10807">
        <w:rPr>
          <w:rFonts w:ascii="Times New Roman" w:hAnsi="Times New Roman" w:cs="Times New Roman"/>
          <w:sz w:val="24"/>
          <w:szCs w:val="24"/>
        </w:rPr>
        <w:t>) вручную и дистанционно с использованием средств автоматизации;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снимать показания </w:t>
      </w:r>
      <w:proofErr w:type="spellStart"/>
      <w:r w:rsidRPr="00F10807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F10807">
        <w:rPr>
          <w:rFonts w:ascii="Times New Roman" w:hAnsi="Times New Roman" w:cs="Times New Roman"/>
          <w:sz w:val="24"/>
          <w:szCs w:val="24"/>
        </w:rPr>
        <w:t xml:space="preserve"> и оценивать достоверность информации;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классификацию, виды, назначение и основные характеристики типовых контрольно-измерительных </w:t>
      </w:r>
      <w:proofErr w:type="spellStart"/>
      <w:r w:rsidRPr="00F10807">
        <w:rPr>
          <w:rFonts w:ascii="Times New Roman" w:hAnsi="Times New Roman" w:cs="Times New Roman"/>
          <w:sz w:val="24"/>
          <w:szCs w:val="24"/>
        </w:rPr>
        <w:t>приборов,автоматических</w:t>
      </w:r>
      <w:proofErr w:type="spellEnd"/>
      <w:r w:rsidRPr="00F10807">
        <w:rPr>
          <w:rFonts w:ascii="Times New Roman" w:hAnsi="Times New Roman" w:cs="Times New Roman"/>
          <w:sz w:val="24"/>
          <w:szCs w:val="24"/>
        </w:rPr>
        <w:t xml:space="preserve">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общие сведения об автоматизированных системах управления (далее - АСУ) и системах автоматического управления (далее - САУ);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измерения, регулирования, контроля и автоматического управления параметрами технологического процесса;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систему автоматической противоаварийной. защиты, применяемой на производстве;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состояние и перспективы развития автоматизации технологических процессов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ОП.10. Основы экономики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основы планирования, финансирования и кредитования организации;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0807">
        <w:rPr>
          <w:rFonts w:ascii="Times New Roman" w:hAnsi="Times New Roman" w:cs="Times New Roman"/>
          <w:sz w:val="24"/>
          <w:szCs w:val="24"/>
        </w:rPr>
        <w:t>общую производственную и организационную структуру организации;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способы экономии ресурсов, основные </w:t>
      </w:r>
      <w:proofErr w:type="spellStart"/>
      <w:r w:rsidRPr="00F1080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1080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10807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F10807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формы организации и оплаты труда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ОП.11. Охрана труда.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соблюдать требования по безопасному ведению технологического процесса;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проводить мониторинг объектов производства и окружающей среды;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ОП.12. Безопасность жизнедеятельности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</w:t>
      </w:r>
      <w:r w:rsidRPr="00F10807">
        <w:rPr>
          <w:rFonts w:ascii="Times New Roman" w:hAnsi="Times New Roman" w:cs="Times New Roman"/>
          <w:sz w:val="24"/>
          <w:szCs w:val="24"/>
        </w:rPr>
        <w:lastRenderedPageBreak/>
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14" w:rsidRPr="00F10807" w:rsidRDefault="008D0814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14" w:rsidRPr="00F10807" w:rsidRDefault="008D0814" w:rsidP="008D08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ОП.13. Правовое обеспечение профессиональной деятельности</w:t>
      </w:r>
    </w:p>
    <w:p w:rsidR="008D0814" w:rsidRPr="00F10807" w:rsidRDefault="008D0814" w:rsidP="008D0814">
      <w:pPr>
        <w:pStyle w:val="Style6"/>
        <w:widowControl/>
        <w:spacing w:before="96" w:line="240" w:lineRule="auto"/>
        <w:jc w:val="left"/>
        <w:rPr>
          <w:rStyle w:val="FontStyle35"/>
          <w:sz w:val="24"/>
          <w:szCs w:val="24"/>
        </w:rPr>
      </w:pPr>
      <w:r w:rsidRPr="00F10807">
        <w:rPr>
          <w:rStyle w:val="FontStyle35"/>
          <w:sz w:val="24"/>
          <w:szCs w:val="24"/>
        </w:rPr>
        <w:t>В результате освоения учебной дисциплины обучающийся должен: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уметь: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использовать необходимые нормативные правовые акты;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 xml:space="preserve">защищать свои права в соответствии с </w:t>
      </w:r>
      <w:hyperlink r:id="rId5" w:history="1">
        <w:r w:rsidRPr="00F10807">
          <w:rPr>
            <w:rStyle w:val="a5"/>
            <w:color w:val="auto"/>
          </w:rPr>
          <w:t>гражданским</w:t>
        </w:r>
      </w:hyperlink>
      <w:r w:rsidRPr="00F10807">
        <w:t xml:space="preserve">, </w:t>
      </w:r>
      <w:hyperlink r:id="rId6" w:history="1">
        <w:r w:rsidRPr="00F10807">
          <w:rPr>
            <w:rStyle w:val="a5"/>
            <w:color w:val="auto"/>
          </w:rPr>
          <w:t>гражданским процессуальным</w:t>
        </w:r>
      </w:hyperlink>
      <w:r w:rsidRPr="00F10807">
        <w:t xml:space="preserve"> и </w:t>
      </w:r>
      <w:hyperlink r:id="rId7" w:history="1">
        <w:r w:rsidRPr="00F10807">
          <w:rPr>
            <w:rStyle w:val="a5"/>
            <w:color w:val="auto"/>
          </w:rPr>
          <w:t>трудовым законодательством</w:t>
        </w:r>
      </w:hyperlink>
      <w:r w:rsidRPr="00F10807">
        <w:t>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анализировать и оценивать результаты и последствия деятельности (бездействия) с правовой точки зрения;</w:t>
      </w:r>
    </w:p>
    <w:p w:rsidR="008D0814" w:rsidRPr="00F10807" w:rsidRDefault="008D0814" w:rsidP="008D0814">
      <w:pPr>
        <w:pStyle w:val="Style6"/>
        <w:widowControl/>
        <w:spacing w:before="62" w:line="240" w:lineRule="auto"/>
        <w:jc w:val="left"/>
        <w:rPr>
          <w:rStyle w:val="FontStyle35"/>
          <w:sz w:val="24"/>
          <w:szCs w:val="24"/>
        </w:rPr>
      </w:pPr>
      <w:r w:rsidRPr="00F10807">
        <w:rPr>
          <w:rStyle w:val="FontStyle35"/>
          <w:sz w:val="24"/>
          <w:szCs w:val="24"/>
        </w:rPr>
        <w:t>В результате освоения учебной дисциплины обучающийся должен знать: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 xml:space="preserve">основные положения </w:t>
      </w:r>
      <w:hyperlink r:id="rId8" w:history="1">
        <w:r w:rsidRPr="00F10807">
          <w:rPr>
            <w:rStyle w:val="a5"/>
            <w:color w:val="auto"/>
          </w:rPr>
          <w:t>Конституции</w:t>
        </w:r>
      </w:hyperlink>
      <w:r w:rsidRPr="00F10807">
        <w:t xml:space="preserve"> Российской Федерации;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права и свободы человека и гражданина, механизмы их реализации;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понятие правового регулирования в сфере профессиональной деятельности;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организационно-правовые формы юридических лиц;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правовое положение субъектов предпринимательской деятельности;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права и обязанности работников в сфере профессиональной деятельности;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порядок заключения трудового договора и основания для его прекращения;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правила оплаты труда;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роль государственного регулирования в обеспечении занятости населения;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право граждан на социальную защиту;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понятие дисциплинарной и материальной ответственности работника;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виды административных правонарушений и административной ответственности;</w:t>
      </w:r>
    </w:p>
    <w:p w:rsidR="008D0814" w:rsidRPr="00F10807" w:rsidRDefault="008D0814" w:rsidP="008D0814">
      <w:pPr>
        <w:pStyle w:val="Style6"/>
        <w:widowControl/>
        <w:spacing w:before="62" w:line="240" w:lineRule="auto"/>
      </w:pPr>
      <w:r w:rsidRPr="00F10807">
        <w:t>нормы защиты нарушенных прав и судебный порядок разрешения споров.</w:t>
      </w:r>
    </w:p>
    <w:p w:rsidR="008D0814" w:rsidRPr="00F10807" w:rsidRDefault="008D0814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ПМ.01 Обслуживание и эксплуатация технологического оборудования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D7" w:rsidRPr="00F1080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основного вида деятельности должен обладать профессиональными компетенциями:</w:t>
      </w:r>
    </w:p>
    <w:p w:rsidR="007F5FD7" w:rsidRPr="00F1080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sub_15211"/>
      <w:r w:rsidRPr="00F10807">
        <w:rPr>
          <w:rFonts w:ascii="Times New Roman" w:hAnsi="Times New Roman" w:cs="Times New Roman"/>
          <w:sz w:val="24"/>
          <w:szCs w:val="24"/>
        </w:rPr>
        <w:t>ПК 1.1. Подготавливать оборудование к безопасному пуску, выводу на технологический режим и остановке.</w:t>
      </w:r>
    </w:p>
    <w:p w:rsidR="007F5FD7" w:rsidRPr="00F1080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5212"/>
      <w:bookmarkEnd w:id="1"/>
      <w:r w:rsidRPr="00F10807">
        <w:rPr>
          <w:rFonts w:ascii="Times New Roman" w:hAnsi="Times New Roman" w:cs="Times New Roman"/>
          <w:sz w:val="24"/>
          <w:szCs w:val="24"/>
        </w:rPr>
        <w:t>ПК 1.2. 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7F5FD7" w:rsidRPr="00F1080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sub_15213"/>
      <w:bookmarkEnd w:id="2"/>
      <w:r w:rsidRPr="00F10807">
        <w:rPr>
          <w:rFonts w:ascii="Times New Roman" w:hAnsi="Times New Roman" w:cs="Times New Roman"/>
          <w:sz w:val="24"/>
          <w:szCs w:val="24"/>
        </w:rPr>
        <w:t>ПК 1.3. Обеспечивать безопасную эксплуатацию оборудования при ведении технологического процесса.</w:t>
      </w:r>
    </w:p>
    <w:bookmarkEnd w:id="3"/>
    <w:p w:rsidR="007F5FD7" w:rsidRPr="00F1080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ПК 1.4. Подготавливать оборудование к проведению ремонтных работ</w:t>
      </w:r>
    </w:p>
    <w:p w:rsidR="007F5FD7" w:rsidRPr="00F10807" w:rsidRDefault="00801F5A" w:rsidP="007F5FD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  <w:r w:rsidR="007F5FD7" w:rsidRPr="00F10807">
        <w:rPr>
          <w:rFonts w:ascii="Times New Roman" w:hAnsi="Times New Roman" w:cs="Times New Roman"/>
          <w:b/>
          <w:sz w:val="24"/>
          <w:szCs w:val="24"/>
        </w:rPr>
        <w:t xml:space="preserve"> МДК.01.</w:t>
      </w:r>
      <w:proofErr w:type="gramStart"/>
      <w:r w:rsidR="007F5FD7" w:rsidRPr="00F10807">
        <w:rPr>
          <w:rFonts w:ascii="Times New Roman" w:hAnsi="Times New Roman" w:cs="Times New Roman"/>
          <w:b/>
          <w:sz w:val="24"/>
          <w:szCs w:val="24"/>
        </w:rPr>
        <w:t>01.Основы</w:t>
      </w:r>
      <w:proofErr w:type="gramEnd"/>
      <w:r w:rsidR="007F5FD7" w:rsidRPr="00F10807">
        <w:rPr>
          <w:rFonts w:ascii="Times New Roman" w:hAnsi="Times New Roman" w:cs="Times New Roman"/>
          <w:b/>
          <w:sz w:val="24"/>
          <w:szCs w:val="24"/>
        </w:rPr>
        <w:t xml:space="preserve"> технического обслуживания промышленного оборудования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подготовки оборудования к безопасному пуску и ремонту, выводу его на технологический режим, безопасной эксплуатации при ведении технологического процесса.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подготавливать оборудование к ремонтным работам и техническому освидетельствованию;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принимать оборудование из ремонта;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производить пуск оборудования после всех видов ремонта;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обслуживать основное и вспомогательное оборудование, соблюдая требования охраны труда и промышленной безопасности;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предупреждать и выявлять неисправности </w:t>
      </w:r>
      <w:proofErr w:type="gramStart"/>
      <w:r w:rsidRPr="00F10807">
        <w:rPr>
          <w:rFonts w:ascii="Times New Roman" w:hAnsi="Times New Roman" w:cs="Times New Roman"/>
          <w:sz w:val="24"/>
          <w:szCs w:val="24"/>
        </w:rPr>
        <w:t>в работ</w:t>
      </w:r>
      <w:proofErr w:type="gramEnd"/>
      <w:r w:rsidRPr="00F10807">
        <w:rPr>
          <w:rFonts w:ascii="Times New Roman" w:hAnsi="Times New Roman" w:cs="Times New Roman"/>
          <w:sz w:val="24"/>
          <w:szCs w:val="24"/>
        </w:rPr>
        <w:t>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нормативные документы по подготовке оборудования к ремонту и приему его из ремонта;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правила оформления нормативных документов на проведение различных видов ремонтных работ;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правила пуска оборудования после ремонта;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ПМ.01 Ведение технологического процесса с автоматическим регулированием параметров и режимов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D7" w:rsidRPr="00F1080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F5FD7" w:rsidRPr="00F1080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sub_15221"/>
      <w:r w:rsidRPr="00F10807">
        <w:rPr>
          <w:rFonts w:ascii="Times New Roman" w:hAnsi="Times New Roman" w:cs="Times New Roman"/>
          <w:sz w:val="24"/>
          <w:szCs w:val="24"/>
        </w:rPr>
        <w:t>ПК 2.1. Подготавливать исходное сырье и материалы.</w:t>
      </w:r>
    </w:p>
    <w:p w:rsidR="007F5FD7" w:rsidRPr="00F1080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sub_15222"/>
      <w:bookmarkEnd w:id="4"/>
      <w:r w:rsidRPr="00F10807">
        <w:rPr>
          <w:rFonts w:ascii="Times New Roman" w:hAnsi="Times New Roman" w:cs="Times New Roman"/>
          <w:sz w:val="24"/>
          <w:szCs w:val="24"/>
        </w:rPr>
        <w:t>ПК 2.2. 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7F5FD7" w:rsidRPr="00F1080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sub_15223"/>
      <w:bookmarkEnd w:id="5"/>
      <w:r w:rsidRPr="00F10807">
        <w:rPr>
          <w:rFonts w:ascii="Times New Roman" w:hAnsi="Times New Roman" w:cs="Times New Roman"/>
          <w:sz w:val="24"/>
          <w:szCs w:val="24"/>
        </w:rPr>
        <w:t>ПК 2.3. Выполнять требования промышленной и экологической безопасности и охраны труда.</w:t>
      </w:r>
    </w:p>
    <w:p w:rsidR="007F5FD7" w:rsidRPr="00F1080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7" w:name="sub_15224"/>
      <w:bookmarkEnd w:id="6"/>
      <w:r w:rsidRPr="00F10807">
        <w:rPr>
          <w:rFonts w:ascii="Times New Roman" w:hAnsi="Times New Roman" w:cs="Times New Roman"/>
          <w:sz w:val="24"/>
          <w:szCs w:val="24"/>
        </w:rPr>
        <w:t>ПК 2.4. Рассчитывать технико-экономические показатели технологического процесса.</w:t>
      </w:r>
    </w:p>
    <w:p w:rsidR="007F5FD7" w:rsidRPr="00F1080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8" w:name="sub_15225"/>
      <w:bookmarkEnd w:id="7"/>
      <w:r w:rsidRPr="00F10807">
        <w:rPr>
          <w:rFonts w:ascii="Times New Roman" w:hAnsi="Times New Roman" w:cs="Times New Roman"/>
          <w:sz w:val="24"/>
          <w:szCs w:val="24"/>
        </w:rPr>
        <w:t>ПК 2.5. Соблюдать нормативы образования газовых выбросов, сточных вод и отходов производства.</w:t>
      </w:r>
    </w:p>
    <w:bookmarkEnd w:id="8"/>
    <w:p w:rsidR="007F5FD7" w:rsidRPr="00F1080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FD7" w:rsidRPr="00F10807" w:rsidRDefault="00801F5A" w:rsidP="007F5FD7">
      <w:pPr>
        <w:pStyle w:val="a4"/>
        <w:jc w:val="both"/>
        <w:rPr>
          <w:b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  <w:r w:rsidR="007F5FD7" w:rsidRPr="00F10807">
        <w:rPr>
          <w:rFonts w:ascii="Times New Roman" w:hAnsi="Times New Roman" w:cs="Times New Roman"/>
          <w:b/>
          <w:sz w:val="24"/>
          <w:szCs w:val="24"/>
        </w:rPr>
        <w:t xml:space="preserve"> МДК.02.</w:t>
      </w:r>
      <w:proofErr w:type="gramStart"/>
      <w:r w:rsidR="007F5FD7" w:rsidRPr="00F10807">
        <w:rPr>
          <w:rFonts w:ascii="Times New Roman" w:hAnsi="Times New Roman" w:cs="Times New Roman"/>
          <w:b/>
          <w:sz w:val="24"/>
          <w:szCs w:val="24"/>
        </w:rPr>
        <w:t>01.Управление</w:t>
      </w:r>
      <w:proofErr w:type="gramEnd"/>
      <w:r w:rsidR="007F5FD7" w:rsidRPr="00F10807">
        <w:rPr>
          <w:rFonts w:ascii="Times New Roman" w:hAnsi="Times New Roman" w:cs="Times New Roman"/>
          <w:b/>
          <w:sz w:val="24"/>
          <w:szCs w:val="24"/>
        </w:rPr>
        <w:t xml:space="preserve"> технологическими процессами производства органических веществ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подготовки исходного сырья и материалов, безопасного ведения технологического процесса с помощью контрольно-измерительных приборов и результатов аналитического контроля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знания теоретических основ химико-технологических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снимать показания приборов и оценивать достоверность информации;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регулировать и вести технологический процесс на оптимальных условиях по показаниям </w:t>
      </w:r>
      <w:proofErr w:type="spellStart"/>
      <w:r w:rsidRPr="00F10807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F10807">
        <w:rPr>
          <w:rFonts w:ascii="Times New Roman" w:hAnsi="Times New Roman" w:cs="Times New Roman"/>
          <w:sz w:val="24"/>
          <w:szCs w:val="24"/>
        </w:rPr>
        <w:t>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выявлять, анализировать и устранять причины отклонений от норм технологического режима;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следить за своевременной откачкой сточных вод и контролировать их качество;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осуществлять контроль работы, пуска и остановки газоочистных установок (далее - ГОУ), выявлять и устранять нарушения в их работе;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производить упаковку и отгрузку твердых отходов;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технологического процесса;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теоретические основы химико-технологических процессов;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устройство и принцип действия средств управления технологическим процессом;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сущность технологического процесса производства и правила его регулирования;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оптимальные условия ведения технологического процесса;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возможные нарушения технологического режима, их причины;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состав и свойства промышленных отходов;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методы утилизации отходов;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устройство и принцип работы оборудование для утилизации отходов;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технологического процесса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ПМ.03Контроль ресурсов и обеспечение качества продукции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D7" w:rsidRPr="00F1080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F5FD7" w:rsidRPr="00F1080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9" w:name="sub_15231"/>
      <w:r w:rsidRPr="00F10807">
        <w:rPr>
          <w:rFonts w:ascii="Times New Roman" w:hAnsi="Times New Roman" w:cs="Times New Roman"/>
          <w:sz w:val="24"/>
          <w:szCs w:val="24"/>
        </w:rPr>
        <w:t>ПК 3.1. Контролировать и вести учет расхода сырья, материалов, энергоресурсов, полупродуктов, готовой продукции и отходов.</w:t>
      </w:r>
    </w:p>
    <w:p w:rsidR="007F5FD7" w:rsidRPr="00F1080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0" w:name="sub_15232"/>
      <w:bookmarkEnd w:id="9"/>
      <w:r w:rsidRPr="00F10807">
        <w:rPr>
          <w:rFonts w:ascii="Times New Roman" w:hAnsi="Times New Roman" w:cs="Times New Roman"/>
          <w:sz w:val="24"/>
          <w:szCs w:val="24"/>
        </w:rPr>
        <w:t>ПК 3.2. Контролировать качество сырья, полуфабрикатов (полупродуктов) и готовой продукции.</w:t>
      </w:r>
    </w:p>
    <w:p w:rsidR="007F5FD7" w:rsidRPr="00F1080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1" w:name="sub_15233"/>
      <w:bookmarkEnd w:id="10"/>
      <w:r w:rsidRPr="00F10807">
        <w:rPr>
          <w:rFonts w:ascii="Times New Roman" w:hAnsi="Times New Roman" w:cs="Times New Roman"/>
          <w:sz w:val="24"/>
          <w:szCs w:val="24"/>
        </w:rPr>
        <w:t>ПК 3.3. Выявлять и устранять причины технологического брака.</w:t>
      </w:r>
    </w:p>
    <w:p w:rsidR="007F5FD7" w:rsidRPr="00F1080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2" w:name="sub_15234"/>
      <w:bookmarkEnd w:id="11"/>
      <w:r w:rsidRPr="00F10807">
        <w:rPr>
          <w:rFonts w:ascii="Times New Roman" w:hAnsi="Times New Roman" w:cs="Times New Roman"/>
          <w:sz w:val="24"/>
          <w:szCs w:val="24"/>
        </w:rPr>
        <w:t>ПК 3.4. Принимать участие в разработке мероприятий по снижению расхода сырья, энергоресурсов и материалов.</w:t>
      </w:r>
    </w:p>
    <w:bookmarkEnd w:id="12"/>
    <w:p w:rsidR="007F5FD7" w:rsidRPr="00F10807" w:rsidRDefault="007F5FD7" w:rsidP="007F5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5FD7" w:rsidRPr="00F10807" w:rsidRDefault="00801F5A" w:rsidP="007F5FD7">
      <w:pPr>
        <w:pStyle w:val="a4"/>
        <w:jc w:val="both"/>
        <w:rPr>
          <w:b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  <w:r w:rsidR="007F5FD7" w:rsidRPr="00F10807">
        <w:rPr>
          <w:rFonts w:ascii="Times New Roman" w:hAnsi="Times New Roman" w:cs="Times New Roman"/>
          <w:b/>
          <w:sz w:val="24"/>
          <w:szCs w:val="24"/>
        </w:rPr>
        <w:t xml:space="preserve"> МДК.03.</w:t>
      </w:r>
      <w:proofErr w:type="gramStart"/>
      <w:r w:rsidR="007F5FD7" w:rsidRPr="00F10807">
        <w:rPr>
          <w:rFonts w:ascii="Times New Roman" w:hAnsi="Times New Roman" w:cs="Times New Roman"/>
          <w:b/>
          <w:sz w:val="24"/>
          <w:szCs w:val="24"/>
        </w:rPr>
        <w:t>01.Обеспечение</w:t>
      </w:r>
      <w:proofErr w:type="gramEnd"/>
      <w:r w:rsidR="007F5FD7" w:rsidRPr="00F10807">
        <w:rPr>
          <w:rFonts w:ascii="Times New Roman" w:hAnsi="Times New Roman" w:cs="Times New Roman"/>
          <w:b/>
          <w:sz w:val="24"/>
          <w:szCs w:val="24"/>
        </w:rPr>
        <w:t xml:space="preserve"> качества продукции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рационального использования сырья, материалов и энергоресурсов, выявления и устранения причин брака;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соблюдать нормы расхода сырья, материалов и энергоресурсов;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производить расчеты материального, теплового балансов, расходных коэффициентов по сырьевым и энергетическим ресурсам;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анализировать причины брака продукции;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принимать участие в разработке мероприятий по их предупреждению и ликвидации;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сырья и продукции;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физико-химические свойства сырья и готовой продукции;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государственные стандарты, стандарты организации и технические условия на сырье и готовую продукцию;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удельные расходные нормы по сырью, материалам;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виды технологического брака и пути его устранения;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влияние нарушения технологического режима и свойств сырья на качество готовой продукции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F10807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  <w:r w:rsidRPr="00F10807">
        <w:rPr>
          <w:rFonts w:ascii="Times New Roman" w:hAnsi="Times New Roman" w:cs="Times New Roman"/>
          <w:b/>
          <w:sz w:val="24"/>
          <w:szCs w:val="24"/>
        </w:rPr>
        <w:cr/>
        <w:t>ПМ.04 Планирование и организация работы персонала структурного подразделения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D7" w:rsidRPr="00F10807" w:rsidRDefault="007F5FD7" w:rsidP="007F5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5FD7" w:rsidRPr="00F1080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F5FD7" w:rsidRPr="00F1080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3" w:name="sub_15241"/>
      <w:r w:rsidRPr="00F10807">
        <w:rPr>
          <w:rFonts w:ascii="Times New Roman" w:hAnsi="Times New Roman" w:cs="Times New Roman"/>
          <w:sz w:val="24"/>
          <w:szCs w:val="24"/>
        </w:rPr>
        <w:t>ПК 4.1. Планировать и координировать деятельность персонала по выполнению производственных заданий.</w:t>
      </w:r>
    </w:p>
    <w:p w:rsidR="007F5FD7" w:rsidRPr="00F1080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4" w:name="sub_15242"/>
      <w:bookmarkEnd w:id="13"/>
      <w:r w:rsidRPr="00F10807">
        <w:rPr>
          <w:rFonts w:ascii="Times New Roman" w:hAnsi="Times New Roman" w:cs="Times New Roman"/>
          <w:sz w:val="24"/>
          <w:szCs w:val="24"/>
        </w:rPr>
        <w:t>ПК 4.2. Организовывать обучение безопасным методам труда, правилам технической эксплуатации оборудования, техники безопасности.</w:t>
      </w:r>
    </w:p>
    <w:p w:rsidR="007F5FD7" w:rsidRPr="00F1080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5" w:name="sub_15243"/>
      <w:bookmarkEnd w:id="14"/>
      <w:r w:rsidRPr="00F10807">
        <w:rPr>
          <w:rFonts w:ascii="Times New Roman" w:hAnsi="Times New Roman" w:cs="Times New Roman"/>
          <w:sz w:val="24"/>
          <w:szCs w:val="24"/>
        </w:rPr>
        <w:t>ПК 4.3. 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bookmarkEnd w:id="15"/>
    <w:p w:rsidR="007F5FD7" w:rsidRPr="00F10807" w:rsidRDefault="007F5FD7" w:rsidP="007F5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ПК 4.4. Участвовать в оценке и обеспечении экономической эффективности работы подразделения</w:t>
      </w:r>
    </w:p>
    <w:p w:rsidR="007F5FD7" w:rsidRPr="00F10807" w:rsidRDefault="007F5FD7" w:rsidP="007F5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5FD7" w:rsidRPr="00F10807" w:rsidRDefault="00801F5A" w:rsidP="007F5FD7">
      <w:pPr>
        <w:pStyle w:val="a4"/>
        <w:jc w:val="both"/>
        <w:rPr>
          <w:b/>
        </w:rPr>
      </w:pPr>
      <w:r w:rsidRPr="00F1080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  <w:r w:rsidR="007F5FD7" w:rsidRPr="00F10807">
        <w:rPr>
          <w:rFonts w:ascii="Times New Roman" w:hAnsi="Times New Roman" w:cs="Times New Roman"/>
          <w:b/>
          <w:sz w:val="24"/>
          <w:szCs w:val="24"/>
        </w:rPr>
        <w:t xml:space="preserve"> МДК.04.</w:t>
      </w:r>
      <w:proofErr w:type="gramStart"/>
      <w:r w:rsidR="007F5FD7" w:rsidRPr="00F10807">
        <w:rPr>
          <w:rFonts w:ascii="Times New Roman" w:hAnsi="Times New Roman" w:cs="Times New Roman"/>
          <w:b/>
          <w:sz w:val="24"/>
          <w:szCs w:val="24"/>
        </w:rPr>
        <w:t>01.Управление</w:t>
      </w:r>
      <w:proofErr w:type="gramEnd"/>
      <w:r w:rsidR="007F5FD7" w:rsidRPr="00F10807">
        <w:rPr>
          <w:rFonts w:ascii="Times New Roman" w:hAnsi="Times New Roman" w:cs="Times New Roman"/>
          <w:b/>
          <w:sz w:val="24"/>
          <w:szCs w:val="24"/>
        </w:rPr>
        <w:t xml:space="preserve"> персоналом структурного подразделения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организовать эффективную работу первичного производственного коллектива, используя современный менеджмент и принципы делового общения;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применять передовые методы и приемы работы;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морально и психологически настраивать коллектив исполнителей на трудовую деятельность;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обучать и контролировать соблюдение персоналом требований охраны труда и экологической безопасности;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проводить анализ причин травматизма и принимать меры по их устранению;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обеспечивать, контролировать ведение оперативных журналов;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владеть программным обеспечением;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действующей нормативной базой;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инструкции о порядке приема, сдачи смены и организации рабочего места;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современного менеджмента;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принципы делового общения;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систему управления охраны труда в организации;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нормы, правила и инструкции по безопасной организации труда персонала;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виды нормативно-технической, цеховой документации;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правила заполнения оперативных журналов;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основы компьютерной грамотности</w:t>
      </w:r>
    </w:p>
    <w:p w:rsidR="00801F5A" w:rsidRPr="00F10807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14" w:rsidRPr="00F10807" w:rsidRDefault="008D0814" w:rsidP="008D0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8D0814" w:rsidRPr="00F10807" w:rsidRDefault="008D0814" w:rsidP="008D0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 xml:space="preserve">ПМ.05 </w:t>
      </w:r>
      <w:r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профессии «машинист насосных установок</w:t>
      </w:r>
    </w:p>
    <w:p w:rsidR="008D0814" w:rsidRPr="00F10807" w:rsidRDefault="008D0814" w:rsidP="008D0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основного вида деятельности должен обладать профессиональными компетенциями:</w:t>
      </w:r>
    </w:p>
    <w:p w:rsidR="008D0814" w:rsidRPr="00F10807" w:rsidRDefault="008D0814" w:rsidP="008D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5.1.Готовить оборудование, установку к пуску и остановке при нормальных условиях.</w:t>
      </w:r>
    </w:p>
    <w:p w:rsidR="008D0814" w:rsidRPr="00F10807" w:rsidRDefault="008D0814" w:rsidP="008D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  </w:t>
      </w:r>
    </w:p>
    <w:p w:rsidR="008D0814" w:rsidRPr="00F10807" w:rsidRDefault="008D0814" w:rsidP="008D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5.3.Вести учет расхода газов, транспортируемых продуктов, электроэнергии, горюче-смазочных материалов.</w:t>
      </w:r>
    </w:p>
    <w:p w:rsidR="008D0814" w:rsidRPr="00F10807" w:rsidRDefault="008D0814" w:rsidP="008D0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5.4.Обеспечивать соблюдение правил охраны труда, промышленной, пожарной и экологической безопасности.  </w:t>
      </w:r>
    </w:p>
    <w:p w:rsidR="008D0814" w:rsidRPr="00F10807" w:rsidRDefault="008D0814" w:rsidP="008D08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0814" w:rsidRPr="00F10807" w:rsidRDefault="008D0814" w:rsidP="008D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F10807">
        <w:rPr>
          <w:rFonts w:ascii="Times New Roman" w:hAnsi="Times New Roman" w:cs="Times New Roman"/>
          <w:sz w:val="24"/>
          <w:szCs w:val="24"/>
        </w:rPr>
        <w:t>вариативной  части</w:t>
      </w:r>
      <w:proofErr w:type="gramEnd"/>
      <w:r w:rsidRPr="00F10807">
        <w:rPr>
          <w:rFonts w:ascii="Times New Roman" w:hAnsi="Times New Roman" w:cs="Times New Roman"/>
          <w:sz w:val="24"/>
          <w:szCs w:val="24"/>
        </w:rPr>
        <w:t xml:space="preserve"> учебного цикла обучающийся должен:</w:t>
      </w:r>
    </w:p>
    <w:p w:rsidR="008D0814" w:rsidRPr="00F10807" w:rsidRDefault="008D0814" w:rsidP="008D0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ведения процесса транспортировки жидкостей и газов в соответствии с установленным режимом; 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регулирования параметров процесса транспортировки жидкостей и газов на обслуживаемом участке;</w:t>
      </w:r>
    </w:p>
    <w:p w:rsidR="008D0814" w:rsidRPr="00F10807" w:rsidRDefault="008D0814" w:rsidP="008D0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обеспечивать  соблюдение параметров технологического процесса; эксплуатировать оборудование для транспортировки жидкости, газа и осушки газа; 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осуществлять контроль расхода транспортируемых продуктов по показаниям КИП; 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отбирать пробы на анализ; 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проводить розлив, затаривание и транспортировку продукции на склад; 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вести учет расхода продукции, эксплуатируемых и горюче-смазочных материалов, энергоресурсов; 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 xml:space="preserve">вести отчетно-техническую документацию; </w:t>
      </w:r>
    </w:p>
    <w:p w:rsidR="008D0814" w:rsidRPr="00F10807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807">
        <w:rPr>
          <w:rFonts w:ascii="Times New Roman" w:hAnsi="Times New Roman" w:cs="Times New Roman"/>
          <w:sz w:val="24"/>
          <w:szCs w:val="24"/>
        </w:rPr>
        <w:t>соблюдать требования охраны труда, промышленной и пожарной безопасности; выполнять правила экологической безопасности.</w:t>
      </w:r>
      <w:r w:rsidRPr="00F1080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D0814" w:rsidRPr="00F10807" w:rsidRDefault="008D0814" w:rsidP="008D0814">
      <w:pPr>
        <w:rPr>
          <w:lang w:eastAsia="ru-RU"/>
        </w:rPr>
      </w:pPr>
    </w:p>
    <w:sectPr w:rsidR="008D0814" w:rsidRPr="00F1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68F2"/>
    <w:multiLevelType w:val="hybridMultilevel"/>
    <w:tmpl w:val="AA6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5018"/>
    <w:multiLevelType w:val="hybridMultilevel"/>
    <w:tmpl w:val="FE222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71B"/>
    <w:rsid w:val="002F7AB0"/>
    <w:rsid w:val="007F5FD7"/>
    <w:rsid w:val="00801F5A"/>
    <w:rsid w:val="00892728"/>
    <w:rsid w:val="008D0814"/>
    <w:rsid w:val="00A631B2"/>
    <w:rsid w:val="00EC671B"/>
    <w:rsid w:val="00F10807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C0333-62D7-436F-826D-7CBCEBC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C6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7F5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8D08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8D0814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rsid w:val="008D0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12025268.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8809.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garantF1://10064072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D91F64-26DA-4181-99A4-3505E015A02E}"/>
</file>

<file path=customXml/itemProps2.xml><?xml version="1.0" encoding="utf-8"?>
<ds:datastoreItem xmlns:ds="http://schemas.openxmlformats.org/officeDocument/2006/customXml" ds:itemID="{B0069DCC-38BD-4094-AD96-40102CF9B296}"/>
</file>

<file path=customXml/itemProps3.xml><?xml version="1.0" encoding="utf-8"?>
<ds:datastoreItem xmlns:ds="http://schemas.openxmlformats.org/officeDocument/2006/customXml" ds:itemID="{A716436D-527F-4C41-A411-AF062D68A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5160</Words>
  <Characters>29414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дисциплин по специальности 18.02.06 Химическая технология органических веществ</dc:title>
  <dc:creator>Ирина</dc:creator>
  <cp:lastModifiedBy>01</cp:lastModifiedBy>
  <cp:revision>7</cp:revision>
  <dcterms:created xsi:type="dcterms:W3CDTF">2018-09-21T07:03:00Z</dcterms:created>
  <dcterms:modified xsi:type="dcterms:W3CDTF">2018-09-22T07:54:00Z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