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0" w:rsidRDefault="00E01CC0" w:rsidP="00E01C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E01CC0" w:rsidRDefault="00E01CC0" w:rsidP="00E01C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проведению муниципального этапа </w:t>
      </w:r>
    </w:p>
    <w:p w:rsidR="00E01CC0" w:rsidRDefault="00E01CC0" w:rsidP="00E01C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всероссийской олимпиады школьников по истории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(2023/24 учебный год)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Всероссийской олимпиады школьников по истории призван решать две основные задачи. Во-первых, это отбор наиболее талантливых, интересующихся историей школьников, которые могли бы впоследствии выступать на региональном и всероссийском этапах Олимпиады. Во-вторых,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Весь комплект заданий на муниципальном этапе оценивается исходя из общего числа баллов – 100 (т.е. в 7–8 классах – по 100 баллов за задание, в 9–11 – за задание 75 баллов и 25 баллов – за эссе).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Задания подготовлены по параллелям для 7, 8, 9 классов, для 10–11 классов – единый комплект заданий. Для 7–9 классов они составлены с учетом того объема материала, который на данный момент должен быть пройден участниками в школе. Задания для 10–11 классов, с учетом концентрической системы преподавания, охватывают весь курс истории.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7–8 классах предлагаются только олимпиадные задачи, в 9–11 классах присутствует задание, предполагающее написание сочинения по истории (эссе). Доля баллов, получаемых участником за выполнение эссе, составляет 25 % от общего числа баллов за этап (т.е. 25 баллов).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проводится в один тур.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Проведение олимпиады по истории не требует специальных технических средств.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соревновательного тура участники проходят регистрацию.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в аудитории: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Дежурный по аудитории предлагает участникам оставить вещи в определенном месте.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Участники Олимпиады рассаживаются по одному за парту, предупреждаются, что при себе они могут иметь только ручку.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</w:t>
      </w:r>
    </w:p>
    <w:p w:rsidR="00E01CC0" w:rsidRDefault="00E01CC0" w:rsidP="00E01C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Участники Олимпиады во время выполнения заданий могут (в исключительных случаях) выходить из аудитории только в сопровождении дежурного, при этом выносить задания и бланки ответов запрещается.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После выполнения тура необходимо собрать работы. Пересчитать по количеству участников тура.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олимпиады участники олимпиады: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должны соблюдать требования, утвержденные организатором муниципального этапа олимпиады;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следовать указаниям представителей организатора олимпиады;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не вправе общаться друг с другом, смотреть в работу соседа, свободно перемещаться по аудитории;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запрещается брать бумагу, какие-либо печатные издания, включая справочные материалы. Безусловно запрещено использование любых носителей информации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(мобильники – отключить).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могут посещать места общего пользования только в сопровождении дежурного.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участником олимпиады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удалении. Участники олимпиады, которые были удалены, лишаются права дальнейшего участия в олимпиаде по истории в текущем году.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перед проверкой необходимо кодировать.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муниципального этапа олимпиады необходимы аудитории, в которых каждому участнику олимпиады должно быть предоставлено отдельное рабочее место.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муниципального этапа олимпиады необходима соответствующая материальная база. В частности, каждому участнику, при необходимости, должны быть предоставлены предусмотренные для выполнения заданий материалы: бланки заданий, бланки ответов. Желательно обеспечить участников ручками с чернилами одного, установленного организатором цвета, с собой можно взять лупу.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у участника муниципального этапа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участником олимпиады Порядка и (или) утвержденных требований к организации и проведению муниципального этапа олимпиады по истории представитель организатора олимпиады удаляет данного участника олимпиады из аудитории, составив акт об удалении участника олимпиады. </w:t>
      </w:r>
    </w:p>
    <w:p w:rsidR="00E01CC0" w:rsidRDefault="00E01CC0" w:rsidP="00E01C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 олимпиады, удаленный за нарушение Порядка, лишается права дальнейшего участия в олимпиаде по истории в текущем году. Выполненная им работа не проверяется.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Запрещается пользоваться принесенными с собой калькуляторами справочными материалами, средствами связи и электронно-вычислительной техникой.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соревновательных туров участникам запрещается: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общаться друг с другом,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свободно перемещаться по аудитории;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выносить из аудиторий и мест проведения олимпиады олимпиадные задания на бумажном и (или) электронном носителях, листы ответов и черновики,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копировать олимпиадные задания;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технику;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покидать место проведения без разрешения организаторов или членов оргкомитета.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установленных правил участник олимпиады удаляется из аудитории, а его работа аннулируется. В отношении удаленного участника составляется акт, который подписывается организаторами и членами оргкомитета.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– 180 минут для 7–8 класса.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– 240 минут для 9–11 классов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процедуры анализа, показа и апелляции по результатам проверки заданий.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олимпиадных заданий и их решений проходит в сроки, уставленные оргкомитетом.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решению организатора анализ олимпиадных заданий и их решений проводится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. </w:t>
      </w:r>
    </w:p>
    <w:p w:rsidR="00E01CC0" w:rsidRDefault="00E01CC0" w:rsidP="00E01C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олимпиадных заданий и их решений осуществляют члены жюри соответствующего этапа олимпиады. В ходе анализа олимпиадных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анализа олимпиадных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Показ выполненных олимпиадных работ участников осуществляется в сроки, уставленные оргкомитетом в соответствии с </w:t>
      </w:r>
      <w:proofErr w:type="spellStart"/>
      <w:r>
        <w:rPr>
          <w:sz w:val="28"/>
          <w:szCs w:val="28"/>
        </w:rPr>
        <w:t>оргмоделью</w:t>
      </w:r>
      <w:proofErr w:type="spellEnd"/>
      <w:r>
        <w:rPr>
          <w:sz w:val="28"/>
          <w:szCs w:val="28"/>
        </w:rPr>
        <w:t xml:space="preserve"> соответствующего этапа олимпиады.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Во время показа запрещено выносить работы участников, выполнять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работы, делать в ней какие-либо пометки.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</w:t>
      </w:r>
      <w:proofErr w:type="spellStart"/>
      <w:r>
        <w:rPr>
          <w:sz w:val="28"/>
          <w:szCs w:val="28"/>
        </w:rPr>
        <w:t>оргмоделью</w:t>
      </w:r>
      <w:proofErr w:type="spellEnd"/>
      <w:r>
        <w:rPr>
          <w:sz w:val="28"/>
          <w:szCs w:val="28"/>
        </w:rPr>
        <w:t xml:space="preserve"> соответствующего этапа олимпиады. Апелляция, по решению организатора, проводиться как в очной форме.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лично участником олимпиады на имя председателя апелляционной комиссии в письменной форме по установленному организатором образцу.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Рассмотрение апелляции проводится в присутствии участника олимпиады, 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 своем заявлении не просит рассмотреть её без его участия.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E01CC0" w:rsidRDefault="00E01CC0" w:rsidP="00E01CC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Черновики при проведении апелляции не рассматриваются.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Апелляционная комиссия может принять следующие решения: отклонить апелляцию, сохранив количество баллов;</w:t>
      </w:r>
      <w:r>
        <w:rPr>
          <w:sz w:val="28"/>
          <w:szCs w:val="28"/>
        </w:rPr>
        <w:t> удовлетворить апелляцию с понижением количества баллов;</w:t>
      </w:r>
      <w:r>
        <w:rPr>
          <w:sz w:val="28"/>
          <w:szCs w:val="28"/>
        </w:rPr>
        <w:t xml:space="preserve"> удовлетворить апелляцию с повышением количества баллов.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Решение апелляционной комиссии является окончательным. Решения апелляционной комиссии оформляются протоколами по установленной организатором форме. </w:t>
      </w:r>
    </w:p>
    <w:p w:rsidR="00E01CC0" w:rsidRDefault="00E01CC0" w:rsidP="00E0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предметно-методической </w:t>
      </w:r>
    </w:p>
    <w:p w:rsidR="00FD71E9" w:rsidRDefault="00E01CC0" w:rsidP="00E01CC0">
      <w:r>
        <w:rPr>
          <w:sz w:val="28"/>
          <w:szCs w:val="28"/>
        </w:rPr>
        <w:t xml:space="preserve">комиссии по истории,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.и.н. Комиссарова И.А</w:t>
      </w:r>
    </w:p>
    <w:sectPr w:rsidR="00FD71E9" w:rsidSect="00F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C0"/>
    <w:rsid w:val="004E3D11"/>
    <w:rsid w:val="00E01CC0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2023-10-26T06:10:00Z</dcterms:created>
  <dcterms:modified xsi:type="dcterms:W3CDTF">2023-10-26T06:11:00Z</dcterms:modified>
</cp:coreProperties>
</file>