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D" w:rsidRDefault="002B5BDD">
      <w:pPr>
        <w:pStyle w:val="a3"/>
        <w:ind w:left="4257"/>
        <w:rPr>
          <w:sz w:val="20"/>
        </w:rPr>
      </w:pPr>
    </w:p>
    <w:p w:rsidR="002B5BDD" w:rsidRPr="00BC2CCA" w:rsidRDefault="00111713">
      <w:pPr>
        <w:pStyle w:val="a3"/>
        <w:spacing w:before="67"/>
        <w:ind w:left="452" w:right="266"/>
        <w:jc w:val="center"/>
        <w:rPr>
          <w:b/>
        </w:rPr>
      </w:pPr>
      <w:r w:rsidRPr="00BC2CCA">
        <w:rPr>
          <w:b/>
          <w:w w:val="105"/>
        </w:rPr>
        <w:t>Обзор</w:t>
      </w:r>
    </w:p>
    <w:p w:rsidR="002B5BDD" w:rsidRDefault="00111713">
      <w:pPr>
        <w:pStyle w:val="Heading1"/>
        <w:ind w:left="434" w:right="266"/>
        <w:jc w:val="center"/>
      </w:pPr>
      <w:proofErr w:type="spellStart"/>
      <w:r>
        <w:t>o</w:t>
      </w:r>
      <w:proofErr w:type="spellEnd"/>
      <w:r>
        <w:rPr>
          <w:spacing w:val="15"/>
        </w:rPr>
        <w:t xml:space="preserve"> </w:t>
      </w:r>
      <w:r>
        <w:t>состоянии</w:t>
      </w:r>
      <w:r>
        <w:rPr>
          <w:spacing w:val="43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дорожно-транспортного</w:t>
      </w:r>
      <w:r>
        <w:rPr>
          <w:spacing w:val="9"/>
        </w:rPr>
        <w:t xml:space="preserve"> </w:t>
      </w:r>
      <w:r>
        <w:t>травматизма</w:t>
      </w:r>
    </w:p>
    <w:p w:rsidR="002B5BDD" w:rsidRDefault="00111713">
      <w:pPr>
        <w:spacing w:before="4"/>
        <w:ind w:left="456" w:right="266"/>
        <w:jc w:val="center"/>
        <w:rPr>
          <w:b/>
          <w:sz w:val="26"/>
        </w:rPr>
      </w:pPr>
      <w:r w:rsidRPr="00BC2CCA">
        <w:rPr>
          <w:b/>
          <w:sz w:val="26"/>
        </w:rPr>
        <w:t>па</w:t>
      </w:r>
      <w:r w:rsidRPr="00BC2CCA">
        <w:rPr>
          <w:b/>
          <w:spacing w:val="26"/>
          <w:sz w:val="26"/>
        </w:rPr>
        <w:t xml:space="preserve"> </w:t>
      </w:r>
      <w:r w:rsidRPr="00BC2CCA">
        <w:rPr>
          <w:b/>
          <w:sz w:val="26"/>
        </w:rPr>
        <w:t>территории</w:t>
      </w:r>
      <w:r>
        <w:rPr>
          <w:spacing w:val="60"/>
          <w:sz w:val="26"/>
        </w:rPr>
        <w:t xml:space="preserve"> </w:t>
      </w:r>
      <w:r>
        <w:rPr>
          <w:b/>
          <w:sz w:val="26"/>
        </w:rPr>
        <w:t>Ивановской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0"/>
          <w:sz w:val="26"/>
        </w:rPr>
        <w:t xml:space="preserve"> </w:t>
      </w:r>
      <w:r w:rsidRPr="00BC2CCA">
        <w:rPr>
          <w:b/>
          <w:sz w:val="26"/>
        </w:rPr>
        <w:t>итогам</w:t>
      </w:r>
      <w:r>
        <w:rPr>
          <w:spacing w:val="42"/>
          <w:sz w:val="26"/>
        </w:rPr>
        <w:t xml:space="preserve"> </w:t>
      </w:r>
      <w:r>
        <w:rPr>
          <w:b/>
          <w:color w:val="0F0F0F"/>
          <w:sz w:val="26"/>
        </w:rPr>
        <w:t>11</w:t>
      </w:r>
      <w:r>
        <w:rPr>
          <w:b/>
          <w:color w:val="0F0F0F"/>
          <w:spacing w:val="7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года</w:t>
      </w:r>
    </w:p>
    <w:p w:rsidR="002B5BDD" w:rsidRDefault="002B5BDD">
      <w:pPr>
        <w:pStyle w:val="a3"/>
        <w:spacing w:before="5"/>
        <w:rPr>
          <w:b/>
          <w:sz w:val="28"/>
        </w:rPr>
      </w:pPr>
    </w:p>
    <w:p w:rsidR="002B5BDD" w:rsidRDefault="00111713">
      <w:pPr>
        <w:pStyle w:val="a3"/>
        <w:spacing w:line="254" w:lineRule="auto"/>
        <w:ind w:left="820" w:right="628" w:firstLine="667"/>
        <w:jc w:val="both"/>
      </w:pPr>
      <w:r>
        <w:t>За</w:t>
      </w:r>
      <w:r>
        <w:rPr>
          <w:spacing w:val="1"/>
        </w:rPr>
        <w:t xml:space="preserve"> </w:t>
      </w:r>
      <w:r w:rsidR="00EF4967">
        <w:rPr>
          <w:spacing w:val="1"/>
        </w:rPr>
        <w:t>1</w:t>
      </w:r>
      <w:r>
        <w:t>1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color w:val="0C0C0C"/>
        </w:rPr>
        <w:t xml:space="preserve">в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рост уровня</w:t>
      </w:r>
      <w:r>
        <w:rPr>
          <w:spacing w:val="1"/>
        </w:rPr>
        <w:t xml:space="preserve"> </w:t>
      </w:r>
      <w:r>
        <w:t>детского</w:t>
      </w:r>
      <w:r>
        <w:rPr>
          <w:spacing w:val="27"/>
        </w:rPr>
        <w:t xml:space="preserve"> </w:t>
      </w:r>
      <w:proofErr w:type="spellStart"/>
      <w:r>
        <w:t>дорож</w:t>
      </w:r>
      <w:r w:rsidR="00EF4967">
        <w:t>н</w:t>
      </w:r>
      <w:r>
        <w:t>о</w:t>
      </w:r>
      <w:proofErr w:type="spellEnd"/>
      <w:r w:rsidR="00EF4967">
        <w:t xml:space="preserve"> </w:t>
      </w:r>
      <w:proofErr w:type="gramStart"/>
      <w:r>
        <w:t>-т</w:t>
      </w:r>
      <w:proofErr w:type="gramEnd"/>
      <w:r>
        <w:t>ранспортного</w:t>
      </w:r>
      <w:r>
        <w:rPr>
          <w:spacing w:val="1"/>
        </w:rPr>
        <w:t xml:space="preserve"> </w:t>
      </w:r>
      <w:r>
        <w:t>травматизма.</w:t>
      </w:r>
    </w:p>
    <w:p w:rsidR="002B5BDD" w:rsidRDefault="00111713">
      <w:pPr>
        <w:pStyle w:val="a3"/>
        <w:spacing w:line="249" w:lineRule="auto"/>
        <w:ind w:left="816" w:right="626" w:firstLine="675"/>
        <w:jc w:val="both"/>
      </w:pPr>
      <w:r>
        <w:rPr>
          <w:w w:val="105"/>
        </w:rPr>
        <w:t xml:space="preserve">Так,  </w:t>
      </w:r>
      <w:r>
        <w:rPr>
          <w:color w:val="2B2B2B"/>
          <w:w w:val="105"/>
        </w:rPr>
        <w:t xml:space="preserve">с  </w:t>
      </w:r>
      <w:r>
        <w:rPr>
          <w:w w:val="105"/>
        </w:rPr>
        <w:t>участием  несовершеннолетних  зарегистрировано  106  ДТП,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погибли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(АППГ</w:t>
      </w:r>
      <w:r w:rsidR="00EF4967">
        <w:rPr>
          <w:w w:val="105"/>
        </w:rPr>
        <w:t xml:space="preserve"> -1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112</w:t>
      </w:r>
      <w:r>
        <w:rPr>
          <w:spacing w:val="1"/>
          <w:w w:val="105"/>
        </w:rPr>
        <w:t xml:space="preserve"> </w:t>
      </w:r>
      <w:r>
        <w:rPr>
          <w:w w:val="105"/>
        </w:rPr>
        <w:t>(+2,8)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несовершеннолетних.      Данные      происшествия    </w:t>
      </w:r>
      <w:r>
        <w:rPr>
          <w:spacing w:val="69"/>
          <w:w w:val="105"/>
        </w:rPr>
        <w:t xml:space="preserve"> </w:t>
      </w:r>
      <w:r>
        <w:rPr>
          <w:w w:val="105"/>
        </w:rPr>
        <w:t>составили      12,0</w:t>
      </w:r>
      <w:r w:rsidR="00EF4967"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от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ДТП,</w:t>
      </w:r>
      <w:r>
        <w:rPr>
          <w:spacing w:val="1"/>
          <w:w w:val="105"/>
        </w:rPr>
        <w:t xml:space="preserve"> </w:t>
      </w:r>
      <w:r>
        <w:rPr>
          <w:w w:val="105"/>
        </w:rPr>
        <w:t>то есть</w:t>
      </w:r>
      <w:r>
        <w:rPr>
          <w:spacing w:val="1"/>
          <w:w w:val="105"/>
        </w:rPr>
        <w:t xml:space="preserve"> </w:t>
      </w:r>
      <w:r>
        <w:rPr>
          <w:w w:val="105"/>
        </w:rPr>
        <w:t>в 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восьмом</w:t>
      </w:r>
      <w:r>
        <w:rPr>
          <w:spacing w:val="1"/>
          <w:w w:val="105"/>
        </w:rPr>
        <w:t xml:space="preserve"> </w:t>
      </w:r>
      <w:r>
        <w:rPr>
          <w:w w:val="105"/>
        </w:rPr>
        <w:t>ДТП пострадал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несовершеннолетний.</w:t>
      </w:r>
    </w:p>
    <w:p w:rsidR="002B5BDD" w:rsidRDefault="00111713">
      <w:pPr>
        <w:pStyle w:val="a3"/>
        <w:spacing w:line="244" w:lineRule="auto"/>
        <w:ind w:left="819" w:right="626" w:firstLine="669"/>
        <w:jc w:val="both"/>
      </w:pPr>
      <w:r>
        <w:rPr>
          <w:spacing w:val="-1"/>
        </w:rPr>
        <w:t>Распределение</w:t>
      </w:r>
      <w:r>
        <w:rPr>
          <w:spacing w:val="128"/>
        </w:rPr>
        <w:t xml:space="preserve"> </w:t>
      </w:r>
      <w:r>
        <w:rPr>
          <w:spacing w:val="-1"/>
        </w:rPr>
        <w:t>показателей</w:t>
      </w:r>
      <w:r>
        <w:rPr>
          <w:spacing w:val="128"/>
        </w:rPr>
        <w:t xml:space="preserve"> </w:t>
      </w:r>
      <w:r w:rsidR="00EF4967">
        <w:rPr>
          <w:spacing w:val="128"/>
        </w:rPr>
        <w:t xml:space="preserve"> </w:t>
      </w:r>
      <w:r w:rsidR="00F73076">
        <w:t>аварийности</w:t>
      </w:r>
      <w:r>
        <w:t xml:space="preserve">   по   месяцам   показывает,</w:t>
      </w:r>
      <w:r>
        <w:rPr>
          <w:spacing w:val="1"/>
        </w:rPr>
        <w:t xml:space="preserve"> </w:t>
      </w:r>
      <w:r>
        <w:t xml:space="preserve">что </w:t>
      </w:r>
      <w:r>
        <w:rPr>
          <w:color w:val="242424"/>
        </w:rPr>
        <w:t xml:space="preserve">с </w:t>
      </w:r>
      <w:r>
        <w:t>наступлением</w:t>
      </w:r>
      <w:r>
        <w:rPr>
          <w:spacing w:val="65"/>
        </w:rPr>
        <w:t xml:space="preserve"> </w:t>
      </w:r>
      <w:r>
        <w:t xml:space="preserve">теплой погоды </w:t>
      </w:r>
      <w:r w:rsidR="00F73076">
        <w:t>п</w:t>
      </w:r>
      <w:r>
        <w:t>роисходит</w:t>
      </w:r>
      <w:r>
        <w:rPr>
          <w:spacing w:val="65"/>
        </w:rPr>
        <w:t xml:space="preserve"> </w:t>
      </w:r>
      <w:r>
        <w:t>увеличение</w:t>
      </w:r>
      <w:r>
        <w:rPr>
          <w:spacing w:val="65"/>
        </w:rPr>
        <w:t xml:space="preserve"> </w:t>
      </w:r>
      <w:r>
        <w:t>количества</w:t>
      </w:r>
      <w:r>
        <w:rPr>
          <w:spacing w:val="65"/>
        </w:rPr>
        <w:t xml:space="preserve"> </w:t>
      </w:r>
      <w:r>
        <w:rPr>
          <w:color w:val="0C0C0C"/>
        </w:rPr>
        <w:t>ДТП</w:t>
      </w:r>
      <w:r>
        <w:rPr>
          <w:color w:val="0C0C0C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1"/>
        </w:rPr>
        <w:t xml:space="preserve"> </w:t>
      </w:r>
      <w:r>
        <w:t>лет</w:t>
      </w:r>
      <w:r w:rsidR="00F73076">
        <w:t>н</w:t>
      </w:r>
      <w:r>
        <w:t>их</w:t>
      </w:r>
      <w:r>
        <w:rPr>
          <w:spacing w:val="1"/>
        </w:rPr>
        <w:t xml:space="preserve"> </w:t>
      </w:r>
      <w:r>
        <w:t>ме</w:t>
      </w:r>
      <w:r w:rsidR="00F73076">
        <w:t>с</w:t>
      </w:r>
      <w:r>
        <w:t>яца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происшествий</w:t>
      </w:r>
      <w:r>
        <w:rPr>
          <w:spacing w:val="25"/>
        </w:rPr>
        <w:t xml:space="preserve"> </w:t>
      </w:r>
      <w:r>
        <w:rPr>
          <w:color w:val="1C1C1C"/>
          <w:w w:val="90"/>
        </w:rPr>
        <w:t>—</w:t>
      </w:r>
      <w:r>
        <w:rPr>
          <w:color w:val="1C1C1C"/>
          <w:spacing w:val="6"/>
          <w:w w:val="90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47,2</w:t>
      </w:r>
      <w:r w:rsidR="00F73076">
        <w:t>%</w:t>
      </w:r>
      <w:r>
        <w:t>.</w:t>
      </w:r>
    </w:p>
    <w:p w:rsidR="002B5BDD" w:rsidRDefault="00111713">
      <w:pPr>
        <w:pStyle w:val="a3"/>
        <w:spacing w:line="244" w:lineRule="auto"/>
        <w:ind w:left="824" w:right="620" w:firstLine="671"/>
        <w:jc w:val="both"/>
      </w:pP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65"/>
        </w:rPr>
        <w:t xml:space="preserve"> </w:t>
      </w:r>
      <w:r>
        <w:t>недели</w:t>
      </w:r>
      <w:r>
        <w:rPr>
          <w:spacing w:val="65"/>
        </w:rPr>
        <w:t xml:space="preserve"> </w:t>
      </w:r>
      <w:r>
        <w:t>большинство ДТП</w:t>
      </w:r>
      <w:r>
        <w:rPr>
          <w:spacing w:val="65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65"/>
        </w:rPr>
        <w:t xml:space="preserve"> </w:t>
      </w:r>
      <w:r>
        <w:t>участием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rPr>
          <w:spacing w:val="-1"/>
        </w:rPr>
        <w:t xml:space="preserve">в понедельник </w:t>
      </w:r>
      <w:r w:rsidR="00AC1B2F">
        <w:t>(20). Наибольшее коли</w:t>
      </w:r>
      <w:r>
        <w:t>чество ДТП, в которых пострадали дети,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1"/>
        </w:rPr>
        <w:t xml:space="preserve"> </w:t>
      </w:r>
      <w:r>
        <w:t>16:00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9:00,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rPr>
          <w:spacing w:val="-1"/>
        </w:rPr>
        <w:t>распределением</w:t>
      </w:r>
      <w:r>
        <w:t xml:space="preserve"> </w:t>
      </w:r>
      <w:r>
        <w:rPr>
          <w:spacing w:val="-1"/>
        </w:rPr>
        <w:t>показателей</w:t>
      </w:r>
      <w:r>
        <w:rPr>
          <w:spacing w:val="26"/>
        </w:rPr>
        <w:t xml:space="preserve"> </w:t>
      </w:r>
      <w:r>
        <w:rPr>
          <w:spacing w:val="-1"/>
        </w:rPr>
        <w:t>всей</w:t>
      </w:r>
      <w:r>
        <w:rPr>
          <w:spacing w:val="17"/>
        </w:rPr>
        <w:t xml:space="preserve"> </w:t>
      </w:r>
      <w:r>
        <w:rPr>
          <w:spacing w:val="-1"/>
        </w:rPr>
        <w:t>до</w:t>
      </w:r>
      <w:r w:rsidR="00AC1B2F">
        <w:rPr>
          <w:spacing w:val="-1"/>
        </w:rPr>
        <w:t>ро</w:t>
      </w:r>
      <w:r>
        <w:rPr>
          <w:spacing w:val="-1"/>
        </w:rPr>
        <w:t xml:space="preserve">жно-транспортной </w:t>
      </w:r>
      <w:r>
        <w:t>аварийности.</w:t>
      </w:r>
    </w:p>
    <w:p w:rsidR="002B5BDD" w:rsidRDefault="00111713">
      <w:pPr>
        <w:pStyle w:val="a3"/>
        <w:spacing w:line="249" w:lineRule="auto"/>
        <w:ind w:left="824" w:right="618" w:firstLine="670"/>
        <w:jc w:val="both"/>
      </w:pPr>
      <w:r>
        <w:t>Подавляюще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(7</w:t>
      </w:r>
      <w:r w:rsidR="00AC1B2F">
        <w:t>1</w:t>
      </w:r>
      <w:r>
        <w:t>,6%,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76)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произошло из-за нарушени</w:t>
      </w:r>
      <w:r w:rsidR="00AC1B2F">
        <w:t>я</w:t>
      </w:r>
      <w:r>
        <w:t xml:space="preserve"> </w:t>
      </w:r>
      <w:r w:rsidR="00AC1B2F">
        <w:t>П</w:t>
      </w:r>
      <w:r>
        <w:t>ДД водителями TC. Доля погибших и 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67,7%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74,1%</w:t>
      </w:r>
      <w:r>
        <w:rPr>
          <w:spacing w:val="1"/>
        </w:rPr>
        <w:t xml:space="preserve"> </w:t>
      </w:r>
      <w:r>
        <w:rPr>
          <w:spacing w:val="-1"/>
        </w:rPr>
        <w:t>соответственно.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Собственной</w:t>
      </w:r>
      <w:proofErr w:type="gramEnd"/>
      <w:r>
        <w:rPr>
          <w:spacing w:val="19"/>
        </w:rPr>
        <w:t xml:space="preserve"> </w:t>
      </w:r>
      <w:r>
        <w:t>неосторожность</w:t>
      </w:r>
      <w:r>
        <w:rPr>
          <w:spacing w:val="53"/>
        </w:rPr>
        <w:t xml:space="preserve"> </w:t>
      </w:r>
      <w:r>
        <w:t>де</w:t>
      </w:r>
      <w:r w:rsidR="00AC1B2F">
        <w:t>т</w:t>
      </w:r>
      <w:r>
        <w:t>ей</w:t>
      </w:r>
      <w:r>
        <w:rPr>
          <w:spacing w:val="56"/>
        </w:rPr>
        <w:t xml:space="preserve"> </w:t>
      </w:r>
      <w:r>
        <w:t>сопутствовала</w:t>
      </w:r>
      <w:r>
        <w:rPr>
          <w:spacing w:val="2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40,0%</w:t>
      </w:r>
    </w:p>
    <w:p w:rsidR="002B5BDD" w:rsidRDefault="00111713">
      <w:pPr>
        <w:pStyle w:val="a3"/>
        <w:spacing w:line="286" w:lineRule="exact"/>
        <w:ind w:left="834"/>
        <w:jc w:val="both"/>
      </w:pPr>
      <w:r>
        <w:t>(43)</w:t>
      </w:r>
      <w:r>
        <w:rPr>
          <w:spacing w:val="8"/>
        </w:rPr>
        <w:t xml:space="preserve"> </w:t>
      </w:r>
      <w:r>
        <w:t>ДТП.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происшествиях</w:t>
      </w:r>
      <w:r>
        <w:rPr>
          <w:spacing w:val="36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погиб</w:t>
      </w:r>
      <w:r>
        <w:rPr>
          <w:spacing w:val="17"/>
        </w:rPr>
        <w:t xml:space="preserve"> </w:t>
      </w:r>
      <w:r>
        <w:t>и 44</w:t>
      </w:r>
      <w:r>
        <w:rPr>
          <w:spacing w:val="6"/>
        </w:rPr>
        <w:t xml:space="preserve"> </w:t>
      </w:r>
      <w:r>
        <w:t>получили</w:t>
      </w:r>
      <w:r>
        <w:rPr>
          <w:spacing w:val="24"/>
        </w:rPr>
        <w:t xml:space="preserve"> </w:t>
      </w:r>
      <w:r>
        <w:t>ранение.</w:t>
      </w:r>
    </w:p>
    <w:p w:rsidR="002B5BDD" w:rsidRDefault="00373106">
      <w:pPr>
        <w:pStyle w:val="a3"/>
        <w:spacing w:line="249" w:lineRule="auto"/>
        <w:ind w:left="824" w:right="622" w:firstLine="670"/>
        <w:jc w:val="both"/>
      </w:pPr>
      <w:r>
        <w:pict>
          <v:line id="_x0000_s1038" style="position:absolute;left:0;text-align:left;z-index:-15832064;mso-position-horizontal-relative:page" from="609pt,18.3pt" to="609pt,-141.05pt" strokecolor="#2b2b2b" strokeweight=".24pt">
            <w10:wrap anchorx="page"/>
          </v:line>
        </w:pict>
      </w:r>
      <w:r w:rsidR="00111713">
        <w:rPr>
          <w:w w:val="105"/>
        </w:rPr>
        <w:t>В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каждом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третьем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(32,0%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или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34)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из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всех</w:t>
      </w:r>
      <w:r w:rsidR="00111713">
        <w:rPr>
          <w:spacing w:val="1"/>
          <w:w w:val="105"/>
        </w:rPr>
        <w:t xml:space="preserve"> </w:t>
      </w:r>
      <w:r w:rsidR="00111713">
        <w:rPr>
          <w:w w:val="105"/>
        </w:rPr>
        <w:t>ДТП</w:t>
      </w:r>
      <w:r w:rsidR="00111713">
        <w:rPr>
          <w:spacing w:val="1"/>
          <w:w w:val="105"/>
        </w:rPr>
        <w:t xml:space="preserve"> </w:t>
      </w:r>
      <w:r w:rsidR="00111713">
        <w:rPr>
          <w:color w:val="1D1D1D"/>
          <w:w w:val="105"/>
        </w:rPr>
        <w:t>с</w:t>
      </w:r>
      <w:r w:rsidR="00111713">
        <w:rPr>
          <w:color w:val="1D1D1D"/>
          <w:spacing w:val="1"/>
          <w:w w:val="105"/>
        </w:rPr>
        <w:t xml:space="preserve"> </w:t>
      </w:r>
      <w:r w:rsidR="00111713">
        <w:rPr>
          <w:w w:val="105"/>
        </w:rPr>
        <w:t>участием</w:t>
      </w:r>
      <w:r w:rsidR="00111713">
        <w:rPr>
          <w:spacing w:val="1"/>
          <w:w w:val="105"/>
        </w:rPr>
        <w:t xml:space="preserve"> </w:t>
      </w:r>
      <w:r w:rsidR="00111713">
        <w:t>несовершеннолетних, дети явля</w:t>
      </w:r>
      <w:r w:rsidR="00AC1B2F">
        <w:t>л</w:t>
      </w:r>
      <w:r w:rsidR="00111713">
        <w:t>ись пешеходами,</w:t>
      </w:r>
      <w:r w:rsidR="00111713">
        <w:rPr>
          <w:spacing w:val="1"/>
        </w:rPr>
        <w:t xml:space="preserve"> </w:t>
      </w:r>
      <w:r w:rsidR="00111713">
        <w:t>аналогично</w:t>
      </w:r>
      <w:r w:rsidR="00111713">
        <w:rPr>
          <w:spacing w:val="1"/>
        </w:rPr>
        <w:t xml:space="preserve"> </w:t>
      </w:r>
      <w:r w:rsidR="00111713">
        <w:t>дети являлись</w:t>
      </w:r>
      <w:r w:rsidR="00111713">
        <w:rPr>
          <w:spacing w:val="1"/>
        </w:rPr>
        <w:t xml:space="preserve"> </w:t>
      </w:r>
      <w:r w:rsidR="00111713">
        <w:rPr>
          <w:spacing w:val="-1"/>
          <w:w w:val="105"/>
        </w:rPr>
        <w:t>пассажирами в 34,9</w:t>
      </w:r>
      <w:r w:rsidR="00AC1B2F">
        <w:rPr>
          <w:spacing w:val="-1"/>
          <w:w w:val="105"/>
        </w:rPr>
        <w:t>%</w:t>
      </w:r>
      <w:r w:rsidR="00111713">
        <w:rPr>
          <w:spacing w:val="-1"/>
          <w:w w:val="105"/>
        </w:rPr>
        <w:t xml:space="preserve"> или </w:t>
      </w:r>
      <w:r w:rsidR="00111713">
        <w:rPr>
          <w:w w:val="105"/>
        </w:rPr>
        <w:t xml:space="preserve">39 ДТП, в каждом пятом ДТП (21) </w:t>
      </w:r>
      <w:r w:rsidR="00111713">
        <w:rPr>
          <w:color w:val="0C0C0C"/>
          <w:w w:val="90"/>
        </w:rPr>
        <w:t xml:space="preserve">— </w:t>
      </w:r>
      <w:r w:rsidR="00111713">
        <w:rPr>
          <w:w w:val="105"/>
        </w:rPr>
        <w:t>водителями</w:t>
      </w:r>
      <w:r w:rsidR="00111713">
        <w:rPr>
          <w:spacing w:val="-66"/>
          <w:w w:val="105"/>
        </w:rPr>
        <w:t xml:space="preserve"> </w:t>
      </w:r>
      <w:r w:rsidR="00111713">
        <w:rPr>
          <w:w w:val="105"/>
        </w:rPr>
        <w:t>механических</w:t>
      </w:r>
      <w:r w:rsidR="00111713">
        <w:rPr>
          <w:spacing w:val="13"/>
          <w:w w:val="105"/>
        </w:rPr>
        <w:t xml:space="preserve"> </w:t>
      </w:r>
      <w:r w:rsidR="00111713">
        <w:rPr>
          <w:w w:val="105"/>
        </w:rPr>
        <w:t>TC,</w:t>
      </w:r>
      <w:r w:rsidR="00111713">
        <w:rPr>
          <w:spacing w:val="-3"/>
          <w:w w:val="105"/>
        </w:rPr>
        <w:t xml:space="preserve"> </w:t>
      </w:r>
      <w:r w:rsidR="00111713">
        <w:rPr>
          <w:w w:val="105"/>
        </w:rPr>
        <w:t>в</w:t>
      </w:r>
      <w:r w:rsidR="00111713">
        <w:rPr>
          <w:spacing w:val="-4"/>
          <w:w w:val="105"/>
        </w:rPr>
        <w:t xml:space="preserve"> </w:t>
      </w:r>
      <w:r w:rsidR="00111713">
        <w:rPr>
          <w:w w:val="105"/>
        </w:rPr>
        <w:t>каждом</w:t>
      </w:r>
      <w:r w:rsidR="00111713">
        <w:rPr>
          <w:spacing w:val="7"/>
          <w:w w:val="105"/>
        </w:rPr>
        <w:t xml:space="preserve"> </w:t>
      </w:r>
      <w:r w:rsidR="00111713">
        <w:rPr>
          <w:w w:val="105"/>
        </w:rPr>
        <w:t>шестом</w:t>
      </w:r>
      <w:r w:rsidR="00111713">
        <w:rPr>
          <w:spacing w:val="1"/>
          <w:w w:val="105"/>
        </w:rPr>
        <w:t xml:space="preserve"> </w:t>
      </w:r>
      <w:r w:rsidR="00AC1B2F">
        <w:rPr>
          <w:spacing w:val="1"/>
          <w:w w:val="105"/>
        </w:rPr>
        <w:t>в</w:t>
      </w:r>
      <w:r w:rsidR="00111713">
        <w:rPr>
          <w:w w:val="105"/>
        </w:rPr>
        <w:t>елосипедистами</w:t>
      </w:r>
      <w:r w:rsidR="00111713">
        <w:rPr>
          <w:spacing w:val="-11"/>
          <w:w w:val="105"/>
        </w:rPr>
        <w:t xml:space="preserve"> </w:t>
      </w:r>
      <w:r w:rsidR="00111713">
        <w:rPr>
          <w:w w:val="105"/>
        </w:rPr>
        <w:t>(</w:t>
      </w:r>
      <w:r w:rsidR="00AC1B2F">
        <w:rPr>
          <w:w w:val="105"/>
        </w:rPr>
        <w:t>1</w:t>
      </w:r>
      <w:r w:rsidR="00111713">
        <w:rPr>
          <w:w w:val="105"/>
        </w:rPr>
        <w:t>8</w:t>
      </w:r>
      <w:r w:rsidR="00111713">
        <w:rPr>
          <w:spacing w:val="-10"/>
          <w:w w:val="105"/>
        </w:rPr>
        <w:t xml:space="preserve"> </w:t>
      </w:r>
      <w:r w:rsidR="00111713">
        <w:rPr>
          <w:w w:val="105"/>
        </w:rPr>
        <w:t>ДТП).</w:t>
      </w:r>
    </w:p>
    <w:p w:rsidR="002B5BDD" w:rsidRDefault="00111713">
      <w:pPr>
        <w:pStyle w:val="a3"/>
        <w:spacing w:line="249" w:lineRule="auto"/>
        <w:ind w:left="831" w:right="624" w:firstLine="671"/>
        <w:jc w:val="both"/>
      </w:pPr>
      <w:r>
        <w:t>В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разли</w:t>
      </w:r>
      <w:r w:rsidR="00AC1B2F">
        <w:t>ч</w:t>
      </w:r>
      <w:r>
        <w:t>имость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разметки</w:t>
      </w:r>
      <w:r>
        <w:rPr>
          <w:spacing w:val="2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color w:val="0E0E0E"/>
        </w:rPr>
        <w:t>ее</w:t>
      </w:r>
      <w:r>
        <w:rPr>
          <w:color w:val="0E0E0E"/>
          <w:spacing w:val="1"/>
        </w:rPr>
        <w:t xml:space="preserve"> </w:t>
      </w:r>
      <w:r>
        <w:t>отсутствие</w:t>
      </w:r>
      <w:r>
        <w:rPr>
          <w:spacing w:val="22"/>
        </w:rPr>
        <w:t xml:space="preserve"> </w:t>
      </w:r>
      <w:r>
        <w:t>(30).</w:t>
      </w:r>
    </w:p>
    <w:p w:rsidR="002B5BDD" w:rsidRDefault="002B5BDD">
      <w:pPr>
        <w:pStyle w:val="a3"/>
        <w:spacing w:before="10"/>
        <w:rPr>
          <w:sz w:val="23"/>
        </w:rPr>
      </w:pPr>
    </w:p>
    <w:p w:rsidR="002B5BDD" w:rsidRDefault="00111713">
      <w:pPr>
        <w:spacing w:before="1"/>
        <w:ind w:left="472" w:right="266"/>
        <w:jc w:val="center"/>
        <w:rPr>
          <w:b/>
          <w:sz w:val="26"/>
        </w:rPr>
      </w:pPr>
      <w:r w:rsidRPr="003D343D">
        <w:rPr>
          <w:b/>
          <w:sz w:val="26"/>
        </w:rPr>
        <w:t>ДЕТИ</w:t>
      </w:r>
      <w:r w:rsidRPr="003D343D">
        <w:rPr>
          <w:b/>
          <w:spacing w:val="5"/>
          <w:sz w:val="26"/>
        </w:rPr>
        <w:t xml:space="preserve"> </w:t>
      </w:r>
      <w:r w:rsidRPr="003D343D">
        <w:rPr>
          <w:b/>
          <w:color w:val="181818"/>
          <w:w w:val="90"/>
          <w:sz w:val="26"/>
        </w:rPr>
        <w:t>—</w:t>
      </w:r>
      <w:r>
        <w:rPr>
          <w:color w:val="181818"/>
          <w:spacing w:val="2"/>
          <w:w w:val="90"/>
          <w:sz w:val="26"/>
        </w:rPr>
        <w:t xml:space="preserve"> </w:t>
      </w:r>
      <w:r w:rsidR="003D343D" w:rsidRPr="003D343D">
        <w:rPr>
          <w:b/>
          <w:color w:val="181818"/>
          <w:spacing w:val="2"/>
          <w:w w:val="90"/>
          <w:sz w:val="26"/>
        </w:rPr>
        <w:t>П</w:t>
      </w:r>
      <w:r>
        <w:rPr>
          <w:b/>
          <w:sz w:val="26"/>
        </w:rPr>
        <w:t>ЕШЕХОДЫ</w:t>
      </w:r>
    </w:p>
    <w:p w:rsidR="002B5BDD" w:rsidRDefault="00111713">
      <w:pPr>
        <w:pStyle w:val="a3"/>
        <w:spacing w:before="10" w:line="247" w:lineRule="auto"/>
        <w:ind w:left="831" w:right="604" w:firstLine="673"/>
        <w:jc w:val="both"/>
      </w:pPr>
      <w:r>
        <w:t>С участием</w:t>
      </w:r>
      <w:r>
        <w:rPr>
          <w:spacing w:val="65"/>
        </w:rPr>
        <w:t xml:space="preserve"> </w:t>
      </w:r>
      <w:r>
        <w:t xml:space="preserve">детей </w:t>
      </w:r>
      <w:r>
        <w:rPr>
          <w:w w:val="90"/>
        </w:rPr>
        <w:t xml:space="preserve">— </w:t>
      </w:r>
      <w:r>
        <w:t>пешеходов произошло</w:t>
      </w:r>
      <w:r>
        <w:rPr>
          <w:spacing w:val="65"/>
        </w:rPr>
        <w:t xml:space="preserve"> </w:t>
      </w:r>
      <w:r>
        <w:t>34 (-17,1%)</w:t>
      </w:r>
      <w:r>
        <w:rPr>
          <w:spacing w:val="65"/>
        </w:rPr>
        <w:t xml:space="preserve"> </w:t>
      </w:r>
      <w:r>
        <w:t>ДТП, в которых</w:t>
      </w:r>
      <w:r>
        <w:rPr>
          <w:spacing w:val="1"/>
        </w:rPr>
        <w:t xml:space="preserve"> </w:t>
      </w:r>
      <w:r>
        <w:t>1 ребенок погиб (АППГ-0) и 33 (-19,5</w:t>
      </w:r>
      <w:r w:rsidR="001D37B5">
        <w:t>%</w:t>
      </w:r>
      <w:r>
        <w:t>) получили ранения. Больше половины</w:t>
      </w:r>
      <w:r>
        <w:rPr>
          <w:spacing w:val="1"/>
        </w:rPr>
        <w:t xml:space="preserve"> </w:t>
      </w:r>
      <w:r>
        <w:t>(55,9% или 19) ДТП произошли при нарушении Правил дорожного движения</w:t>
      </w:r>
      <w:r>
        <w:rPr>
          <w:spacing w:val="1"/>
        </w:rPr>
        <w:t xml:space="preserve"> </w:t>
      </w:r>
      <w:r>
        <w:t>водителями</w:t>
      </w:r>
      <w:r>
        <w:rPr>
          <w:spacing w:val="65"/>
        </w:rPr>
        <w:t xml:space="preserve"> </w:t>
      </w:r>
      <w:r>
        <w:t>TC,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результате</w:t>
      </w:r>
      <w:r>
        <w:rPr>
          <w:spacing w:val="65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погиб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ребенок</w:t>
      </w:r>
      <w:r>
        <w:rPr>
          <w:spacing w:val="65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65"/>
        </w:rPr>
        <w:t xml:space="preserve"> </w:t>
      </w:r>
      <w:r>
        <w:t>18</w:t>
      </w:r>
      <w:r>
        <w:rPr>
          <w:spacing w:val="65"/>
        </w:rPr>
        <w:t xml:space="preserve"> </w:t>
      </w:r>
      <w:r>
        <w:t>пострадали.</w:t>
      </w:r>
      <w:r>
        <w:rPr>
          <w:spacing w:val="1"/>
        </w:rPr>
        <w:t xml:space="preserve"> </w:t>
      </w:r>
      <w:r>
        <w:t>По собственной</w:t>
      </w:r>
      <w:r>
        <w:rPr>
          <w:spacing w:val="1"/>
        </w:rPr>
        <w:t xml:space="preserve"> </w:t>
      </w:r>
      <w:r>
        <w:t>неосторожности получили</w:t>
      </w:r>
      <w:r>
        <w:rPr>
          <w:spacing w:val="1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15 несовершеннолетних</w:t>
      </w:r>
      <w:r>
        <w:rPr>
          <w:spacing w:val="1"/>
        </w:rPr>
        <w:t xml:space="preserve"> </w:t>
      </w:r>
      <w:r>
        <w:t>(44,1%</w:t>
      </w:r>
      <w:r>
        <w:rPr>
          <w:spacing w:val="2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пострадавших)</w:t>
      </w:r>
      <w:r>
        <w:rPr>
          <w:spacing w:val="3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ДТП.</w:t>
      </w:r>
    </w:p>
    <w:p w:rsidR="002B5BDD" w:rsidRDefault="002B5BDD">
      <w:pPr>
        <w:spacing w:line="247" w:lineRule="auto"/>
        <w:jc w:val="both"/>
        <w:sectPr w:rsidR="002B5BDD">
          <w:pgSz w:w="11870" w:h="16820"/>
          <w:pgMar w:top="1420" w:right="320" w:bottom="280" w:left="1200" w:header="720" w:footer="720" w:gutter="0"/>
          <w:cols w:space="720"/>
        </w:sectPr>
      </w:pPr>
    </w:p>
    <w:p w:rsidR="002B5BDD" w:rsidRDefault="00111713">
      <w:pPr>
        <w:pStyle w:val="a3"/>
        <w:tabs>
          <w:tab w:val="left" w:pos="3051"/>
          <w:tab w:val="left" w:pos="4337"/>
        </w:tabs>
        <w:spacing w:line="254" w:lineRule="auto"/>
        <w:ind w:left="839" w:firstLine="670"/>
      </w:pPr>
      <w:r>
        <w:lastRenderedPageBreak/>
        <w:t>Наиболее</w:t>
      </w:r>
      <w:r>
        <w:tab/>
        <w:t>частым</w:t>
      </w:r>
      <w:r>
        <w:tab/>
        <w:t>видом</w:t>
      </w:r>
      <w:r>
        <w:rPr>
          <w:spacing w:val="-62"/>
        </w:rPr>
        <w:t xml:space="preserve"> </w:t>
      </w:r>
      <w:r>
        <w:t>несовершеннолетними</w:t>
      </w:r>
      <w:r>
        <w:rPr>
          <w:spacing w:val="17"/>
        </w:rPr>
        <w:t xml:space="preserve"> </w:t>
      </w:r>
      <w:r>
        <w:t>пешеходами,</w:t>
      </w:r>
      <w:r w:rsidR="001D37B5">
        <w:t xml:space="preserve"> </w:t>
      </w:r>
    </w:p>
    <w:p w:rsidR="002B5BDD" w:rsidRDefault="00111713">
      <w:pPr>
        <w:pStyle w:val="a3"/>
        <w:tabs>
          <w:tab w:val="left" w:pos="2114"/>
          <w:tab w:val="left" w:pos="3174"/>
        </w:tabs>
        <w:spacing w:line="254" w:lineRule="auto"/>
        <w:ind w:left="166" w:right="618" w:firstLine="212"/>
      </w:pPr>
      <w:r>
        <w:br w:type="column"/>
      </w:r>
      <w:r>
        <w:lastRenderedPageBreak/>
        <w:t>нарушений</w:t>
      </w:r>
      <w:r>
        <w:tab/>
        <w:t>ПДД,</w:t>
      </w:r>
      <w:r>
        <w:tab/>
        <w:t>допущенных</w:t>
      </w:r>
      <w:r>
        <w:rPr>
          <w:spacing w:val="-62"/>
        </w:rPr>
        <w:t xml:space="preserve"> </w:t>
      </w:r>
      <w:r>
        <w:t>стал</w:t>
      </w:r>
      <w:r>
        <w:rPr>
          <w:spacing w:val="53"/>
        </w:rPr>
        <w:t xml:space="preserve"> </w:t>
      </w:r>
      <w:r>
        <w:t>переход</w:t>
      </w:r>
      <w:r>
        <w:rPr>
          <w:spacing w:val="63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проезжую</w:t>
      </w:r>
      <w:r>
        <w:rPr>
          <w:spacing w:val="59"/>
        </w:rPr>
        <w:t xml:space="preserve"> </w:t>
      </w:r>
      <w:r>
        <w:t>част</w:t>
      </w:r>
      <w:r w:rsidR="001D37B5">
        <w:t>ь</w:t>
      </w:r>
    </w:p>
    <w:p w:rsidR="002B5BDD" w:rsidRDefault="002B5BDD">
      <w:pPr>
        <w:spacing w:line="254" w:lineRule="auto"/>
        <w:sectPr w:rsidR="002B5BDD">
          <w:type w:val="continuous"/>
          <w:pgSz w:w="11870" w:h="16820"/>
          <w:pgMar w:top="1180" w:right="320" w:bottom="280" w:left="1200" w:header="720" w:footer="720" w:gutter="0"/>
          <w:cols w:num="2" w:space="720" w:equalWidth="0">
            <w:col w:w="5065" w:space="40"/>
            <w:col w:w="5245"/>
          </w:cols>
        </w:sectPr>
      </w:pPr>
    </w:p>
    <w:p w:rsidR="00C95A65" w:rsidRDefault="00111713">
      <w:pPr>
        <w:pStyle w:val="a3"/>
        <w:spacing w:line="280" w:lineRule="exact"/>
        <w:ind w:left="838"/>
      </w:pPr>
      <w:r>
        <w:lastRenderedPageBreak/>
        <w:t>вне пешеходного</w:t>
      </w:r>
      <w:r>
        <w:rPr>
          <w:spacing w:val="19"/>
        </w:rPr>
        <w:t xml:space="preserve"> </w:t>
      </w:r>
      <w:r>
        <w:t>перехода</w:t>
      </w:r>
      <w:r>
        <w:rPr>
          <w:spacing w:val="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зоне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видимости</w:t>
      </w:r>
      <w:r>
        <w:rPr>
          <w:spacing w:val="19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ДТП.</w:t>
      </w:r>
    </w:p>
    <w:p w:rsidR="002B5BDD" w:rsidRDefault="00373106" w:rsidP="00C95A65">
      <w:pPr>
        <w:pStyle w:val="a3"/>
        <w:spacing w:before="2"/>
        <w:rPr>
          <w:sz w:val="17"/>
        </w:rPr>
        <w:sectPr w:rsidR="002B5BDD">
          <w:type w:val="continuous"/>
          <w:pgSz w:w="11870" w:h="16820"/>
          <w:pgMar w:top="1180" w:right="320" w:bottom="280" w:left="1200" w:header="720" w:footer="720" w:gutter="0"/>
          <w:cols w:space="720"/>
        </w:sectPr>
      </w:pPr>
      <w:r w:rsidRPr="00373106">
        <w:pict>
          <v:shape id="_x0000_s1036" style="position:absolute;margin-left:102.7pt;margin-top:7.75pt;width:137.8pt;height:.1pt;z-index:-15728128;mso-wrap-distance-left:0;mso-wrap-distance-right:0;mso-position-horizontal-relative:page" coordorigin="2054,155" coordsize="2756,0" path="m2054,155r2756,e" filled="f" strokecolor="#3f484b" strokeweight=".96pt">
            <v:path arrowok="t"/>
            <w10:wrap type="topAndBottom" anchorx="page"/>
          </v:shape>
        </w:pict>
      </w:r>
    </w:p>
    <w:p w:rsidR="002B5BDD" w:rsidRDefault="00111713">
      <w:pPr>
        <w:pStyle w:val="a3"/>
        <w:spacing w:before="61" w:line="256" w:lineRule="auto"/>
        <w:ind w:left="925" w:right="518" w:firstLine="670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</w:t>
      </w:r>
      <w:r>
        <w:rPr>
          <w:spacing w:val="65"/>
        </w:rPr>
        <w:t xml:space="preserve"> </w:t>
      </w:r>
      <w:r>
        <w:t>травмы</w:t>
      </w:r>
      <w:r>
        <w:rPr>
          <w:spacing w:val="65"/>
        </w:rPr>
        <w:t xml:space="preserve"> </w:t>
      </w:r>
      <w:proofErr w:type="gramStart"/>
      <w:r>
        <w:t>получили</w:t>
      </w:r>
      <w:r>
        <w:rPr>
          <w:spacing w:val="65"/>
        </w:rPr>
        <w:t xml:space="preserve"> </w:t>
      </w:r>
      <w:r>
        <w:t>17</w:t>
      </w:r>
      <w:r>
        <w:rPr>
          <w:spacing w:val="65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составила</w:t>
      </w:r>
      <w:proofErr w:type="gramEnd"/>
      <w:r>
        <w:rPr>
          <w:spacing w:val="1"/>
        </w:rPr>
        <w:t xml:space="preserve"> </w:t>
      </w:r>
      <w:r>
        <w:t>50,0%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(А</w:t>
      </w:r>
      <w:r w:rsidR="00C95A65">
        <w:t>ПП</w:t>
      </w:r>
      <w:r>
        <w:t>Г</w:t>
      </w:r>
      <w:r>
        <w:rPr>
          <w:spacing w:val="22"/>
        </w:rPr>
        <w:t xml:space="preserve"> </w:t>
      </w:r>
      <w:r>
        <w:t>18-0-18).</w:t>
      </w:r>
    </w:p>
    <w:p w:rsidR="002B5BDD" w:rsidRDefault="00111713">
      <w:pPr>
        <w:pStyle w:val="a3"/>
        <w:spacing w:line="275" w:lineRule="exact"/>
        <w:ind w:left="1596"/>
        <w:jc w:val="both"/>
      </w:pPr>
      <w:r>
        <w:t>Максимальное</w:t>
      </w:r>
      <w:r>
        <w:rPr>
          <w:spacing w:val="50"/>
        </w:rPr>
        <w:t xml:space="preserve"> </w:t>
      </w:r>
      <w:r>
        <w:t>количество</w:t>
      </w:r>
      <w:r>
        <w:rPr>
          <w:spacing w:val="52"/>
        </w:rPr>
        <w:t xml:space="preserve"> </w:t>
      </w:r>
      <w:r w:rsidR="00C95A65">
        <w:t>на</w:t>
      </w:r>
      <w:r>
        <w:t>ездов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несовершеннолетних</w:t>
      </w:r>
      <w:r>
        <w:rPr>
          <w:spacing w:val="22"/>
        </w:rPr>
        <w:t xml:space="preserve"> </w:t>
      </w:r>
      <w:r>
        <w:t>пешеходов</w:t>
      </w:r>
    </w:p>
    <w:p w:rsidR="002B5BDD" w:rsidRDefault="00111713">
      <w:pPr>
        <w:pStyle w:val="a3"/>
        <w:spacing w:before="11" w:line="249" w:lineRule="auto"/>
        <w:ind w:left="925" w:right="518"/>
        <w:jc w:val="both"/>
      </w:pPr>
      <w:r>
        <w:t>происходило    в    пятницу    по    8    ДТП,    в    которых    травмы    получили</w:t>
      </w:r>
      <w:r>
        <w:rPr>
          <w:spacing w:val="1"/>
        </w:rPr>
        <w:t xml:space="preserve"> </w:t>
      </w:r>
      <w:r>
        <w:t xml:space="preserve">l1 несовершеннолетних. </w:t>
      </w:r>
      <w:r>
        <w:rPr>
          <w:color w:val="0E0E0E"/>
        </w:rPr>
        <w:t xml:space="preserve">А </w:t>
      </w:r>
      <w:r>
        <w:t xml:space="preserve">наиболее аварийный временной отрезок </w:t>
      </w:r>
      <w:r>
        <w:rPr>
          <w:color w:val="282828"/>
        </w:rPr>
        <w:t xml:space="preserve">с </w:t>
      </w:r>
      <w:r>
        <w:t>16 до 18</w:t>
      </w:r>
      <w:r>
        <w:rPr>
          <w:spacing w:val="1"/>
        </w:rPr>
        <w:t xml:space="preserve"> </w:t>
      </w:r>
      <w:r>
        <w:t>часов (11 пострадавших, т.е. 32,4% от общего количества пострадавших детей</w:t>
      </w:r>
      <w:r>
        <w:rPr>
          <w:spacing w:val="1"/>
        </w:rPr>
        <w:t xml:space="preserve"> </w:t>
      </w:r>
      <w:r>
        <w:t>пешеходов).</w:t>
      </w:r>
    </w:p>
    <w:p w:rsidR="002B5BDD" w:rsidRDefault="00111713">
      <w:pPr>
        <w:pStyle w:val="a3"/>
        <w:spacing w:before="1" w:line="244" w:lineRule="auto"/>
        <w:ind w:left="925" w:right="511" w:firstLine="742"/>
        <w:jc w:val="both"/>
      </w:pPr>
      <w:r>
        <w:t xml:space="preserve">В темное время суток </w:t>
      </w:r>
      <w:r>
        <w:rPr>
          <w:color w:val="1F1F1F"/>
        </w:rPr>
        <w:t xml:space="preserve">с </w:t>
      </w:r>
      <w:r>
        <w:t>участием детей-пешеходов произошло 10 ДТП</w:t>
      </w:r>
      <w:r>
        <w:rPr>
          <w:spacing w:val="1"/>
        </w:rPr>
        <w:t xml:space="preserve"> </w:t>
      </w:r>
      <w:r>
        <w:t>(29,4%),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C95A65">
        <w:rPr>
          <w:spacing w:val="1"/>
        </w:rPr>
        <w:t>не</w:t>
      </w:r>
      <w:r>
        <w:t>совершеннолетний</w:t>
      </w:r>
      <w:r>
        <w:rPr>
          <w:spacing w:val="1"/>
        </w:rPr>
        <w:t xml:space="preserve"> </w:t>
      </w:r>
      <w:r>
        <w:t>пешеход</w:t>
      </w:r>
      <w:r>
        <w:rPr>
          <w:spacing w:val="1"/>
        </w:rPr>
        <w:t xml:space="preserve"> </w:t>
      </w:r>
      <w:r>
        <w:t>погиб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получили</w:t>
      </w:r>
      <w:r>
        <w:rPr>
          <w:spacing w:val="50"/>
        </w:rPr>
        <w:t xml:space="preserve"> </w:t>
      </w:r>
      <w:r>
        <w:t>ранения.</w:t>
      </w:r>
      <w:r>
        <w:rPr>
          <w:spacing w:val="46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ДТП</w:t>
      </w:r>
      <w:r>
        <w:rPr>
          <w:spacing w:val="32"/>
        </w:rPr>
        <w:t xml:space="preserve"> </w:t>
      </w:r>
      <w:r>
        <w:t>произошли</w:t>
      </w:r>
      <w:r>
        <w:rPr>
          <w:spacing w:val="47"/>
        </w:rPr>
        <w:t xml:space="preserve"> </w:t>
      </w:r>
      <w:proofErr w:type="gramStart"/>
      <w:r>
        <w:t>вне</w:t>
      </w:r>
      <w:proofErr w:type="gramEnd"/>
      <w:r>
        <w:rPr>
          <w:spacing w:val="25"/>
        </w:rPr>
        <w:t xml:space="preserve"> </w:t>
      </w:r>
      <w:r>
        <w:t>населенных</w:t>
      </w:r>
    </w:p>
    <w:p w:rsidR="002B5BDD" w:rsidRDefault="00111713">
      <w:pPr>
        <w:spacing w:before="73"/>
        <w:ind w:left="927"/>
        <w:jc w:val="both"/>
        <w:rPr>
          <w:sz w:val="19"/>
        </w:rPr>
      </w:pPr>
      <w:r>
        <w:rPr>
          <w:sz w:val="19"/>
        </w:rPr>
        <w:t>П</w:t>
      </w:r>
      <w:r w:rsidR="00C95A65" w:rsidRPr="00C95A65">
        <w:rPr>
          <w:sz w:val="24"/>
          <w:szCs w:val="24"/>
        </w:rPr>
        <w:t>унк</w:t>
      </w:r>
      <w:proofErr w:type="gramStart"/>
      <w:r>
        <w:rPr>
          <w:sz w:val="19"/>
        </w:rPr>
        <w:t>TOB</w:t>
      </w:r>
      <w:proofErr w:type="gramEnd"/>
      <w:r>
        <w:rPr>
          <w:sz w:val="19"/>
        </w:rPr>
        <w:t>.</w:t>
      </w:r>
    </w:p>
    <w:p w:rsidR="002B5BDD" w:rsidRDefault="00111713">
      <w:pPr>
        <w:pStyle w:val="a3"/>
        <w:spacing w:before="11" w:line="244" w:lineRule="auto"/>
        <w:ind w:left="924" w:right="506" w:firstLine="67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детей-пешеходов</w:t>
      </w:r>
      <w:r>
        <w:rPr>
          <w:spacing w:val="1"/>
        </w:rPr>
        <w:t xml:space="preserve"> </w:t>
      </w:r>
      <w:r>
        <w:t>зафиксированы      недостатки     в     содержании     улично</w:t>
      </w:r>
      <w:r w:rsidR="00C95A65">
        <w:t>-</w:t>
      </w:r>
      <w:r>
        <w:t>дорожной     сети:</w:t>
      </w:r>
      <w:r>
        <w:rPr>
          <w:spacing w:val="1"/>
        </w:rPr>
        <w:t xml:space="preserve"> </w:t>
      </w:r>
      <w:r>
        <w:t xml:space="preserve">в основном, отсутствие, плохая различимость горизонтальной разметки </w:t>
      </w:r>
      <w:r w:rsidR="00C95A65">
        <w:t>-</w:t>
      </w:r>
      <w:r>
        <w:rPr>
          <w:color w:val="282828"/>
          <w:w w:val="90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ДТП,</w:t>
      </w:r>
      <w:r>
        <w:rPr>
          <w:spacing w:val="11"/>
        </w:rPr>
        <w:t xml:space="preserve"> </w:t>
      </w:r>
      <w:r>
        <w:t>недостатки</w:t>
      </w:r>
      <w:r>
        <w:rPr>
          <w:spacing w:val="21"/>
        </w:rPr>
        <w:t xml:space="preserve"> </w:t>
      </w:r>
      <w:r>
        <w:t>зимнего</w:t>
      </w:r>
      <w:r>
        <w:rPr>
          <w:spacing w:val="21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5"/>
          <w:w w:val="9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ДТП.</w:t>
      </w:r>
    </w:p>
    <w:p w:rsidR="002B5BDD" w:rsidRDefault="002B5BDD">
      <w:pPr>
        <w:pStyle w:val="a3"/>
        <w:spacing w:before="7"/>
      </w:pPr>
    </w:p>
    <w:p w:rsidR="002B5BDD" w:rsidRDefault="00111713">
      <w:pPr>
        <w:spacing w:before="1"/>
        <w:ind w:left="666" w:right="266"/>
        <w:jc w:val="center"/>
        <w:rPr>
          <w:b/>
          <w:sz w:val="26"/>
        </w:rPr>
      </w:pPr>
      <w:r w:rsidRPr="00C95A65">
        <w:rPr>
          <w:b/>
          <w:sz w:val="26"/>
        </w:rPr>
        <w:t xml:space="preserve">ДЕТИ </w:t>
      </w:r>
      <w:r w:rsidRPr="00C95A65">
        <w:rPr>
          <w:b/>
          <w:w w:val="90"/>
          <w:sz w:val="26"/>
        </w:rPr>
        <w:t>—</w:t>
      </w:r>
      <w:r>
        <w:rPr>
          <w:spacing w:val="-6"/>
          <w:w w:val="90"/>
          <w:sz w:val="26"/>
        </w:rPr>
        <w:t xml:space="preserve"> </w:t>
      </w:r>
      <w:r>
        <w:rPr>
          <w:b/>
          <w:sz w:val="26"/>
        </w:rPr>
        <w:t>ПАССАЖИРЫ</w:t>
      </w:r>
    </w:p>
    <w:p w:rsidR="002B5BDD" w:rsidRDefault="00111713">
      <w:pPr>
        <w:pStyle w:val="a3"/>
        <w:spacing w:before="10" w:line="244" w:lineRule="auto"/>
        <w:ind w:left="932" w:right="487" w:firstLine="684"/>
        <w:jc w:val="both"/>
      </w:pPr>
      <w:r>
        <w:t>За</w:t>
      </w:r>
      <w:r>
        <w:rPr>
          <w:spacing w:val="65"/>
        </w:rPr>
        <w:t xml:space="preserve"> </w:t>
      </w:r>
      <w:r>
        <w:t>ответный</w:t>
      </w:r>
      <w:r>
        <w:rPr>
          <w:spacing w:val="65"/>
        </w:rPr>
        <w:t xml:space="preserve"> </w:t>
      </w:r>
      <w:r>
        <w:t>период</w:t>
      </w:r>
      <w:r>
        <w:rPr>
          <w:spacing w:val="65"/>
        </w:rPr>
        <w:t xml:space="preserve"> </w:t>
      </w:r>
      <w:r>
        <w:t>зарегис</w:t>
      </w:r>
      <w:r w:rsidR="00E73145">
        <w:t>тр</w:t>
      </w:r>
      <w:r>
        <w:t>ирова</w:t>
      </w:r>
      <w:r w:rsidR="00E73145">
        <w:t>н</w:t>
      </w:r>
      <w:r>
        <w:t>о</w:t>
      </w:r>
      <w:r>
        <w:rPr>
          <w:spacing w:val="65"/>
        </w:rPr>
        <w:t xml:space="preserve"> </w:t>
      </w:r>
      <w:r>
        <w:t>39</w:t>
      </w:r>
      <w:r w:rsidR="00E73145">
        <w:t xml:space="preserve"> Д</w:t>
      </w:r>
      <w:proofErr w:type="gramStart"/>
      <w:r>
        <w:t>T</w:t>
      </w:r>
      <w:proofErr w:type="gramEnd"/>
      <w:r>
        <w:t>П</w:t>
      </w:r>
      <w:r>
        <w:rPr>
          <w:spacing w:val="65"/>
        </w:rPr>
        <w:t xml:space="preserve"> </w:t>
      </w:r>
      <w:r>
        <w:t>(-20,4%,   АППГ</w:t>
      </w:r>
      <w:r>
        <w:rPr>
          <w:spacing w:val="65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65"/>
        </w:rPr>
        <w:t xml:space="preserve"> </w:t>
      </w:r>
      <w:r>
        <w:t>49),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погиб</w:t>
      </w:r>
      <w:r>
        <w:rPr>
          <w:spacing w:val="1"/>
        </w:rPr>
        <w:t xml:space="preserve"> </w:t>
      </w:r>
      <w:r>
        <w:t>(</w:t>
      </w:r>
      <w:r w:rsidR="00E73145">
        <w:t>А</w:t>
      </w:r>
      <w:r>
        <w:t>П</w:t>
      </w:r>
      <w:r w:rsidR="00E73145">
        <w:t>П</w:t>
      </w:r>
      <w:r>
        <w:t>Г</w:t>
      </w:r>
      <w:r w:rsidR="00E73145">
        <w:t>-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46</w:t>
      </w:r>
      <w:r>
        <w:rPr>
          <w:spacing w:val="65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получили</w:t>
      </w:r>
      <w:r>
        <w:rPr>
          <w:spacing w:val="14"/>
        </w:rPr>
        <w:t xml:space="preserve"> </w:t>
      </w:r>
      <w:r>
        <w:t>ранения</w:t>
      </w:r>
      <w:r>
        <w:rPr>
          <w:spacing w:val="18"/>
        </w:rPr>
        <w:t xml:space="preserve"> </w:t>
      </w:r>
      <w:r>
        <w:t>(-25,8</w:t>
      </w:r>
      <w:r w:rsidR="00E73145">
        <w:t>%</w:t>
      </w:r>
      <w:r>
        <w:t>,</w:t>
      </w:r>
      <w:r>
        <w:rPr>
          <w:spacing w:val="13"/>
        </w:rPr>
        <w:t xml:space="preserve"> </w:t>
      </w:r>
      <w:r>
        <w:t>А</w:t>
      </w:r>
      <w:r w:rsidR="00E73145">
        <w:t>П</w:t>
      </w:r>
      <w:r>
        <w:t>ПГ</w:t>
      </w:r>
      <w:r>
        <w:rPr>
          <w:spacing w:val="56"/>
        </w:rPr>
        <w:t xml:space="preserve"> </w:t>
      </w:r>
      <w:r>
        <w:rPr>
          <w:color w:val="111111"/>
          <w:w w:val="90"/>
        </w:rPr>
        <w:t>—</w:t>
      </w:r>
      <w:r>
        <w:rPr>
          <w:color w:val="111111"/>
          <w:spacing w:val="3"/>
          <w:w w:val="90"/>
        </w:rPr>
        <w:t xml:space="preserve"> </w:t>
      </w:r>
      <w:r>
        <w:t>62).</w:t>
      </w:r>
    </w:p>
    <w:p w:rsidR="002B5BDD" w:rsidRDefault="00111713">
      <w:pPr>
        <w:pStyle w:val="a3"/>
        <w:tabs>
          <w:tab w:val="left" w:pos="3704"/>
          <w:tab w:val="left" w:pos="4621"/>
          <w:tab w:val="left" w:pos="5359"/>
          <w:tab w:val="left" w:pos="6610"/>
          <w:tab w:val="left" w:pos="8386"/>
          <w:tab w:val="left" w:pos="9421"/>
        </w:tabs>
        <w:ind w:left="1597"/>
      </w:pPr>
      <w:r>
        <w:t>Доминирую</w:t>
      </w:r>
      <w:r w:rsidR="00C3279E">
        <w:t>щи</w:t>
      </w:r>
      <w:r>
        <w:t>м</w:t>
      </w:r>
      <w:r>
        <w:tab/>
        <w:t>видом</w:t>
      </w:r>
      <w:r>
        <w:tab/>
        <w:t>ДТП</w:t>
      </w:r>
      <w:r>
        <w:tab/>
        <w:t>являются</w:t>
      </w:r>
      <w:r>
        <w:tab/>
        <w:t>столкновения</w:t>
      </w:r>
      <w:r>
        <w:tab/>
        <w:t>(66,6%,</w:t>
      </w:r>
      <w:r>
        <w:tab/>
        <w:t>26),</w:t>
      </w:r>
    </w:p>
    <w:p w:rsidR="002B5BDD" w:rsidRDefault="00111713">
      <w:pPr>
        <w:pStyle w:val="a3"/>
        <w:spacing w:before="10" w:line="242" w:lineRule="auto"/>
        <w:ind w:left="932" w:right="533" w:firstLine="7"/>
        <w:jc w:val="both"/>
      </w:pPr>
      <w:r>
        <w:t xml:space="preserve">в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ребенок</w:t>
      </w:r>
      <w:r>
        <w:rPr>
          <w:spacing w:val="65"/>
        </w:rPr>
        <w:t xml:space="preserve"> </w:t>
      </w:r>
      <w:r>
        <w:t>погиб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color w:val="0A0A0A"/>
        </w:rPr>
        <w:t>32</w:t>
      </w:r>
      <w:r>
        <w:rPr>
          <w:color w:val="0A0A0A"/>
          <w:spacing w:val="65"/>
        </w:rPr>
        <w:t xml:space="preserve"> </w:t>
      </w:r>
      <w:r>
        <w:t>пострадали.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этом</w:t>
      </w:r>
      <w:r>
        <w:rPr>
          <w:spacing w:val="65"/>
        </w:rPr>
        <w:t xml:space="preserve"> </w:t>
      </w:r>
      <w:r>
        <w:t>доля</w:t>
      </w:r>
      <w:r>
        <w:rPr>
          <w:spacing w:val="65"/>
        </w:rPr>
        <w:t xml:space="preserve"> </w:t>
      </w:r>
      <w:r>
        <w:t>столкновений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массиве</w:t>
      </w:r>
      <w:r>
        <w:rPr>
          <w:spacing w:val="11"/>
        </w:rPr>
        <w:t xml:space="preserve"> </w:t>
      </w:r>
      <w:r>
        <w:t>ДТП</w:t>
      </w:r>
      <w:r>
        <w:rPr>
          <w:spacing w:val="20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39,2%.</w:t>
      </w:r>
    </w:p>
    <w:p w:rsidR="002B5BDD" w:rsidRDefault="00111713">
      <w:pPr>
        <w:pStyle w:val="a3"/>
        <w:spacing w:before="1" w:line="249" w:lineRule="auto"/>
        <w:ind w:left="939" w:right="527" w:firstLine="666"/>
        <w:jc w:val="both"/>
      </w:pPr>
      <w:proofErr w:type="gramStart"/>
      <w:r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столкновений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проезда</w:t>
      </w:r>
      <w:r>
        <w:rPr>
          <w:spacing w:val="22"/>
        </w:rPr>
        <w:t xml:space="preserve"> </w:t>
      </w:r>
      <w:r>
        <w:t>(10 ДТП,</w:t>
      </w:r>
      <w:r>
        <w:rPr>
          <w:spacing w:val="16"/>
        </w:rPr>
        <w:t xml:space="preserve"> </w:t>
      </w:r>
      <w:r>
        <w:t>пострадали</w:t>
      </w:r>
      <w:r>
        <w:rPr>
          <w:spacing w:val="43"/>
        </w:rPr>
        <w:t xml:space="preserve"> </w:t>
      </w:r>
      <w:r w:rsidR="00C3279E">
        <w:rPr>
          <w:spacing w:val="43"/>
        </w:rPr>
        <w:t>11</w:t>
      </w:r>
      <w:r>
        <w:rPr>
          <w:spacing w:val="33"/>
        </w:rPr>
        <w:t xml:space="preserve"> </w:t>
      </w:r>
      <w:r>
        <w:t>дете</w:t>
      </w:r>
      <w:r w:rsidR="00C3279E">
        <w:t>й</w:t>
      </w:r>
      <w:r>
        <w:rPr>
          <w:spacing w:val="25"/>
        </w:rPr>
        <w:t xml:space="preserve"> </w:t>
      </w:r>
      <w:r>
        <w:t>(АППГ-11).</w:t>
      </w:r>
      <w:proofErr w:type="gramEnd"/>
    </w:p>
    <w:p w:rsidR="002B5BDD" w:rsidRDefault="00373106">
      <w:pPr>
        <w:pStyle w:val="a3"/>
        <w:spacing w:before="5" w:line="249" w:lineRule="auto"/>
        <w:ind w:left="936" w:right="517" w:firstLine="673"/>
        <w:jc w:val="both"/>
      </w:pPr>
      <w:r>
        <w:pict>
          <v:group id="_x0000_s1032" style="position:absolute;left:0;text-align:left;margin-left:598.5pt;margin-top:18.3pt;width:3.6pt;height:393.85pt;z-index:-15830528;mso-position-horizontal-relative:page" coordorigin="6442,471" coordsize="72,7877">
            <v:line id="_x0000_s1034" style="position:absolute" from="6444,4249" to="6444,471" strokecolor="#2f2f2f" strokeweight=".24pt"/>
            <v:line id="_x0000_s1033" style="position:absolute" from="6511,8348" to="6511,4057" strokecolor="#2f2f2f" strokeweight=".24pt"/>
            <w10:wrap anchorx="page"/>
          </v:group>
        </w:pict>
      </w:r>
      <w:r w:rsidR="00111713">
        <w:t>Большинство детей-пассажиров пострадали на автомобильных</w:t>
      </w:r>
      <w:r w:rsidR="00111713">
        <w:rPr>
          <w:spacing w:val="65"/>
        </w:rPr>
        <w:t xml:space="preserve"> </w:t>
      </w:r>
      <w:r w:rsidR="00111713">
        <w:t>дорогах</w:t>
      </w:r>
      <w:r w:rsidR="00111713">
        <w:rPr>
          <w:spacing w:val="1"/>
        </w:rPr>
        <w:t xml:space="preserve"> </w:t>
      </w:r>
      <w:r w:rsidR="00111713">
        <w:t xml:space="preserve">(1 ребенок погиб </w:t>
      </w:r>
      <w:r w:rsidR="00111713">
        <w:rPr>
          <w:color w:val="0E0E0E"/>
        </w:rPr>
        <w:t xml:space="preserve">и </w:t>
      </w:r>
      <w:r w:rsidR="00111713">
        <w:t>26 получили травмы), 20 несовершеннолетних получили</w:t>
      </w:r>
      <w:r w:rsidR="00111713">
        <w:rPr>
          <w:spacing w:val="1"/>
        </w:rPr>
        <w:t xml:space="preserve"> </w:t>
      </w:r>
      <w:r w:rsidR="00111713">
        <w:t>травмы</w:t>
      </w:r>
      <w:r w:rsidR="00111713">
        <w:rPr>
          <w:spacing w:val="8"/>
        </w:rPr>
        <w:t xml:space="preserve"> </w:t>
      </w:r>
      <w:r w:rsidR="00111713">
        <w:t>в</w:t>
      </w:r>
      <w:r w:rsidR="00111713">
        <w:rPr>
          <w:spacing w:val="-4"/>
        </w:rPr>
        <w:t xml:space="preserve"> </w:t>
      </w:r>
      <w:r w:rsidR="00111713">
        <w:t>городах</w:t>
      </w:r>
      <w:r w:rsidR="00111713">
        <w:rPr>
          <w:spacing w:val="5"/>
        </w:rPr>
        <w:t xml:space="preserve"> </w:t>
      </w:r>
      <w:r w:rsidR="00111713">
        <w:rPr>
          <w:color w:val="0A0A0A"/>
        </w:rPr>
        <w:t>и</w:t>
      </w:r>
      <w:r w:rsidR="00111713">
        <w:rPr>
          <w:color w:val="0A0A0A"/>
          <w:spacing w:val="7"/>
        </w:rPr>
        <w:t xml:space="preserve"> </w:t>
      </w:r>
      <w:r w:rsidR="00111713">
        <w:t>населенных</w:t>
      </w:r>
      <w:r w:rsidR="00111713">
        <w:rPr>
          <w:spacing w:val="28"/>
        </w:rPr>
        <w:t xml:space="preserve"> </w:t>
      </w:r>
      <w:proofErr w:type="spellStart"/>
      <w:r w:rsidR="00111713">
        <w:t>пу</w:t>
      </w:r>
      <w:r w:rsidR="0034178F">
        <w:t>н</w:t>
      </w:r>
      <w:r w:rsidR="00111713">
        <w:t>к</w:t>
      </w:r>
      <w:r w:rsidR="0034178F">
        <w:t>т</w:t>
      </w:r>
      <w:proofErr w:type="gramStart"/>
      <w:r w:rsidR="00111713">
        <w:t>ax</w:t>
      </w:r>
      <w:proofErr w:type="spellEnd"/>
      <w:proofErr w:type="gramEnd"/>
      <w:r w:rsidR="00111713">
        <w:t>.</w:t>
      </w:r>
    </w:p>
    <w:p w:rsidR="002B5BDD" w:rsidRDefault="00373106">
      <w:pPr>
        <w:pStyle w:val="a3"/>
        <w:spacing w:line="249" w:lineRule="auto"/>
        <w:ind w:left="939" w:right="517" w:firstLine="672"/>
        <w:jc w:val="both"/>
      </w:pPr>
      <w:r>
        <w:pict>
          <v:line id="_x0000_s1035" style="position:absolute;left:0;text-align:left;z-index:-15831040;mso-position-horizontal-relative:page" from="598.5pt,22.7pt" to="598.5pt,-231.5pt" strokecolor="#2f2f2f" strokeweight=".24pt">
            <w10:wrap anchorx="page"/>
          </v:line>
        </w:pict>
      </w:r>
      <w:r w:rsidR="00111713">
        <w:rPr>
          <w:color w:val="1F1F1F"/>
        </w:rPr>
        <w:t xml:space="preserve">3    </w:t>
      </w:r>
      <w:r w:rsidR="00111713">
        <w:t xml:space="preserve">пострадавших     </w:t>
      </w:r>
      <w:proofErr w:type="spellStart"/>
      <w:r w:rsidR="00111713">
        <w:t>несоверше</w:t>
      </w:r>
      <w:r w:rsidR="0034178F">
        <w:t>но</w:t>
      </w:r>
      <w:r w:rsidR="00111713">
        <w:t>летних</w:t>
      </w:r>
      <w:proofErr w:type="spellEnd"/>
      <w:r w:rsidR="00111713">
        <w:t xml:space="preserve">     пассажиров     перевозилис</w:t>
      </w:r>
      <w:r w:rsidR="0034178F">
        <w:t>ь</w:t>
      </w:r>
      <w:r w:rsidR="00111713">
        <w:rPr>
          <w:spacing w:val="1"/>
        </w:rPr>
        <w:t xml:space="preserve"> </w:t>
      </w:r>
      <w:r w:rsidR="00111713">
        <w:rPr>
          <w:color w:val="262626"/>
        </w:rPr>
        <w:t xml:space="preserve">с </w:t>
      </w:r>
      <w:r w:rsidR="00111713">
        <w:t>нару</w:t>
      </w:r>
      <w:r w:rsidR="0034178F">
        <w:t>ше</w:t>
      </w:r>
      <w:r w:rsidR="00111713">
        <w:t>ниями Правил дорожного движения:</w:t>
      </w:r>
      <w:r w:rsidR="00111713">
        <w:rPr>
          <w:spacing w:val="1"/>
        </w:rPr>
        <w:t xml:space="preserve"> </w:t>
      </w:r>
      <w:r w:rsidR="00111713">
        <w:t>1 без использования мотошлема</w:t>
      </w:r>
      <w:r w:rsidR="00111713">
        <w:rPr>
          <w:spacing w:val="1"/>
        </w:rPr>
        <w:t xml:space="preserve"> </w:t>
      </w:r>
      <w:r w:rsidR="00111713">
        <w:t>и</w:t>
      </w:r>
      <w:r w:rsidR="00111713">
        <w:rPr>
          <w:spacing w:val="12"/>
        </w:rPr>
        <w:t xml:space="preserve"> </w:t>
      </w:r>
      <w:r w:rsidR="00111713">
        <w:rPr>
          <w:color w:val="1C1C1C"/>
        </w:rPr>
        <w:t>2</w:t>
      </w:r>
      <w:r w:rsidR="00111713">
        <w:rPr>
          <w:color w:val="1C1C1C"/>
          <w:spacing w:val="1"/>
        </w:rPr>
        <w:t xml:space="preserve"> </w:t>
      </w:r>
      <w:r w:rsidR="00111713">
        <w:t>не</w:t>
      </w:r>
      <w:r w:rsidR="00111713">
        <w:rPr>
          <w:spacing w:val="8"/>
        </w:rPr>
        <w:t xml:space="preserve"> </w:t>
      </w:r>
      <w:r w:rsidR="00111713">
        <w:t>пристегнутыми</w:t>
      </w:r>
      <w:r w:rsidR="00111713">
        <w:rPr>
          <w:spacing w:val="34"/>
        </w:rPr>
        <w:t xml:space="preserve"> </w:t>
      </w:r>
      <w:r w:rsidR="00111713">
        <w:t>ремнём</w:t>
      </w:r>
      <w:r w:rsidR="00111713">
        <w:rPr>
          <w:spacing w:val="22"/>
        </w:rPr>
        <w:t xml:space="preserve"> </w:t>
      </w:r>
      <w:r w:rsidR="00111713">
        <w:t>безопа</w:t>
      </w:r>
      <w:r w:rsidR="0034178F">
        <w:t>с</w:t>
      </w:r>
      <w:r w:rsidR="00111713">
        <w:t>ности.</w:t>
      </w:r>
    </w:p>
    <w:p w:rsidR="002B5BDD" w:rsidRDefault="00111713">
      <w:pPr>
        <w:pStyle w:val="a3"/>
        <w:spacing w:line="295" w:lineRule="exact"/>
        <w:ind w:left="1610"/>
        <w:jc w:val="both"/>
      </w:pPr>
      <w:r>
        <w:t>Наиболее</w:t>
      </w:r>
      <w:r>
        <w:rPr>
          <w:spacing w:val="119"/>
        </w:rPr>
        <w:t xml:space="preserve"> </w:t>
      </w:r>
      <w:r>
        <w:t xml:space="preserve">аварийным  </w:t>
      </w:r>
      <w:r>
        <w:rPr>
          <w:spacing w:val="48"/>
        </w:rPr>
        <w:t xml:space="preserve"> </w:t>
      </w:r>
      <w:r>
        <w:t xml:space="preserve">временем  </w:t>
      </w:r>
      <w:r>
        <w:rPr>
          <w:spacing w:val="42"/>
        </w:rPr>
        <w:t xml:space="preserve"> </w:t>
      </w:r>
      <w:r>
        <w:t xml:space="preserve">суток  </w:t>
      </w:r>
      <w:r>
        <w:rPr>
          <w:spacing w:val="44"/>
        </w:rPr>
        <w:t xml:space="preserve"> </w:t>
      </w:r>
      <w:r>
        <w:t xml:space="preserve">стал  </w:t>
      </w:r>
      <w:r>
        <w:rPr>
          <w:spacing w:val="30"/>
        </w:rPr>
        <w:t xml:space="preserve"> </w:t>
      </w:r>
      <w:r>
        <w:t xml:space="preserve">промежуток  </w:t>
      </w:r>
      <w:r>
        <w:rPr>
          <w:spacing w:val="48"/>
        </w:rPr>
        <w:t xml:space="preserve"> </w:t>
      </w:r>
      <w:r>
        <w:t>времени</w:t>
      </w:r>
    </w:p>
    <w:p w:rsidR="002B5BDD" w:rsidRDefault="00111713">
      <w:pPr>
        <w:pStyle w:val="a3"/>
        <w:tabs>
          <w:tab w:val="left" w:pos="1340"/>
          <w:tab w:val="left" w:pos="1885"/>
          <w:tab w:val="left" w:pos="2444"/>
          <w:tab w:val="left" w:pos="2993"/>
          <w:tab w:val="left" w:pos="3915"/>
          <w:tab w:val="left" w:pos="4549"/>
          <w:tab w:val="left" w:pos="5432"/>
          <w:tab w:val="left" w:pos="5835"/>
          <w:tab w:val="left" w:pos="7085"/>
          <w:tab w:val="left" w:pos="8211"/>
          <w:tab w:val="left" w:pos="9584"/>
        </w:tabs>
        <w:spacing w:line="298" w:lineRule="exact"/>
        <w:ind w:left="943"/>
      </w:pPr>
      <w:proofErr w:type="gramStart"/>
      <w:r>
        <w:rPr>
          <w:color w:val="0C0C0C"/>
        </w:rPr>
        <w:t>с</w:t>
      </w:r>
      <w:r>
        <w:rPr>
          <w:color w:val="0C0C0C"/>
        </w:rPr>
        <w:tab/>
      </w:r>
      <w:r>
        <w:t>18</w:t>
      </w:r>
      <w:r>
        <w:tab/>
        <w:t>до</w:t>
      </w:r>
      <w:r>
        <w:tab/>
        <w:t>20</w:t>
      </w:r>
      <w:r>
        <w:tab/>
        <w:t>часов</w:t>
      </w:r>
      <w:r>
        <w:tab/>
        <w:t>(14</w:t>
      </w:r>
      <w:r>
        <w:tab/>
        <w:t>ДТП,</w:t>
      </w:r>
      <w:r>
        <w:tab/>
        <w:t>в</w:t>
      </w:r>
      <w:r>
        <w:tab/>
        <w:t>которых</w:t>
      </w:r>
      <w:r>
        <w:tab/>
        <w:t>травмы</w:t>
      </w:r>
      <w:r>
        <w:tab/>
        <w:t>получили</w:t>
      </w:r>
      <w:r>
        <w:tab/>
        <w:t>19</w:t>
      </w:r>
      <w:proofErr w:type="gramEnd"/>
    </w:p>
    <w:p w:rsidR="002B5BDD" w:rsidRDefault="00111713">
      <w:pPr>
        <w:pStyle w:val="a3"/>
        <w:tabs>
          <w:tab w:val="left" w:pos="3748"/>
          <w:tab w:val="left" w:pos="4827"/>
          <w:tab w:val="left" w:pos="5655"/>
          <w:tab w:val="left" w:pos="7524"/>
          <w:tab w:val="left" w:pos="7863"/>
          <w:tab w:val="left" w:pos="9128"/>
        </w:tabs>
        <w:spacing w:before="10"/>
        <w:ind w:left="947"/>
      </w:pPr>
      <w:r>
        <w:t>несовершеннолетних).</w:t>
      </w:r>
      <w:r>
        <w:tab/>
        <w:t>Бол</w:t>
      </w:r>
      <w:r w:rsidR="0034178F">
        <w:t>ь</w:t>
      </w:r>
      <w:r>
        <w:t>ше</w:t>
      </w:r>
      <w:r>
        <w:tab/>
        <w:t>всего</w:t>
      </w:r>
      <w:r>
        <w:tab/>
        <w:t>происшествий</w:t>
      </w:r>
      <w:r>
        <w:tab/>
      </w:r>
      <w:r>
        <w:rPr>
          <w:color w:val="282828"/>
        </w:rPr>
        <w:t>с</w:t>
      </w:r>
      <w:r>
        <w:rPr>
          <w:color w:val="282828"/>
        </w:rPr>
        <w:tab/>
      </w:r>
      <w:r>
        <w:t>участием</w:t>
      </w:r>
      <w:r>
        <w:tab/>
        <w:t>детей-</w:t>
      </w:r>
    </w:p>
    <w:p w:rsidR="002B5BDD" w:rsidRDefault="002B5BDD">
      <w:pPr>
        <w:sectPr w:rsidR="002B5BDD">
          <w:pgSz w:w="11870" w:h="16820"/>
          <w:pgMar w:top="1340" w:right="320" w:bottom="0" w:left="1200" w:header="720" w:footer="720" w:gutter="0"/>
          <w:cols w:space="720"/>
        </w:sectPr>
      </w:pPr>
    </w:p>
    <w:p w:rsidR="002B5BDD" w:rsidRDefault="00111713">
      <w:pPr>
        <w:pStyle w:val="a3"/>
        <w:spacing w:before="4" w:line="249" w:lineRule="auto"/>
        <w:ind w:left="939"/>
      </w:pPr>
      <w:r>
        <w:lastRenderedPageBreak/>
        <w:t>пассажиров</w:t>
      </w:r>
      <w:r>
        <w:rPr>
          <w:spacing w:val="25"/>
        </w:rPr>
        <w:t xml:space="preserve"> </w:t>
      </w:r>
      <w:r>
        <w:t>происходили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среду</w:t>
      </w:r>
      <w:r>
        <w:rPr>
          <w:spacing w:val="24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3"/>
        </w:rPr>
        <w:t xml:space="preserve"> </w:t>
      </w:r>
      <w:r>
        <w:t>9,</w:t>
      </w:r>
      <w:r>
        <w:rPr>
          <w:spacing w:val="-62"/>
        </w:rPr>
        <w:t xml:space="preserve"> </w:t>
      </w:r>
      <w:r>
        <w:t>получил</w:t>
      </w:r>
      <w:r>
        <w:rPr>
          <w:spacing w:val="16"/>
        </w:rPr>
        <w:t xml:space="preserve"> </w:t>
      </w:r>
      <w:r>
        <w:t>травмы.</w:t>
      </w:r>
    </w:p>
    <w:p w:rsidR="002B5BDD" w:rsidRDefault="00111713">
      <w:pPr>
        <w:pStyle w:val="a3"/>
        <w:spacing w:before="4"/>
        <w:ind w:left="61"/>
      </w:pPr>
      <w:r>
        <w:br w:type="column"/>
      </w:r>
      <w:r w:rsidR="0034178F">
        <w:lastRenderedPageBreak/>
        <w:t>Д</w:t>
      </w:r>
      <w:proofErr w:type="gramStart"/>
      <w:r>
        <w:t>T</w:t>
      </w:r>
      <w:proofErr w:type="gramEnd"/>
      <w:r>
        <w:t>П,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несовершеннолетних</w:t>
      </w:r>
    </w:p>
    <w:p w:rsidR="002B5BDD" w:rsidRDefault="002B5BDD">
      <w:pPr>
        <w:sectPr w:rsidR="002B5BDD">
          <w:type w:val="continuous"/>
          <w:pgSz w:w="11870" w:h="16820"/>
          <w:pgMar w:top="1180" w:right="320" w:bottom="280" w:left="1200" w:header="720" w:footer="720" w:gutter="0"/>
          <w:cols w:num="2" w:space="720" w:equalWidth="0">
            <w:col w:w="5171" w:space="40"/>
            <w:col w:w="5139"/>
          </w:cols>
        </w:sectPr>
      </w:pPr>
    </w:p>
    <w:p w:rsidR="002B5BDD" w:rsidRDefault="002B5BDD">
      <w:pPr>
        <w:pStyle w:val="a3"/>
        <w:spacing w:before="11"/>
        <w:rPr>
          <w:sz w:val="18"/>
        </w:rPr>
      </w:pPr>
    </w:p>
    <w:p w:rsidR="002B5BDD" w:rsidRDefault="00111713">
      <w:pPr>
        <w:spacing w:before="89"/>
        <w:ind w:left="709" w:right="266"/>
        <w:jc w:val="center"/>
        <w:rPr>
          <w:b/>
          <w:sz w:val="26"/>
        </w:rPr>
      </w:pPr>
      <w:r w:rsidRPr="006F5AD8">
        <w:rPr>
          <w:b/>
          <w:sz w:val="26"/>
        </w:rPr>
        <w:t>ДЕТИ</w:t>
      </w:r>
      <w:r w:rsidRPr="006F5AD8">
        <w:rPr>
          <w:b/>
          <w:spacing w:val="9"/>
          <w:sz w:val="26"/>
        </w:rPr>
        <w:t xml:space="preserve"> </w:t>
      </w:r>
      <w:r w:rsidRPr="006F5AD8">
        <w:rPr>
          <w:b/>
          <w:w w:val="90"/>
          <w:sz w:val="26"/>
        </w:rPr>
        <w:t>—</w:t>
      </w:r>
      <w:r>
        <w:rPr>
          <w:spacing w:val="7"/>
          <w:w w:val="90"/>
          <w:sz w:val="26"/>
        </w:rPr>
        <w:t xml:space="preserve"> </w:t>
      </w:r>
      <w:r>
        <w:rPr>
          <w:b/>
          <w:sz w:val="26"/>
        </w:rPr>
        <w:t>ВОДИТЕЛИ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z w:val="26"/>
        </w:rPr>
        <w:t>МЕХАНИЧЕСКИХ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TC</w:t>
      </w:r>
    </w:p>
    <w:p w:rsidR="002B5BDD" w:rsidRDefault="00111713">
      <w:pPr>
        <w:pStyle w:val="a3"/>
        <w:tabs>
          <w:tab w:val="left" w:pos="2765"/>
          <w:tab w:val="left" w:pos="4608"/>
          <w:tab w:val="left" w:pos="5760"/>
          <w:tab w:val="left" w:pos="6106"/>
          <w:tab w:val="left" w:pos="7517"/>
          <w:tab w:val="left" w:pos="7851"/>
          <w:tab w:val="left" w:pos="9171"/>
        </w:tabs>
        <w:spacing w:before="10" w:line="242" w:lineRule="auto"/>
        <w:ind w:left="947" w:right="509" w:firstLine="664"/>
      </w:pPr>
      <w:r>
        <w:t>Доля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водителей</w:t>
      </w:r>
      <w:r>
        <w:rPr>
          <w:spacing w:val="-62"/>
        </w:rPr>
        <w:t xml:space="preserve"> </w:t>
      </w:r>
      <w:r>
        <w:t>механических</w:t>
      </w:r>
      <w:r>
        <w:tab/>
        <w:t>транспортных</w:t>
      </w:r>
      <w:r>
        <w:tab/>
        <w:t>средс</w:t>
      </w:r>
      <w:r w:rsidR="006F5AD8">
        <w:t>т</w:t>
      </w:r>
      <w:r>
        <w:t>в,</w:t>
      </w:r>
      <w:r>
        <w:tab/>
      </w:r>
      <w:r w:rsidR="006F5AD8">
        <w:t>в</w:t>
      </w:r>
      <w:r>
        <w:tab/>
        <w:t>сравнении</w:t>
      </w:r>
      <w:r>
        <w:tab/>
      </w:r>
      <w:r>
        <w:rPr>
          <w:color w:val="2A2A2A"/>
        </w:rPr>
        <w:t>с</w:t>
      </w:r>
      <w:r>
        <w:rPr>
          <w:color w:val="2A2A2A"/>
        </w:rPr>
        <w:tab/>
      </w:r>
      <w:r>
        <w:t>прошлым</w:t>
      </w:r>
      <w:r>
        <w:tab/>
      </w:r>
      <w:r>
        <w:rPr>
          <w:spacing w:val="-1"/>
        </w:rPr>
        <w:t>годом</w:t>
      </w:r>
    </w:p>
    <w:p w:rsidR="002B5BDD" w:rsidRDefault="00111713">
      <w:pPr>
        <w:pStyle w:val="a3"/>
        <w:spacing w:before="8"/>
        <w:ind w:left="944"/>
      </w:pPr>
      <w:r>
        <w:t>увеличилась</w:t>
      </w:r>
      <w:r>
        <w:rPr>
          <w:spacing w:val="70"/>
        </w:rPr>
        <w:t xml:space="preserve"> </w:t>
      </w:r>
      <w:r>
        <w:t>больше</w:t>
      </w:r>
      <w:r>
        <w:rPr>
          <w:spacing w:val="68"/>
        </w:rPr>
        <w:t xml:space="preserve"> </w:t>
      </w:r>
      <w:r>
        <w:t>чем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48"/>
        </w:rPr>
        <w:t xml:space="preserve"> </w:t>
      </w:r>
      <w:r>
        <w:t>раза</w:t>
      </w:r>
      <w:r>
        <w:rPr>
          <w:spacing w:val="67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6,3%</w:t>
      </w:r>
      <w:r>
        <w:rPr>
          <w:spacing w:val="56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19,8%).</w:t>
      </w:r>
      <w:r>
        <w:rPr>
          <w:spacing w:val="73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текущем</w:t>
      </w:r>
      <w:r>
        <w:rPr>
          <w:spacing w:val="71"/>
        </w:rPr>
        <w:t xml:space="preserve"> </w:t>
      </w:r>
      <w:r>
        <w:t>году</w:t>
      </w:r>
    </w:p>
    <w:p w:rsidR="002B5BDD" w:rsidRDefault="00111713">
      <w:pPr>
        <w:pStyle w:val="a3"/>
        <w:tabs>
          <w:tab w:val="left" w:pos="3208"/>
          <w:tab w:val="left" w:pos="3718"/>
          <w:tab w:val="left" w:pos="5024"/>
          <w:tab w:val="left" w:pos="5794"/>
          <w:tab w:val="left" w:pos="7147"/>
          <w:tab w:val="left" w:pos="7535"/>
          <w:tab w:val="left" w:pos="8549"/>
          <w:tab w:val="left" w:pos="8902"/>
        </w:tabs>
        <w:spacing w:before="4" w:line="249" w:lineRule="auto"/>
        <w:ind w:left="954" w:right="507" w:hanging="5"/>
      </w:pPr>
      <w:r>
        <w:t>зарегистрировано</w:t>
      </w:r>
      <w:r>
        <w:tab/>
        <w:t>21</w:t>
      </w:r>
      <w:r>
        <w:tab/>
        <w:t>подобное</w:t>
      </w:r>
      <w:r>
        <w:tab/>
        <w:t>Д</w:t>
      </w:r>
      <w:r w:rsidR="006F5AD8">
        <w:t>Т</w:t>
      </w:r>
      <w:r>
        <w:t>П</w:t>
      </w:r>
      <w:r>
        <w:tab/>
        <w:t>(АППГ-</w:t>
      </w:r>
      <w:r w:rsidR="006F5AD8">
        <w:t>6</w:t>
      </w:r>
      <w:r>
        <w:t>,</w:t>
      </w:r>
      <w:r>
        <w:tab/>
        <w:t>+</w:t>
      </w:r>
      <w:r>
        <w:tab/>
        <w:t>250%),</w:t>
      </w:r>
      <w:r>
        <w:tab/>
        <w:t>в</w:t>
      </w:r>
      <w:r>
        <w:tab/>
      </w:r>
      <w:r>
        <w:rPr>
          <w:spacing w:val="-1"/>
        </w:rPr>
        <w:t>которых</w:t>
      </w:r>
      <w:r>
        <w:rPr>
          <w:spacing w:val="-62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t>несовершеннолетний</w:t>
      </w:r>
      <w:r>
        <w:rPr>
          <w:spacing w:val="2"/>
        </w:rPr>
        <w:t xml:space="preserve"> </w:t>
      </w:r>
      <w:r>
        <w:t>получили</w:t>
      </w:r>
      <w:r>
        <w:rPr>
          <w:spacing w:val="23"/>
        </w:rPr>
        <w:t xml:space="preserve"> </w:t>
      </w:r>
      <w:r>
        <w:t>травмы</w:t>
      </w:r>
      <w:r>
        <w:rPr>
          <w:spacing w:val="13"/>
        </w:rPr>
        <w:t xml:space="preserve"> </w:t>
      </w:r>
      <w:r>
        <w:t>(АППГ-</w:t>
      </w:r>
      <w:r w:rsidR="006F5AD8">
        <w:t>6</w:t>
      </w:r>
      <w:r>
        <w:t>,</w:t>
      </w:r>
      <w:r>
        <w:rPr>
          <w:spacing w:val="19"/>
        </w:rPr>
        <w:t xml:space="preserve"> </w:t>
      </w:r>
      <w:r>
        <w:t>+250%).</w:t>
      </w:r>
    </w:p>
    <w:p w:rsidR="002B5BDD" w:rsidRDefault="002B5BDD">
      <w:pPr>
        <w:spacing w:line="249" w:lineRule="auto"/>
        <w:sectPr w:rsidR="002B5BDD">
          <w:type w:val="continuous"/>
          <w:pgSz w:w="11870" w:h="16820"/>
          <w:pgMar w:top="1180" w:right="320" w:bottom="280" w:left="1200" w:header="720" w:footer="720" w:gutter="0"/>
          <w:cols w:space="720"/>
        </w:sectPr>
      </w:pPr>
    </w:p>
    <w:p w:rsidR="002B5BDD" w:rsidRDefault="002B5BDD">
      <w:pPr>
        <w:pStyle w:val="a3"/>
        <w:rPr>
          <w:sz w:val="20"/>
        </w:rPr>
      </w:pPr>
    </w:p>
    <w:p w:rsidR="002B5BDD" w:rsidRDefault="002B5BDD">
      <w:pPr>
        <w:pStyle w:val="a3"/>
        <w:rPr>
          <w:sz w:val="20"/>
        </w:rPr>
      </w:pPr>
    </w:p>
    <w:p w:rsidR="002B5BDD" w:rsidRDefault="002B5BDD">
      <w:pPr>
        <w:pStyle w:val="a3"/>
        <w:rPr>
          <w:sz w:val="20"/>
        </w:rPr>
      </w:pPr>
    </w:p>
    <w:p w:rsidR="002B5BDD" w:rsidRDefault="002B5BDD">
      <w:pPr>
        <w:pStyle w:val="a3"/>
        <w:rPr>
          <w:sz w:val="20"/>
        </w:rPr>
      </w:pPr>
    </w:p>
    <w:p w:rsidR="002B5BDD" w:rsidRDefault="00373106">
      <w:pPr>
        <w:pStyle w:val="a3"/>
        <w:spacing w:before="214" w:line="249" w:lineRule="auto"/>
        <w:ind w:left="1000" w:right="452" w:firstLine="668"/>
        <w:jc w:val="both"/>
      </w:pPr>
      <w:r>
        <w:pict>
          <v:group id="_x0000_s1029" style="position:absolute;left:0;text-align:left;margin-left:393.65pt;margin-top:34.2pt;width:394.95pt;height:330.5pt;z-index:-15829504;mso-position-horizontal-relative:page" coordorigin="2189,-926" coordsize="7899,6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88;top:-926;width:7899;height:2276">
              <v:imagedata r:id="rId5" o:title=""/>
            </v:shape>
            <v:line id="_x0000_s1030" style="position:absolute" from="6396,5684" to="6396,1374" strokecolor="#2b2b2b" strokeweight=".24pt"/>
            <w10:wrap anchorx="page"/>
          </v:group>
        </w:pict>
      </w:r>
      <w:r w:rsidR="00111713">
        <w:t xml:space="preserve">Во всех случаях </w:t>
      </w:r>
      <w:proofErr w:type="spellStart"/>
      <w:r w:rsidR="00111713">
        <w:t>мототранспо</w:t>
      </w:r>
      <w:r w:rsidR="00782FCE">
        <w:t>р</w:t>
      </w:r>
      <w:r w:rsidR="00111713">
        <w:t>том</w:t>
      </w:r>
      <w:proofErr w:type="spellEnd"/>
      <w:r w:rsidR="00111713">
        <w:t xml:space="preserve"> управляли дети в возрасте до 16 лет,</w:t>
      </w:r>
      <w:r w:rsidR="00111713">
        <w:rPr>
          <w:spacing w:val="1"/>
        </w:rPr>
        <w:t xml:space="preserve"> </w:t>
      </w:r>
      <w:r w:rsidR="00111713">
        <w:t>не имея права управления</w:t>
      </w:r>
      <w:r w:rsidR="00111713">
        <w:rPr>
          <w:spacing w:val="1"/>
        </w:rPr>
        <w:t xml:space="preserve"> </w:t>
      </w:r>
      <w:r w:rsidR="00111713">
        <w:t xml:space="preserve">TC </w:t>
      </w:r>
      <w:proofErr w:type="spellStart"/>
      <w:proofErr w:type="gramStart"/>
      <w:r w:rsidR="00111713">
        <w:t>coo</w:t>
      </w:r>
      <w:proofErr w:type="gramEnd"/>
      <w:r w:rsidR="00782FCE">
        <w:t>т</w:t>
      </w:r>
      <w:r w:rsidR="00111713">
        <w:t>ветствующего</w:t>
      </w:r>
      <w:proofErr w:type="spellEnd"/>
      <w:r w:rsidR="00111713">
        <w:rPr>
          <w:spacing w:val="1"/>
        </w:rPr>
        <w:t xml:space="preserve"> </w:t>
      </w:r>
      <w:r w:rsidR="00111713">
        <w:t>типа.</w:t>
      </w:r>
      <w:r w:rsidR="00111713">
        <w:rPr>
          <w:spacing w:val="1"/>
        </w:rPr>
        <w:t xml:space="preserve"> </w:t>
      </w:r>
      <w:r w:rsidR="00111713">
        <w:t xml:space="preserve">17 ДТП </w:t>
      </w:r>
      <w:r w:rsidR="00111713">
        <w:rPr>
          <w:color w:val="161616"/>
        </w:rPr>
        <w:t xml:space="preserve">с </w:t>
      </w:r>
      <w:r w:rsidR="00111713">
        <w:t>участием</w:t>
      </w:r>
      <w:r w:rsidR="00111713">
        <w:rPr>
          <w:spacing w:val="1"/>
        </w:rPr>
        <w:t xml:space="preserve"> </w:t>
      </w:r>
      <w:r w:rsidR="00111713">
        <w:t>дете</w:t>
      </w:r>
      <w:r w:rsidR="00782FCE">
        <w:t>й</w:t>
      </w:r>
      <w:r w:rsidR="00111713">
        <w:t>-водителе</w:t>
      </w:r>
      <w:r w:rsidR="00782FCE">
        <w:t>й</w:t>
      </w:r>
      <w:r w:rsidR="00111713">
        <w:rPr>
          <w:spacing w:val="-2"/>
        </w:rPr>
        <w:t xml:space="preserve"> </w:t>
      </w:r>
      <w:r w:rsidR="00111713">
        <w:t>произошло</w:t>
      </w:r>
      <w:r w:rsidR="00111713">
        <w:rPr>
          <w:spacing w:val="25"/>
        </w:rPr>
        <w:t xml:space="preserve"> </w:t>
      </w:r>
      <w:r w:rsidR="00111713">
        <w:t>по</w:t>
      </w:r>
      <w:r w:rsidR="00111713">
        <w:rPr>
          <w:spacing w:val="4"/>
        </w:rPr>
        <w:t xml:space="preserve"> </w:t>
      </w:r>
      <w:r w:rsidR="00111713">
        <w:t>их</w:t>
      </w:r>
      <w:r w:rsidR="00111713">
        <w:rPr>
          <w:spacing w:val="10"/>
        </w:rPr>
        <w:t xml:space="preserve"> </w:t>
      </w:r>
      <w:r w:rsidR="00111713">
        <w:t>в</w:t>
      </w:r>
      <w:r w:rsidR="00782FCE">
        <w:t>и</w:t>
      </w:r>
      <w:r w:rsidR="00111713">
        <w:t>не.</w:t>
      </w:r>
    </w:p>
    <w:p w:rsidR="002B5BDD" w:rsidRDefault="002B5BDD">
      <w:pPr>
        <w:pStyle w:val="a3"/>
        <w:spacing w:before="8"/>
        <w:rPr>
          <w:sz w:val="20"/>
        </w:rPr>
      </w:pPr>
    </w:p>
    <w:p w:rsidR="002B5BDD" w:rsidRDefault="002B5BDD">
      <w:pPr>
        <w:rPr>
          <w:sz w:val="20"/>
        </w:rPr>
        <w:sectPr w:rsidR="002B5BDD">
          <w:pgSz w:w="11870" w:h="16820"/>
          <w:pgMar w:top="260" w:right="320" w:bottom="0" w:left="1200" w:header="720" w:footer="720" w:gutter="0"/>
          <w:cols w:space="720"/>
        </w:sectPr>
      </w:pPr>
    </w:p>
    <w:p w:rsidR="002B5BDD" w:rsidRPr="00782FCE" w:rsidRDefault="00111713">
      <w:pPr>
        <w:pStyle w:val="a3"/>
        <w:spacing w:before="89"/>
        <w:jc w:val="right"/>
        <w:rPr>
          <w:b/>
        </w:rPr>
      </w:pPr>
      <w:r w:rsidRPr="00782FCE">
        <w:rPr>
          <w:b/>
          <w:w w:val="95"/>
        </w:rPr>
        <w:lastRenderedPageBreak/>
        <w:t>ДЕТ</w:t>
      </w:r>
      <w:r w:rsidR="00782FCE" w:rsidRPr="00782FCE">
        <w:rPr>
          <w:b/>
          <w:w w:val="95"/>
        </w:rPr>
        <w:t>И</w:t>
      </w:r>
      <w:r w:rsidRPr="00782FCE">
        <w:rPr>
          <w:b/>
          <w:spacing w:val="1"/>
          <w:w w:val="95"/>
        </w:rPr>
        <w:t xml:space="preserve"> </w:t>
      </w:r>
      <w:r w:rsidRPr="00782FCE">
        <w:rPr>
          <w:b/>
          <w:color w:val="2D2D2D"/>
          <w:w w:val="90"/>
        </w:rPr>
        <w:t>—</w:t>
      </w:r>
      <w:r w:rsidR="00782FCE" w:rsidRPr="00782FCE">
        <w:rPr>
          <w:b/>
          <w:color w:val="2D2D2D"/>
          <w:w w:val="90"/>
        </w:rPr>
        <w:t xml:space="preserve"> </w:t>
      </w:r>
    </w:p>
    <w:p w:rsidR="002B5BDD" w:rsidRDefault="00111713">
      <w:pPr>
        <w:pStyle w:val="a3"/>
        <w:spacing w:before="11"/>
        <w:ind w:left="1668"/>
      </w:pPr>
      <w:r>
        <w:t>В</w:t>
      </w:r>
      <w:r>
        <w:rPr>
          <w:spacing w:val="53"/>
        </w:rPr>
        <w:t xml:space="preserve"> </w:t>
      </w:r>
      <w:r>
        <w:t>каждом</w:t>
      </w:r>
      <w:r>
        <w:rPr>
          <w:spacing w:val="79"/>
        </w:rPr>
        <w:t xml:space="preserve"> </w:t>
      </w:r>
      <w:r>
        <w:t>шестом</w:t>
      </w:r>
      <w:r>
        <w:rPr>
          <w:spacing w:val="58"/>
        </w:rPr>
        <w:t xml:space="preserve"> </w:t>
      </w:r>
      <w:r>
        <w:t>ДТП</w:t>
      </w:r>
      <w:r>
        <w:rPr>
          <w:spacing w:val="59"/>
        </w:rPr>
        <w:t xml:space="preserve"> </w:t>
      </w:r>
      <w:r>
        <w:t>дети</w:t>
      </w:r>
    </w:p>
    <w:p w:rsidR="002B5BDD" w:rsidRDefault="00111713">
      <w:pPr>
        <w:pStyle w:val="Heading1"/>
        <w:spacing w:before="89"/>
      </w:pPr>
      <w:r>
        <w:rPr>
          <w:b w:val="0"/>
        </w:rPr>
        <w:br w:type="column"/>
      </w:r>
      <w:r w:rsidR="00782FCE">
        <w:lastRenderedPageBreak/>
        <w:t>ВЕЛО</w:t>
      </w:r>
      <w:r>
        <w:t>С</w:t>
      </w:r>
      <w:r w:rsidR="00782FCE">
        <w:t>И</w:t>
      </w:r>
      <w:r>
        <w:t>ПЕДИСТЫ</w:t>
      </w:r>
    </w:p>
    <w:p w:rsidR="002B5BDD" w:rsidRDefault="00111713">
      <w:pPr>
        <w:pStyle w:val="a3"/>
        <w:spacing w:before="11"/>
        <w:ind w:left="35"/>
      </w:pPr>
      <w:r>
        <w:t>участвовали</w:t>
      </w:r>
      <w:r>
        <w:rPr>
          <w:spacing w:val="1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качестве</w:t>
      </w:r>
      <w:r>
        <w:rPr>
          <w:spacing w:val="79"/>
        </w:rPr>
        <w:t xml:space="preserve"> </w:t>
      </w:r>
      <w:r>
        <w:t>велосипедистов.</w:t>
      </w:r>
    </w:p>
    <w:p w:rsidR="002B5BDD" w:rsidRDefault="002B5BDD">
      <w:pPr>
        <w:sectPr w:rsidR="002B5BDD">
          <w:type w:val="continuous"/>
          <w:pgSz w:w="11870" w:h="16820"/>
          <w:pgMar w:top="1180" w:right="320" w:bottom="280" w:left="1200" w:header="720" w:footer="720" w:gutter="0"/>
          <w:cols w:num="2" w:space="720" w:equalWidth="0">
            <w:col w:w="5125" w:space="40"/>
            <w:col w:w="5185"/>
          </w:cols>
        </w:sectPr>
      </w:pPr>
    </w:p>
    <w:p w:rsidR="002B5BDD" w:rsidRDefault="00111713">
      <w:pPr>
        <w:pStyle w:val="a3"/>
        <w:spacing w:before="10" w:line="249" w:lineRule="auto"/>
        <w:ind w:left="999" w:right="447" w:hanging="1"/>
        <w:jc w:val="both"/>
      </w:pPr>
      <w:proofErr w:type="gramStart"/>
      <w:r>
        <w:rPr>
          <w:w w:val="95"/>
        </w:rPr>
        <w:lastRenderedPageBreak/>
        <w:t>В</w:t>
      </w:r>
      <w:proofErr w:type="gramEnd"/>
      <w:r>
        <w:rPr>
          <w:w w:val="95"/>
        </w:rPr>
        <w:t>ceгo</w:t>
      </w:r>
      <w:r>
        <w:rPr>
          <w:spacing w:val="1"/>
          <w:w w:val="95"/>
        </w:rPr>
        <w:t xml:space="preserve"> </w:t>
      </w:r>
      <w:r>
        <w:rPr>
          <w:w w:val="95"/>
        </w:rPr>
        <w:t>произошло</w:t>
      </w:r>
      <w:r>
        <w:rPr>
          <w:spacing w:val="1"/>
          <w:w w:val="95"/>
        </w:rPr>
        <w:t xml:space="preserve"> </w:t>
      </w:r>
      <w:r>
        <w:rPr>
          <w:w w:val="95"/>
        </w:rPr>
        <w:t>18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(+200,0 </w:t>
      </w:r>
      <w:r>
        <w:rPr>
          <w:w w:val="95"/>
          <w:position w:val="9"/>
          <w:sz w:val="13"/>
        </w:rPr>
        <w:t>0</w:t>
      </w:r>
      <w:r>
        <w:rPr>
          <w:w w:val="95"/>
        </w:rPr>
        <w:t>/</w:t>
      </w:r>
      <w:proofErr w:type="spellStart"/>
      <w:r>
        <w:rPr>
          <w:w w:val="95"/>
        </w:rPr>
        <w:t>o</w:t>
      </w:r>
      <w:proofErr w:type="spellEnd"/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т</w:t>
      </w:r>
      <w:r w:rsidR="00717815">
        <w:rPr>
          <w:w w:val="95"/>
        </w:rPr>
        <w:t>а</w:t>
      </w:r>
      <w:r>
        <w:rPr>
          <w:w w:val="95"/>
        </w:rPr>
        <w:t>ких</w:t>
      </w:r>
      <w:r>
        <w:rPr>
          <w:spacing w:val="1"/>
          <w:w w:val="95"/>
        </w:rPr>
        <w:t xml:space="preserve"> </w:t>
      </w:r>
      <w:r>
        <w:rPr>
          <w:w w:val="95"/>
        </w:rPr>
        <w:t>ДТП,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</w:t>
      </w:r>
      <w:r>
        <w:rPr>
          <w:w w:val="95"/>
        </w:rPr>
        <w:t>которых</w:t>
      </w:r>
      <w:r>
        <w:rPr>
          <w:spacing w:val="59"/>
        </w:rPr>
        <w:t xml:space="preserve"> </w:t>
      </w:r>
      <w:r>
        <w:rPr>
          <w:w w:val="95"/>
        </w:rPr>
        <w:t>1</w:t>
      </w:r>
      <w:r>
        <w:rPr>
          <w:spacing w:val="59"/>
        </w:rPr>
        <w:t xml:space="preserve"> </w:t>
      </w:r>
      <w:r>
        <w:rPr>
          <w:w w:val="95"/>
        </w:rPr>
        <w:t>ребенок</w:t>
      </w:r>
      <w:r>
        <w:rPr>
          <w:spacing w:val="59"/>
        </w:rPr>
        <w:t xml:space="preserve"> </w:t>
      </w:r>
      <w:r>
        <w:rPr>
          <w:w w:val="95"/>
        </w:rPr>
        <w:t>погиб</w:t>
      </w:r>
      <w:r>
        <w:rPr>
          <w:spacing w:val="1"/>
          <w:w w:val="95"/>
        </w:rPr>
        <w:t xml:space="preserve"> </w:t>
      </w:r>
      <w:r>
        <w:t>(АППГ-0)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(+283,3%)</w:t>
      </w:r>
      <w:r>
        <w:rPr>
          <w:spacing w:val="2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</w:t>
      </w:r>
      <w:r w:rsidR="00717815">
        <w:t>лу</w:t>
      </w:r>
      <w:r>
        <w:t>чили</w:t>
      </w:r>
      <w:r>
        <w:rPr>
          <w:spacing w:val="20"/>
        </w:rPr>
        <w:t xml:space="preserve"> </w:t>
      </w:r>
      <w:r>
        <w:t>травмы.</w:t>
      </w:r>
    </w:p>
    <w:p w:rsidR="002B5BDD" w:rsidRDefault="00111713">
      <w:pPr>
        <w:pStyle w:val="a3"/>
        <w:spacing w:line="242" w:lineRule="auto"/>
        <w:ind w:left="1001" w:right="456" w:firstLine="669"/>
        <w:jc w:val="both"/>
      </w:pPr>
      <w:r>
        <w:rPr>
          <w:spacing w:val="-1"/>
        </w:rPr>
        <w:t xml:space="preserve">Аварийность </w:t>
      </w:r>
      <w:r>
        <w:rPr>
          <w:color w:val="242424"/>
        </w:rPr>
        <w:t xml:space="preserve">с </w:t>
      </w:r>
      <w:r>
        <w:t>участием дете</w:t>
      </w:r>
      <w:r w:rsidR="00717815">
        <w:t>й</w:t>
      </w:r>
      <w:r>
        <w:t xml:space="preserve"> </w:t>
      </w:r>
      <w:proofErr w:type="gramStart"/>
      <w:r>
        <w:t>-в</w:t>
      </w:r>
      <w:proofErr w:type="gramEnd"/>
      <w:r>
        <w:t>елосипедис</w:t>
      </w:r>
      <w:r w:rsidR="00717815">
        <w:t>т</w:t>
      </w:r>
      <w:r>
        <w:t xml:space="preserve">ов характерна для </w:t>
      </w:r>
      <w:proofErr w:type="spellStart"/>
      <w:r>
        <w:t>весенне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летнего   периода   </w:t>
      </w:r>
      <w:r>
        <w:rPr>
          <w:color w:val="0C0C0C"/>
        </w:rPr>
        <w:t>и</w:t>
      </w:r>
      <w:r>
        <w:rPr>
          <w:color w:val="0C0C0C"/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 xml:space="preserve">целом   </w:t>
      </w:r>
      <w:r w:rsidR="00717815">
        <w:t>соответствует</w:t>
      </w:r>
      <w:r>
        <w:t xml:space="preserve">   общей</w:t>
      </w:r>
      <w:r>
        <w:rPr>
          <w:spacing w:val="65"/>
        </w:rPr>
        <w:t xml:space="preserve"> </w:t>
      </w:r>
      <w:r>
        <w:t>динамике   аварийности</w:t>
      </w:r>
      <w:r>
        <w:rPr>
          <w:spacing w:val="1"/>
        </w:rPr>
        <w:t xml:space="preserve"> </w:t>
      </w:r>
      <w:r>
        <w:rPr>
          <w:color w:val="1D1D1D"/>
        </w:rPr>
        <w:t>с</w:t>
      </w:r>
      <w:r>
        <w:rPr>
          <w:color w:val="1D1D1D"/>
          <w:spacing w:val="8"/>
        </w:rPr>
        <w:t xml:space="preserve"> </w:t>
      </w:r>
      <w:r>
        <w:t>участием</w:t>
      </w:r>
      <w:r>
        <w:rPr>
          <w:spacing w:val="16"/>
        </w:rPr>
        <w:t xml:space="preserve"> </w:t>
      </w:r>
      <w:r>
        <w:t>детей</w:t>
      </w:r>
    </w:p>
    <w:p w:rsidR="002B5BDD" w:rsidRDefault="00111713">
      <w:pPr>
        <w:pStyle w:val="a3"/>
        <w:ind w:left="1668"/>
        <w:jc w:val="both"/>
      </w:pPr>
      <w:r>
        <w:t>В</w:t>
      </w:r>
      <w:r>
        <w:rPr>
          <w:spacing w:val="66"/>
        </w:rPr>
        <w:t xml:space="preserve"> </w:t>
      </w:r>
      <w:r>
        <w:t>13</w:t>
      </w:r>
      <w:r>
        <w:rPr>
          <w:spacing w:val="71"/>
        </w:rPr>
        <w:t xml:space="preserve"> </w:t>
      </w:r>
      <w:r>
        <w:t>ДТП</w:t>
      </w:r>
      <w:r>
        <w:rPr>
          <w:spacing w:val="77"/>
        </w:rPr>
        <w:t xml:space="preserve"> </w:t>
      </w:r>
      <w:r>
        <w:t>дети</w:t>
      </w:r>
      <w:r>
        <w:rPr>
          <w:spacing w:val="78"/>
        </w:rPr>
        <w:t xml:space="preserve"> </w:t>
      </w:r>
      <w:r>
        <w:rPr>
          <w:color w:val="1F1F1F"/>
          <w:w w:val="90"/>
        </w:rPr>
        <w:t>—</w:t>
      </w:r>
      <w:r>
        <w:rPr>
          <w:color w:val="1F1F1F"/>
          <w:spacing w:val="66"/>
        </w:rPr>
        <w:t xml:space="preserve"> </w:t>
      </w:r>
      <w:r>
        <w:t>велосипедисты</w:t>
      </w:r>
      <w:r>
        <w:rPr>
          <w:spacing w:val="76"/>
        </w:rPr>
        <w:t xml:space="preserve"> </w:t>
      </w:r>
      <w:r>
        <w:t>стали</w:t>
      </w:r>
      <w:r>
        <w:rPr>
          <w:spacing w:val="74"/>
        </w:rPr>
        <w:t xml:space="preserve"> </w:t>
      </w:r>
      <w:r>
        <w:t>участниками</w:t>
      </w:r>
      <w:r>
        <w:rPr>
          <w:spacing w:val="98"/>
        </w:rPr>
        <w:t xml:space="preserve"> </w:t>
      </w:r>
      <w:r>
        <w:t>происшествия</w:t>
      </w:r>
    </w:p>
    <w:p w:rsidR="002B5BDD" w:rsidRDefault="00111713">
      <w:pPr>
        <w:pStyle w:val="a3"/>
        <w:tabs>
          <w:tab w:val="left" w:pos="5350"/>
        </w:tabs>
        <w:spacing w:before="10"/>
        <w:ind w:left="1004"/>
      </w:pPr>
      <w:r>
        <w:t>по</w:t>
      </w:r>
      <w:r>
        <w:rPr>
          <w:spacing w:val="40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неосторожности,</w:t>
      </w:r>
      <w:r>
        <w:rPr>
          <w:spacing w:val="25"/>
        </w:rPr>
        <w:t xml:space="preserve"> </w:t>
      </w:r>
      <w:r>
        <w:t>в</w:t>
      </w:r>
      <w:r>
        <w:tab/>
        <w:t>случаях</w:t>
      </w:r>
      <w:r>
        <w:rPr>
          <w:spacing w:val="48"/>
        </w:rPr>
        <w:t xml:space="preserve"> </w:t>
      </w:r>
      <w:r>
        <w:t>пересекали</w:t>
      </w:r>
      <w:r>
        <w:rPr>
          <w:spacing w:val="51"/>
        </w:rPr>
        <w:t xml:space="preserve"> </w:t>
      </w:r>
      <w:r>
        <w:t>проезжую</w:t>
      </w:r>
      <w:r>
        <w:rPr>
          <w:spacing w:val="42"/>
        </w:rPr>
        <w:t xml:space="preserve"> </w:t>
      </w:r>
      <w:r>
        <w:t>часть</w:t>
      </w:r>
      <w:r>
        <w:rPr>
          <w:spacing w:val="31"/>
        </w:rPr>
        <w:t xml:space="preserve"> </w:t>
      </w:r>
      <w:proofErr w:type="gramStart"/>
      <w:r>
        <w:t>по</w:t>
      </w:r>
      <w:proofErr w:type="gramEnd"/>
    </w:p>
    <w:p w:rsidR="002B5BDD" w:rsidRDefault="00111713">
      <w:pPr>
        <w:pStyle w:val="a3"/>
        <w:spacing w:before="3"/>
        <w:ind w:left="1004"/>
        <w:jc w:val="both"/>
      </w:pPr>
      <w:r>
        <w:t>пешеходному</w:t>
      </w:r>
      <w:r>
        <w:rPr>
          <w:spacing w:val="28"/>
        </w:rPr>
        <w:t xml:space="preserve"> </w:t>
      </w:r>
      <w:proofErr w:type="gramStart"/>
      <w:r>
        <w:t>переходу</w:t>
      </w:r>
      <w:proofErr w:type="gramEnd"/>
      <w:r>
        <w:rPr>
          <w:spacing w:val="10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спешивш</w:t>
      </w:r>
      <w:r w:rsidR="00717815">
        <w:t>и</w:t>
      </w:r>
      <w:r>
        <w:t>сь.</w:t>
      </w:r>
    </w:p>
    <w:p w:rsidR="002B5BDD" w:rsidRDefault="00111713">
      <w:pPr>
        <w:pStyle w:val="a3"/>
        <w:spacing w:before="11" w:line="244" w:lineRule="auto"/>
        <w:ind w:left="1004" w:right="453" w:firstLine="664"/>
        <w:jc w:val="both"/>
        <w:rPr>
          <w:w w:val="95"/>
        </w:rPr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12</w:t>
      </w:r>
      <w:r>
        <w:rPr>
          <w:spacing w:val="1"/>
          <w:w w:val="95"/>
        </w:rPr>
        <w:t xml:space="preserve"> </w:t>
      </w:r>
      <w:r>
        <w:rPr>
          <w:w w:val="95"/>
        </w:rPr>
        <w:t>случаях</w:t>
      </w:r>
      <w:r>
        <w:rPr>
          <w:spacing w:val="1"/>
          <w:w w:val="95"/>
        </w:rPr>
        <w:t xml:space="preserve"> </w:t>
      </w:r>
      <w:r>
        <w:rPr>
          <w:w w:val="95"/>
        </w:rPr>
        <w:t>ДТП</w:t>
      </w:r>
      <w:r>
        <w:rPr>
          <w:spacing w:val="1"/>
          <w:w w:val="95"/>
        </w:rPr>
        <w:t xml:space="preserve"> </w:t>
      </w:r>
      <w:r>
        <w:rPr>
          <w:color w:val="2D2D2D"/>
          <w:w w:val="95"/>
        </w:rPr>
        <w:t>с</w:t>
      </w:r>
      <w:r>
        <w:rPr>
          <w:color w:val="2D2D2D"/>
          <w:spacing w:val="1"/>
          <w:w w:val="95"/>
        </w:rPr>
        <w:t xml:space="preserve"> </w:t>
      </w:r>
      <w:r>
        <w:rPr>
          <w:color w:val="111111"/>
          <w:w w:val="95"/>
        </w:rPr>
        <w:t>учас</w:t>
      </w:r>
      <w:r>
        <w:rPr>
          <w:w w:val="95"/>
        </w:rPr>
        <w:t>тием</w:t>
      </w:r>
      <w:r>
        <w:rPr>
          <w:spacing w:val="1"/>
          <w:w w:val="95"/>
        </w:rPr>
        <w:t xml:space="preserve"> </w:t>
      </w:r>
      <w:r>
        <w:rPr>
          <w:w w:val="95"/>
        </w:rPr>
        <w:t>детей—пешеходов</w:t>
      </w:r>
      <w:r>
        <w:rPr>
          <w:spacing w:val="59"/>
        </w:rPr>
        <w:t xml:space="preserve"> </w:t>
      </w:r>
      <w:r>
        <w:rPr>
          <w:w w:val="95"/>
        </w:rPr>
        <w:t>зафиксированы</w:t>
      </w:r>
      <w:r>
        <w:rPr>
          <w:spacing w:val="1"/>
          <w:w w:val="95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сети: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различимость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</w:t>
      </w:r>
      <w:r w:rsidR="00717815">
        <w:t>м</w:t>
      </w:r>
      <w:r>
        <w:t>етки</w:t>
      </w:r>
      <w:r w:rsidR="00717815">
        <w:t xml:space="preserve"> -</w:t>
      </w:r>
      <w:r>
        <w:t>5,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rPr>
          <w:w w:val="95"/>
        </w:rPr>
        <w:t>применение,</w:t>
      </w:r>
      <w:r>
        <w:rPr>
          <w:spacing w:val="37"/>
          <w:w w:val="95"/>
        </w:rPr>
        <w:t xml:space="preserve"> </w:t>
      </w:r>
      <w:r>
        <w:rPr>
          <w:w w:val="95"/>
        </w:rPr>
        <w:t>плохая</w:t>
      </w:r>
      <w:r>
        <w:rPr>
          <w:spacing w:val="26"/>
          <w:w w:val="95"/>
        </w:rPr>
        <w:t xml:space="preserve"> </w:t>
      </w:r>
      <w:r>
        <w:rPr>
          <w:w w:val="95"/>
        </w:rPr>
        <w:t>видимость</w:t>
      </w:r>
      <w:r>
        <w:rPr>
          <w:spacing w:val="24"/>
          <w:w w:val="95"/>
        </w:rPr>
        <w:t xml:space="preserve"> </w:t>
      </w:r>
      <w:r>
        <w:rPr>
          <w:w w:val="95"/>
        </w:rPr>
        <w:t>доро</w:t>
      </w:r>
      <w:r w:rsidR="00717815">
        <w:rPr>
          <w:w w:val="95"/>
        </w:rPr>
        <w:t>ж</w:t>
      </w:r>
      <w:r>
        <w:rPr>
          <w:w w:val="95"/>
        </w:rPr>
        <w:t>ных</w:t>
      </w:r>
      <w:r>
        <w:rPr>
          <w:spacing w:val="19"/>
          <w:w w:val="95"/>
        </w:rPr>
        <w:t xml:space="preserve"> </w:t>
      </w:r>
      <w:r>
        <w:rPr>
          <w:w w:val="95"/>
        </w:rPr>
        <w:t>знаков</w:t>
      </w:r>
      <w:r>
        <w:rPr>
          <w:spacing w:val="31"/>
          <w:w w:val="95"/>
        </w:rPr>
        <w:t xml:space="preserve"> </w:t>
      </w:r>
      <w:r>
        <w:rPr>
          <w:color w:val="212121"/>
          <w:w w:val="90"/>
        </w:rPr>
        <w:t>—</w:t>
      </w:r>
      <w:r>
        <w:rPr>
          <w:color w:val="212121"/>
          <w:spacing w:val="11"/>
          <w:w w:val="90"/>
        </w:rPr>
        <w:t xml:space="preserve"> </w:t>
      </w:r>
      <w:r>
        <w:rPr>
          <w:w w:val="95"/>
        </w:rPr>
        <w:t>4.</w:t>
      </w:r>
    </w:p>
    <w:p w:rsidR="00DA2737" w:rsidRDefault="00DA2737">
      <w:pPr>
        <w:pStyle w:val="a3"/>
        <w:spacing w:before="11" w:line="244" w:lineRule="auto"/>
        <w:ind w:left="1004" w:right="453" w:firstLine="664"/>
        <w:jc w:val="both"/>
        <w:rPr>
          <w:w w:val="95"/>
        </w:rPr>
      </w:pPr>
    </w:p>
    <w:p w:rsidR="00DA2737" w:rsidRDefault="00DA2737" w:rsidP="00717815">
      <w:pPr>
        <w:pStyle w:val="a3"/>
        <w:spacing w:before="11" w:line="244" w:lineRule="auto"/>
        <w:ind w:left="1004" w:right="453"/>
        <w:jc w:val="both"/>
      </w:pPr>
      <w:r>
        <w:t>Управление</w:t>
      </w:r>
      <w:r>
        <w:rPr>
          <w:spacing w:val="44"/>
        </w:rPr>
        <w:t xml:space="preserve"> </w:t>
      </w:r>
      <w:r>
        <w:t>Госавтоинспекции</w:t>
      </w:r>
      <w:r>
        <w:rPr>
          <w:spacing w:val="9"/>
        </w:rPr>
        <w:t xml:space="preserve"> </w:t>
      </w:r>
      <w:r w:rsidR="00717815">
        <w:rPr>
          <w:spacing w:val="9"/>
        </w:rPr>
        <w:t>У</w:t>
      </w:r>
      <w:proofErr w:type="gramStart"/>
      <w:r>
        <w:t>MB</w:t>
      </w:r>
      <w:proofErr w:type="gramEnd"/>
      <w:r w:rsidR="00717815">
        <w:t xml:space="preserve">Д </w:t>
      </w:r>
      <w:r>
        <w:t>России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Ивановской области</w:t>
      </w:r>
    </w:p>
    <w:sectPr w:rsidR="00DA2737" w:rsidSect="002B5BDD">
      <w:type w:val="continuous"/>
      <w:pgSz w:w="11870" w:h="16820"/>
      <w:pgMar w:top="1180" w:right="3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53C"/>
    <w:multiLevelType w:val="hybridMultilevel"/>
    <w:tmpl w:val="DD5E0E96"/>
    <w:lvl w:ilvl="0" w:tplc="EB06E3A2">
      <w:numFmt w:val="bullet"/>
      <w:lvlText w:val="-"/>
      <w:lvlJc w:val="left"/>
      <w:pPr>
        <w:ind w:left="122" w:hanging="229"/>
      </w:pPr>
      <w:rPr>
        <w:rFonts w:hint="default"/>
        <w:w w:val="103"/>
        <w:lang w:val="ru-RU" w:eastAsia="en-US" w:bidi="ar-SA"/>
      </w:rPr>
    </w:lvl>
    <w:lvl w:ilvl="1" w:tplc="63204E80">
      <w:numFmt w:val="bullet"/>
      <w:lvlText w:val="•"/>
      <w:lvlJc w:val="left"/>
      <w:pPr>
        <w:ind w:left="1142" w:hanging="229"/>
      </w:pPr>
      <w:rPr>
        <w:rFonts w:hint="default"/>
        <w:lang w:val="ru-RU" w:eastAsia="en-US" w:bidi="ar-SA"/>
      </w:rPr>
    </w:lvl>
    <w:lvl w:ilvl="2" w:tplc="F5B0E9F8">
      <w:numFmt w:val="bullet"/>
      <w:lvlText w:val="•"/>
      <w:lvlJc w:val="left"/>
      <w:pPr>
        <w:ind w:left="2165" w:hanging="229"/>
      </w:pPr>
      <w:rPr>
        <w:rFonts w:hint="default"/>
        <w:lang w:val="ru-RU" w:eastAsia="en-US" w:bidi="ar-SA"/>
      </w:rPr>
    </w:lvl>
    <w:lvl w:ilvl="3" w:tplc="5EEE2592">
      <w:numFmt w:val="bullet"/>
      <w:lvlText w:val="•"/>
      <w:lvlJc w:val="left"/>
      <w:pPr>
        <w:ind w:left="3187" w:hanging="229"/>
      </w:pPr>
      <w:rPr>
        <w:rFonts w:hint="default"/>
        <w:lang w:val="ru-RU" w:eastAsia="en-US" w:bidi="ar-SA"/>
      </w:rPr>
    </w:lvl>
    <w:lvl w:ilvl="4" w:tplc="CBE8FB94">
      <w:numFmt w:val="bullet"/>
      <w:lvlText w:val="•"/>
      <w:lvlJc w:val="left"/>
      <w:pPr>
        <w:ind w:left="4210" w:hanging="229"/>
      </w:pPr>
      <w:rPr>
        <w:rFonts w:hint="default"/>
        <w:lang w:val="ru-RU" w:eastAsia="en-US" w:bidi="ar-SA"/>
      </w:rPr>
    </w:lvl>
    <w:lvl w:ilvl="5" w:tplc="1676F98A">
      <w:numFmt w:val="bullet"/>
      <w:lvlText w:val="•"/>
      <w:lvlJc w:val="left"/>
      <w:pPr>
        <w:ind w:left="5232" w:hanging="229"/>
      </w:pPr>
      <w:rPr>
        <w:rFonts w:hint="default"/>
        <w:lang w:val="ru-RU" w:eastAsia="en-US" w:bidi="ar-SA"/>
      </w:rPr>
    </w:lvl>
    <w:lvl w:ilvl="6" w:tplc="AAFAB1EE">
      <w:numFmt w:val="bullet"/>
      <w:lvlText w:val="•"/>
      <w:lvlJc w:val="left"/>
      <w:pPr>
        <w:ind w:left="6255" w:hanging="229"/>
      </w:pPr>
      <w:rPr>
        <w:rFonts w:hint="default"/>
        <w:lang w:val="ru-RU" w:eastAsia="en-US" w:bidi="ar-SA"/>
      </w:rPr>
    </w:lvl>
    <w:lvl w:ilvl="7" w:tplc="852C5AF0">
      <w:numFmt w:val="bullet"/>
      <w:lvlText w:val="•"/>
      <w:lvlJc w:val="left"/>
      <w:pPr>
        <w:ind w:left="7277" w:hanging="229"/>
      </w:pPr>
      <w:rPr>
        <w:rFonts w:hint="default"/>
        <w:lang w:val="ru-RU" w:eastAsia="en-US" w:bidi="ar-SA"/>
      </w:rPr>
    </w:lvl>
    <w:lvl w:ilvl="8" w:tplc="0BC85506">
      <w:numFmt w:val="bullet"/>
      <w:lvlText w:val="•"/>
      <w:lvlJc w:val="left"/>
      <w:pPr>
        <w:ind w:left="8300" w:hanging="2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BDD"/>
    <w:rsid w:val="00111713"/>
    <w:rsid w:val="001D37B5"/>
    <w:rsid w:val="002B5BDD"/>
    <w:rsid w:val="0034178F"/>
    <w:rsid w:val="00373106"/>
    <w:rsid w:val="003D343D"/>
    <w:rsid w:val="004D05EC"/>
    <w:rsid w:val="006F5AD8"/>
    <w:rsid w:val="00717815"/>
    <w:rsid w:val="00782FCE"/>
    <w:rsid w:val="00AC1B2F"/>
    <w:rsid w:val="00BC2CCA"/>
    <w:rsid w:val="00C05121"/>
    <w:rsid w:val="00C3279E"/>
    <w:rsid w:val="00C95A65"/>
    <w:rsid w:val="00DA2737"/>
    <w:rsid w:val="00E73145"/>
    <w:rsid w:val="00EF4967"/>
    <w:rsid w:val="00F7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BDD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B5BDD"/>
    <w:pPr>
      <w:spacing w:before="18"/>
      <w:ind w:left="6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B5BDD"/>
    <w:pPr>
      <w:spacing w:before="133" w:line="344" w:lineRule="exact"/>
      <w:ind w:left="146" w:right="266"/>
      <w:jc w:val="center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rsid w:val="002B5BDD"/>
    <w:pPr>
      <w:ind w:left="122" w:right="157" w:firstLine="343"/>
      <w:jc w:val="both"/>
    </w:pPr>
  </w:style>
  <w:style w:type="paragraph" w:customStyle="1" w:styleId="TableParagraph">
    <w:name w:val="Table Paragraph"/>
    <w:basedOn w:val="a"/>
    <w:uiPriority w:val="1"/>
    <w:qFormat/>
    <w:rsid w:val="002B5BDD"/>
  </w:style>
  <w:style w:type="paragraph" w:styleId="a6">
    <w:name w:val="Balloon Text"/>
    <w:basedOn w:val="a"/>
    <w:link w:val="a7"/>
    <w:uiPriority w:val="99"/>
    <w:semiHidden/>
    <w:unhideWhenUsed/>
    <w:rsid w:val="003D3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4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16</cp:revision>
  <dcterms:created xsi:type="dcterms:W3CDTF">2023-01-18T07:00:00Z</dcterms:created>
  <dcterms:modified xsi:type="dcterms:W3CDTF">2023-01-18T08:27:00Z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Canon imageRUNNER1133 series</vt:lpwstr>
  </property>
  <property fmtid="{D5CDD505-2E9C-101B-9397-08002B2CF9AE}" pid="4" name="LastSaved">
    <vt:filetime>2023-01-13T00:00:00Z</vt:filetime>
  </property>
</Properties>
</file>