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75" w:rsidRPr="00EC0E8B" w:rsidRDefault="00011D75" w:rsidP="00EC0E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179734"/>
            <wp:effectExtent l="19050" t="0" r="0" b="0"/>
            <wp:docPr id="1" name="Рисунок 1" descr="C:\Users\Владелец\Desktop\2021-04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21-04-1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0C" w:rsidRPr="00A42BE7" w:rsidRDefault="007521EB" w:rsidP="00AD0E87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A42BE7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lastRenderedPageBreak/>
        <w:t>Аналитическая часть</w:t>
      </w:r>
    </w:p>
    <w:p w:rsidR="0087110C" w:rsidRPr="00A42BE7" w:rsidRDefault="007521EB" w:rsidP="00AD0E87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A42BE7">
        <w:rPr>
          <w:rFonts w:hAnsi="Times New Roman" w:cs="Times New Roman"/>
          <w:b/>
          <w:bCs/>
          <w:color w:val="C00000"/>
          <w:sz w:val="28"/>
          <w:szCs w:val="28"/>
        </w:rPr>
        <w:t>I</w:t>
      </w:r>
      <w:r w:rsidRPr="00A42BE7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4"/>
        <w:gridCol w:w="6776"/>
      </w:tblGrid>
      <w:tr w:rsidR="0087110C" w:rsidRPr="00011D7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F7A" w:rsidRDefault="007521EB" w:rsidP="00AD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7521EB" w:rsidP="00A944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="00A94428" w:rsidRPr="00A9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proofErr w:type="spellStart"/>
            <w:r w:rsid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Мытский</w:t>
            </w:r>
            <w:proofErr w:type="spellEnd"/>
            <w:r w:rsid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Мытский</w:t>
            </w:r>
            <w:proofErr w:type="spellEnd"/>
            <w:r w:rsid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7110C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E87" w:rsidRDefault="00AD0E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E87" w:rsidRDefault="00AD0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Наталья Петровна</w:t>
            </w:r>
          </w:p>
        </w:tc>
      </w:tr>
      <w:tr w:rsidR="0087110C" w:rsidRPr="00011D7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AD0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155200, Ивановская обл.,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Верхнеландеховский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р-н, 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ыт, ул.Восточная, д.33</w:t>
            </w:r>
          </w:p>
        </w:tc>
      </w:tr>
      <w:tr w:rsidR="0087110C" w:rsidRPr="00AD0E87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E87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E87" w:rsidRDefault="00AD0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8(49349)2-45-38</w:t>
            </w:r>
          </w:p>
        </w:tc>
      </w:tr>
      <w:tr w:rsidR="0087110C" w:rsidRPr="00AD0E87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E87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E87" w:rsidRDefault="00AD0E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mit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volkova@yandex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7110C" w:rsidRPr="00011D7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E87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E87" w:rsidRDefault="00AD0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4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444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Верхнеландеховского</w:t>
            </w:r>
            <w:proofErr w:type="spellEnd"/>
            <w:r w:rsidRPr="00F444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87110C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42BE7" w:rsidRDefault="00AD0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42B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7110C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F444D6" w:rsidRDefault="00A42B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444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 08.11.2012№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44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933, серия 37Л01№0000194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D0E87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учреждение </w:t>
      </w:r>
      <w:proofErr w:type="spellStart"/>
      <w:r w:rsidR="00AD0E87">
        <w:rPr>
          <w:rFonts w:hAnsi="Times New Roman" w:cs="Times New Roman"/>
          <w:color w:val="000000"/>
          <w:sz w:val="24"/>
          <w:szCs w:val="24"/>
          <w:lang w:val="ru-RU"/>
        </w:rPr>
        <w:t>Мытский</w:t>
      </w:r>
      <w:proofErr w:type="spellEnd"/>
      <w:r w:rsidR="00AD0E87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(далее – Детский сад) расположено в жилом районе </w:t>
      </w:r>
      <w:r w:rsidR="00AD0E87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вдали от 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 w:rsidR="00280C10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 </w:t>
      </w:r>
      <w:r w:rsidR="002C3AFE">
        <w:rPr>
          <w:rFonts w:hAnsi="Times New Roman" w:cs="Times New Roman"/>
          <w:sz w:val="24"/>
          <w:szCs w:val="24"/>
          <w:lang w:val="ru-RU"/>
        </w:rPr>
        <w:t xml:space="preserve">400,3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непосредственно для нужд образовательного процесса, </w:t>
      </w:r>
      <w:r w:rsidR="002C3AFE">
        <w:rPr>
          <w:rFonts w:hAnsi="Times New Roman" w:cs="Times New Roman"/>
          <w:color w:val="000000"/>
          <w:sz w:val="24"/>
          <w:szCs w:val="24"/>
          <w:lang w:val="ru-RU"/>
        </w:rPr>
        <w:t xml:space="preserve">304 </w:t>
      </w:r>
      <w:r w:rsidRPr="00A42BE7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Pr="00A42BE7">
        <w:rPr>
          <w:rFonts w:hAnsi="Times New Roman" w:cs="Times New Roman"/>
          <w:color w:val="000000"/>
          <w:sz w:val="24"/>
          <w:szCs w:val="24"/>
        </w:rPr>
        <w:t> </w:t>
      </w:r>
      <w:r w:rsidRPr="00A42BE7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BE7">
        <w:rPr>
          <w:rFonts w:hAnsi="Times New Roman" w:cs="Times New Roman"/>
          <w:b/>
          <w:color w:val="403152" w:themeColor="accent4" w:themeShade="80"/>
          <w:sz w:val="24"/>
          <w:szCs w:val="24"/>
          <w:lang w:val="ru-RU"/>
        </w:rPr>
        <w:t>Цель деятельности Детского 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осуществление образовательной деятельности по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образовательных программ дошкольного образования.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BE7">
        <w:rPr>
          <w:rFonts w:hAnsi="Times New Roman" w:cs="Times New Roman"/>
          <w:b/>
          <w:color w:val="002060"/>
          <w:sz w:val="24"/>
          <w:szCs w:val="24"/>
          <w:lang w:val="ru-RU"/>
        </w:rPr>
        <w:t>Предметом деятельности Детского 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87110C" w:rsidRPr="00A42BE7" w:rsidRDefault="007521EB" w:rsidP="00CD79D3">
      <w:pPr>
        <w:jc w:val="both"/>
        <w:rPr>
          <w:rFonts w:hAnsi="Times New Roman" w:cs="Times New Roman"/>
          <w:b/>
          <w:color w:val="002060"/>
          <w:sz w:val="24"/>
          <w:szCs w:val="24"/>
          <w:lang w:val="ru-RU"/>
        </w:rPr>
      </w:pPr>
      <w:r w:rsidRPr="00A42BE7">
        <w:rPr>
          <w:rFonts w:hAnsi="Times New Roman" w:cs="Times New Roman"/>
          <w:b/>
          <w:color w:val="002060"/>
          <w:sz w:val="24"/>
          <w:szCs w:val="24"/>
          <w:lang w:val="ru-RU"/>
        </w:rPr>
        <w:t>Режим работы Детского сада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AD0E87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 w:rsidR="00AD0E87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AD0E87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87110C" w:rsidRPr="00A42BE7" w:rsidRDefault="007521EB" w:rsidP="00AD0E87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A42BE7">
        <w:rPr>
          <w:rFonts w:hAnsi="Times New Roman" w:cs="Times New Roman"/>
          <w:b/>
          <w:bCs/>
          <w:color w:val="C00000"/>
          <w:sz w:val="28"/>
          <w:szCs w:val="28"/>
        </w:rPr>
        <w:t>II</w:t>
      </w:r>
      <w:r w:rsidRPr="00A42BE7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. Оценка</w:t>
      </w:r>
      <w:r w:rsidR="00CD79D3" w:rsidRPr="00A42BE7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A42BE7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системы управления организации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F444D6">
        <w:rPr>
          <w:rFonts w:hAnsi="Times New Roman" w:cs="Times New Roman"/>
          <w:color w:val="000000"/>
          <w:sz w:val="24"/>
          <w:szCs w:val="24"/>
          <w:lang w:val="ru-RU"/>
        </w:rPr>
        <w:t>совет учреждения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7110C" w:rsidRPr="0081281E" w:rsidRDefault="007521EB">
      <w:pPr>
        <w:jc w:val="center"/>
        <w:rPr>
          <w:rFonts w:hAnsi="Times New Roman" w:cs="Times New Roman"/>
          <w:b/>
          <w:color w:val="002060"/>
          <w:sz w:val="28"/>
          <w:szCs w:val="28"/>
          <w:lang w:val="ru-RU"/>
        </w:rPr>
      </w:pPr>
      <w:r w:rsidRPr="0081281E">
        <w:rPr>
          <w:rFonts w:hAnsi="Times New Roman" w:cs="Times New Roman"/>
          <w:b/>
          <w:color w:val="002060"/>
          <w:sz w:val="28"/>
          <w:szCs w:val="28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8711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2BE7" w:rsidRDefault="007521EB" w:rsidP="0081281E">
            <w:pPr>
              <w:jc w:val="center"/>
              <w:rPr>
                <w:rFonts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42BE7">
              <w:rPr>
                <w:rFonts w:hAnsi="Times New Roman" w:cs="Times New Roman"/>
                <w:b/>
                <w:color w:val="C00000"/>
                <w:sz w:val="24"/>
                <w:szCs w:val="24"/>
              </w:rPr>
              <w:t>Наименование</w:t>
            </w:r>
            <w:proofErr w:type="spellEnd"/>
            <w:r w:rsidRPr="00A42BE7">
              <w:rPr>
                <w:rFonts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42BE7">
              <w:rPr>
                <w:rFonts w:hAnsi="Times New Roman" w:cs="Times New Roman"/>
                <w:b/>
                <w:color w:val="C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2BE7" w:rsidRDefault="007521EB" w:rsidP="00A42BE7">
            <w:pPr>
              <w:jc w:val="center"/>
              <w:rPr>
                <w:rFonts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42BE7">
              <w:rPr>
                <w:rFonts w:hAnsi="Times New Roman" w:cs="Times New Roman"/>
                <w:b/>
                <w:color w:val="C00000"/>
                <w:sz w:val="24"/>
                <w:szCs w:val="24"/>
              </w:rPr>
              <w:t>Функции</w:t>
            </w:r>
            <w:proofErr w:type="spellEnd"/>
          </w:p>
        </w:tc>
      </w:tr>
      <w:tr w:rsidR="0087110C" w:rsidRPr="00011D75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81281E" w:rsidRDefault="007521EB" w:rsidP="0081281E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7110C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81281E" w:rsidRDefault="00F444D6" w:rsidP="0081281E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Совет учреждения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444D6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4D6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F444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4D6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F444D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110C" w:rsidRPr="0081281E" w:rsidRDefault="00F444D6" w:rsidP="0081281E">
            <w:pPr>
              <w:pStyle w:val="a5"/>
              <w:numPr>
                <w:ilvl w:val="0"/>
                <w:numId w:val="1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Перспективного плана </w:t>
            </w:r>
            <w:r w:rsidR="007521EB" w:rsidRPr="00812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87110C" w:rsidRPr="0081281E" w:rsidRDefault="007521EB" w:rsidP="0081281E">
            <w:pPr>
              <w:pStyle w:val="a5"/>
              <w:numPr>
                <w:ilvl w:val="0"/>
                <w:numId w:val="1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Pr="0081281E" w:rsidRDefault="007521EB" w:rsidP="0081281E">
            <w:pPr>
              <w:pStyle w:val="a5"/>
              <w:numPr>
                <w:ilvl w:val="0"/>
                <w:numId w:val="1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7110C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81281E" w:rsidRDefault="007521EB" w:rsidP="0081281E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Педагогический</w:t>
            </w:r>
            <w:proofErr w:type="spellEnd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="00CD79D3"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Pr="00CD79D3" w:rsidRDefault="007521EB" w:rsidP="00CD79D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7110C" w:rsidRPr="00011D75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81281E" w:rsidRDefault="007521EB" w:rsidP="0081281E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Общее</w:t>
            </w:r>
            <w:proofErr w:type="spellEnd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собрание</w:t>
            </w:r>
            <w:proofErr w:type="spellEnd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разрешать конфликтные ситуации между работниками 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администрацией образовательной организации;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CD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280C10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7110C" w:rsidRPr="0081281E" w:rsidRDefault="007521EB" w:rsidP="000F1F13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81281E">
        <w:rPr>
          <w:rFonts w:hAnsi="Times New Roman" w:cs="Times New Roman"/>
          <w:b/>
          <w:bCs/>
          <w:color w:val="C00000"/>
          <w:sz w:val="28"/>
          <w:szCs w:val="28"/>
        </w:rPr>
        <w:t>III</w:t>
      </w:r>
      <w:r w:rsidRPr="0081281E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. Оценка образовательной деятельности</w:t>
      </w:r>
    </w:p>
    <w:p w:rsidR="0087110C" w:rsidRPr="00B947AD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дошкольного образования, </w:t>
      </w:r>
      <w:proofErr w:type="spellStart"/>
      <w:r w:rsidR="00B947AD" w:rsidRPr="00B947AD">
        <w:rPr>
          <w:sz w:val="24"/>
          <w:szCs w:val="24"/>
          <w:lang w:val="ru-RU"/>
        </w:rPr>
        <w:t>СанПиН</w:t>
      </w:r>
      <w:proofErr w:type="spellEnd"/>
      <w:r w:rsidR="00B947AD" w:rsidRPr="00B947AD">
        <w:rPr>
          <w:sz w:val="24"/>
          <w:szCs w:val="24"/>
          <w:lang w:val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B947AD" w:rsidRDefault="007521EB" w:rsidP="00B947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B947AD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47A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от 2 до 7 лет. </w:t>
      </w:r>
      <w:r w:rsidRPr="000F1F13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B947AD">
        <w:rPr>
          <w:rFonts w:hAnsi="Times New Roman" w:cs="Times New Roman"/>
          <w:color w:val="000000"/>
          <w:sz w:val="24"/>
          <w:szCs w:val="24"/>
          <w:lang w:val="ru-RU"/>
        </w:rPr>
        <w:t>сформирована 1</w:t>
      </w:r>
      <w:r w:rsidR="000F1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47AD">
        <w:rPr>
          <w:rFonts w:hAnsi="Times New Roman" w:cs="Times New Roman"/>
          <w:color w:val="000000"/>
          <w:sz w:val="24"/>
          <w:szCs w:val="24"/>
          <w:lang w:val="ru-RU"/>
        </w:rPr>
        <w:t>разновозрастная</w:t>
      </w:r>
      <w:r w:rsidRPr="000F1F13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B947A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F1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1F13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0F1F13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87110C" w:rsidRPr="000F1F13" w:rsidRDefault="00B947AD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Также у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ровень развития детей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анализировался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педагогической диагностики. </w:t>
      </w:r>
      <w:r w:rsidR="007521EB" w:rsidRPr="000F1F13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87110C" w:rsidRPr="007521EB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7110C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CD79D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1F13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</w:t>
      </w:r>
      <w:r w:rsidR="00B947A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B947A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89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4"/>
        <w:gridCol w:w="935"/>
        <w:gridCol w:w="833"/>
        <w:gridCol w:w="935"/>
        <w:gridCol w:w="833"/>
        <w:gridCol w:w="935"/>
        <w:gridCol w:w="710"/>
        <w:gridCol w:w="935"/>
        <w:gridCol w:w="1227"/>
      </w:tblGrid>
      <w:tr w:rsidR="00CE5BF0" w:rsidTr="00A61040"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Уровень развития</w:t>
            </w:r>
            <w:r w:rsidR="00723063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целевых ориентиров</w:t>
            </w:r>
            <w:r w:rsidR="00723063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Выше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Ниже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Итого</w:t>
            </w:r>
            <w:proofErr w:type="spellEnd"/>
          </w:p>
        </w:tc>
      </w:tr>
      <w:tr w:rsidR="0081281E" w:rsidTr="00A61040"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C16E8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%</w:t>
            </w:r>
            <w:r w:rsidR="0081281E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нормы</w:t>
            </w:r>
            <w:proofErr w:type="spellEnd"/>
          </w:p>
        </w:tc>
      </w:tr>
      <w:tr w:rsidR="0081281E" w:rsidTr="00A61040"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C16E8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="0081281E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B947AD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C154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81</w:t>
            </w:r>
            <w:r w:rsidR="0081281E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1281E"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6,3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B947AD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C154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81281E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="0081281E"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1281E" w:rsidTr="00A61040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lastRenderedPageBreak/>
              <w:t>Качество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освоения</w:t>
            </w:r>
            <w:proofErr w:type="spellEnd"/>
            <w:r w:rsidR="00723063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образовательных</w:t>
            </w:r>
            <w:proofErr w:type="spellEnd"/>
            <w:r w:rsidR="00723063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25,0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3C16E8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C154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81281E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C154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="00A61040"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,7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3C16E8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81281E"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C154EF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61040" w:rsidP="00C154E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154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3,7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июне</w:t>
      </w:r>
      <w:r w:rsidR="00C154EF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</w:t>
      </w:r>
      <w:r w:rsidR="00C154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1A7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A61040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="00101A7F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средним </w:t>
      </w:r>
      <w:r w:rsidR="00101A7F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развития  на конец учебного года</w:t>
      </w:r>
      <w:r w:rsidR="00101A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1A7F" w:rsidRPr="00917621" w:rsidRDefault="00101A7F" w:rsidP="00917621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917621">
        <w:rPr>
          <w:b/>
          <w:color w:val="002060"/>
          <w:sz w:val="24"/>
          <w:szCs w:val="24"/>
          <w:lang w:val="ru-RU"/>
        </w:rPr>
        <w:t>О реализации образовательной деятельности в дистанционном режиме</w:t>
      </w:r>
    </w:p>
    <w:p w:rsidR="00101A7F" w:rsidRPr="00101A7F" w:rsidRDefault="00101A7F" w:rsidP="00101A7F">
      <w:pPr>
        <w:spacing w:after="0"/>
        <w:jc w:val="both"/>
        <w:rPr>
          <w:sz w:val="24"/>
          <w:szCs w:val="24"/>
          <w:lang w:val="ru-RU" w:eastAsia="ru-RU"/>
        </w:rPr>
      </w:pPr>
      <w:r w:rsidRPr="00101A7F">
        <w:rPr>
          <w:sz w:val="24"/>
          <w:szCs w:val="24"/>
          <w:lang w:val="ru-RU" w:eastAsia="ru-RU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</w:t>
      </w:r>
      <w:proofErr w:type="spellStart"/>
      <w:r w:rsidRPr="00101A7F">
        <w:rPr>
          <w:sz w:val="24"/>
          <w:szCs w:val="24"/>
          <w:lang w:val="ru-RU" w:eastAsia="ru-RU"/>
        </w:rPr>
        <w:t>онлайн</w:t>
      </w:r>
      <w:proofErr w:type="spellEnd"/>
      <w:r w:rsidRPr="00101A7F">
        <w:rPr>
          <w:sz w:val="24"/>
          <w:szCs w:val="24"/>
          <w:lang w:val="ru-RU" w:eastAsia="ru-RU"/>
        </w:rPr>
        <w:t xml:space="preserve"> и предоставление записи занятий на имеющихся ресурсах (</w:t>
      </w:r>
      <w:r w:rsidRPr="00101A7F">
        <w:rPr>
          <w:sz w:val="24"/>
          <w:szCs w:val="24"/>
          <w:lang w:val="ru-RU"/>
        </w:rPr>
        <w:t xml:space="preserve">облачные сервисы </w:t>
      </w:r>
      <w:proofErr w:type="spellStart"/>
      <w:r w:rsidRPr="00101A7F">
        <w:rPr>
          <w:sz w:val="24"/>
          <w:szCs w:val="24"/>
          <w:lang w:val="ru-RU"/>
        </w:rPr>
        <w:t>Яндекс</w:t>
      </w:r>
      <w:proofErr w:type="spellEnd"/>
      <w:r w:rsidRPr="00101A7F">
        <w:rPr>
          <w:sz w:val="24"/>
          <w:szCs w:val="24"/>
          <w:lang w:val="ru-RU"/>
        </w:rPr>
        <w:t xml:space="preserve">, </w:t>
      </w:r>
      <w:r w:rsidRPr="00101A7F">
        <w:rPr>
          <w:sz w:val="24"/>
          <w:szCs w:val="24"/>
        </w:rPr>
        <w:t>Mail</w:t>
      </w:r>
      <w:r w:rsidRPr="00101A7F">
        <w:rPr>
          <w:sz w:val="24"/>
          <w:szCs w:val="24"/>
          <w:lang w:val="ru-RU"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101A7F" w:rsidRPr="00101A7F" w:rsidRDefault="00101A7F" w:rsidP="00101A7F">
      <w:pPr>
        <w:spacing w:after="0"/>
        <w:jc w:val="both"/>
        <w:rPr>
          <w:sz w:val="24"/>
          <w:szCs w:val="24"/>
          <w:lang w:val="ru-RU" w:eastAsia="ru-RU"/>
        </w:rPr>
      </w:pPr>
      <w:r w:rsidRPr="00101A7F">
        <w:rPr>
          <w:sz w:val="24"/>
          <w:szCs w:val="24"/>
          <w:lang w:val="ru-RU" w:eastAsia="ru-RU"/>
        </w:rPr>
        <w:t>Для качественной организации родителями привычног</w:t>
      </w:r>
      <w:r>
        <w:rPr>
          <w:sz w:val="24"/>
          <w:szCs w:val="24"/>
          <w:lang w:val="ru-RU" w:eastAsia="ru-RU"/>
        </w:rPr>
        <w:t>о режима для детей воспитателями</w:t>
      </w:r>
      <w:r w:rsidRPr="00101A7F">
        <w:rPr>
          <w:sz w:val="24"/>
          <w:szCs w:val="24"/>
          <w:lang w:val="ru-RU" w:eastAsia="ru-RU"/>
        </w:rPr>
        <w:t xml:space="preserve">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101A7F">
        <w:rPr>
          <w:sz w:val="24"/>
          <w:szCs w:val="24"/>
          <w:lang w:val="ru-RU" w:eastAsia="ru-RU"/>
        </w:rPr>
        <w:t>онлайн-занятий</w:t>
      </w:r>
      <w:proofErr w:type="spellEnd"/>
      <w:r w:rsidRPr="00101A7F">
        <w:rPr>
          <w:sz w:val="24"/>
          <w:szCs w:val="24"/>
          <w:lang w:val="ru-RU" w:eastAsia="ru-RU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101A7F" w:rsidRPr="00917621" w:rsidRDefault="00101A7F" w:rsidP="00917621">
      <w:pPr>
        <w:spacing w:after="0"/>
        <w:jc w:val="center"/>
        <w:rPr>
          <w:b/>
          <w:bCs/>
          <w:color w:val="002060"/>
          <w:sz w:val="24"/>
          <w:szCs w:val="24"/>
          <w:lang w:val="ru-RU"/>
        </w:rPr>
      </w:pPr>
      <w:r w:rsidRPr="00917621">
        <w:rPr>
          <w:b/>
          <w:color w:val="002060"/>
          <w:sz w:val="24"/>
          <w:szCs w:val="24"/>
          <w:lang w:val="ru-RU"/>
        </w:rPr>
        <w:t>О роли родителей (законных представителей) в достижении результатов образовательной деятельности</w:t>
      </w:r>
    </w:p>
    <w:p w:rsidR="00101A7F" w:rsidRPr="00101A7F" w:rsidRDefault="00101A7F" w:rsidP="00101A7F">
      <w:pPr>
        <w:spacing w:after="0"/>
        <w:jc w:val="both"/>
        <w:rPr>
          <w:bCs/>
          <w:sz w:val="24"/>
          <w:szCs w:val="24"/>
          <w:lang w:val="ru-RU"/>
        </w:rPr>
      </w:pPr>
      <w:r w:rsidRPr="00101A7F">
        <w:rPr>
          <w:bCs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</w:t>
      </w:r>
      <w:r w:rsidR="00B40F22">
        <w:rPr>
          <w:bCs/>
          <w:sz w:val="24"/>
          <w:szCs w:val="24"/>
          <w:lang w:val="ru-RU"/>
        </w:rPr>
        <w:t>азовательной деятельности детей младшего и среднего возраста</w:t>
      </w:r>
      <w:r w:rsidRPr="00101A7F">
        <w:rPr>
          <w:bCs/>
          <w:sz w:val="24"/>
          <w:szCs w:val="24"/>
          <w:lang w:val="ru-RU"/>
        </w:rPr>
        <w:t>. Причину данной ситуации видим в следующем:</w:t>
      </w:r>
    </w:p>
    <w:p w:rsidR="00101A7F" w:rsidRPr="00101A7F" w:rsidRDefault="00101A7F" w:rsidP="00101A7F">
      <w:pPr>
        <w:spacing w:after="0"/>
        <w:jc w:val="both"/>
        <w:rPr>
          <w:bCs/>
          <w:sz w:val="24"/>
          <w:szCs w:val="24"/>
          <w:lang w:val="ru-RU"/>
        </w:rPr>
      </w:pPr>
      <w:r w:rsidRPr="00101A7F">
        <w:rPr>
          <w:bCs/>
          <w:sz w:val="24"/>
          <w:szCs w:val="24"/>
          <w:lang w:val="ru-RU"/>
        </w:rPr>
        <w:t xml:space="preserve">- недостаточном </w:t>
      </w:r>
      <w:proofErr w:type="gramStart"/>
      <w:r w:rsidRPr="00101A7F">
        <w:rPr>
          <w:bCs/>
          <w:sz w:val="24"/>
          <w:szCs w:val="24"/>
          <w:lang w:val="ru-RU"/>
        </w:rPr>
        <w:t>обеспечении</w:t>
      </w:r>
      <w:proofErr w:type="gramEnd"/>
      <w:r w:rsidRPr="00101A7F">
        <w:rPr>
          <w:bCs/>
          <w:sz w:val="24"/>
          <w:szCs w:val="24"/>
          <w:lang w:val="ru-RU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101A7F" w:rsidRPr="00101A7F" w:rsidRDefault="00101A7F" w:rsidP="00101A7F">
      <w:pPr>
        <w:spacing w:after="0"/>
        <w:jc w:val="both"/>
        <w:rPr>
          <w:bCs/>
          <w:sz w:val="24"/>
          <w:szCs w:val="24"/>
          <w:lang w:val="ru-RU"/>
        </w:rPr>
      </w:pPr>
      <w:r w:rsidRPr="00101A7F">
        <w:rPr>
          <w:bCs/>
          <w:sz w:val="24"/>
          <w:szCs w:val="24"/>
          <w:lang w:val="ru-RU"/>
        </w:rPr>
        <w:lastRenderedPageBreak/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101A7F" w:rsidRPr="00101A7F" w:rsidRDefault="00101A7F" w:rsidP="00101A7F">
      <w:pPr>
        <w:spacing w:after="0"/>
        <w:jc w:val="both"/>
        <w:rPr>
          <w:i/>
          <w:sz w:val="24"/>
          <w:szCs w:val="24"/>
          <w:lang w:val="ru-RU" w:eastAsia="ru-RU"/>
        </w:rPr>
      </w:pPr>
      <w:r w:rsidRPr="00101A7F">
        <w:rPr>
          <w:bCs/>
          <w:sz w:val="24"/>
          <w:szCs w:val="24"/>
          <w:lang w:val="ru-RU"/>
        </w:rPr>
        <w:t xml:space="preserve">Исходя из сложившейся ситуации, в плане работы детского сада на 2021 год предусмотреть мероприятия, </w:t>
      </w:r>
      <w:proofErr w:type="spellStart"/>
      <w:r w:rsidRPr="00101A7F">
        <w:rPr>
          <w:bCs/>
          <w:sz w:val="24"/>
          <w:szCs w:val="24"/>
          <w:lang w:val="ru-RU"/>
        </w:rPr>
        <w:t>минимизирующие</w:t>
      </w:r>
      <w:proofErr w:type="spellEnd"/>
      <w:r w:rsidRPr="00101A7F">
        <w:rPr>
          <w:bCs/>
          <w:sz w:val="24"/>
          <w:szCs w:val="24"/>
          <w:lang w:val="ru-RU"/>
        </w:rPr>
        <w:t xml:space="preserve"> выявленные дефициты, включить вопрос контроля в план ВСОКО.</w:t>
      </w:r>
    </w:p>
    <w:p w:rsidR="0087110C" w:rsidRPr="00A61040" w:rsidRDefault="007521EB" w:rsidP="000F1F13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A61040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Воспитательная работа</w:t>
      </w:r>
    </w:p>
    <w:p w:rsidR="0087110C" w:rsidRPr="007521EB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D51B13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87110C" w:rsidRPr="00A61040" w:rsidRDefault="007521EB" w:rsidP="00A61040">
      <w:pPr>
        <w:jc w:val="center"/>
        <w:rPr>
          <w:rFonts w:hAnsi="Times New Roman" w:cs="Times New Roman"/>
          <w:b/>
          <w:color w:val="002060"/>
          <w:sz w:val="24"/>
          <w:szCs w:val="24"/>
        </w:rPr>
      </w:pPr>
      <w:proofErr w:type="spellStart"/>
      <w:r w:rsidRPr="00A61040">
        <w:rPr>
          <w:rFonts w:hAnsi="Times New Roman" w:cs="Times New Roman"/>
          <w:b/>
          <w:color w:val="002060"/>
          <w:sz w:val="24"/>
          <w:szCs w:val="24"/>
        </w:rPr>
        <w:t>Характеристика</w:t>
      </w:r>
      <w:proofErr w:type="spellEnd"/>
      <w:r w:rsidRPr="00A61040">
        <w:rPr>
          <w:rFonts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A61040">
        <w:rPr>
          <w:rFonts w:hAnsi="Times New Roman" w:cs="Times New Roman"/>
          <w:b/>
          <w:color w:val="002060"/>
          <w:sz w:val="24"/>
          <w:szCs w:val="24"/>
        </w:rPr>
        <w:t>семей</w:t>
      </w:r>
      <w:proofErr w:type="spellEnd"/>
      <w:r w:rsidRPr="00A61040">
        <w:rPr>
          <w:rFonts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A61040">
        <w:rPr>
          <w:rFonts w:hAnsi="Times New Roman" w:cs="Times New Roman"/>
          <w:b/>
          <w:color w:val="002060"/>
          <w:sz w:val="24"/>
          <w:szCs w:val="24"/>
        </w:rPr>
        <w:t>по</w:t>
      </w:r>
      <w:proofErr w:type="spellEnd"/>
      <w:r w:rsidRPr="00A61040">
        <w:rPr>
          <w:rFonts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A61040">
        <w:rPr>
          <w:rFonts w:hAnsi="Times New Roman" w:cs="Times New Roman"/>
          <w:b/>
          <w:color w:val="002060"/>
          <w:sz w:val="24"/>
          <w:szCs w:val="24"/>
        </w:rPr>
        <w:t>составу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18"/>
        <w:gridCol w:w="4319"/>
      </w:tblGrid>
      <w:tr w:rsidR="0087110C" w:rsidRPr="00011D75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Состав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Количество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Процент от общего</w:t>
            </w:r>
            <w:r w:rsidR="00CD79D3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количества семей</w:t>
            </w:r>
            <w:r w:rsidR="00CD79D3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D51B13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83103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87,5</w:t>
            </w:r>
            <w:r w:rsidR="00A61040"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Неполная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с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83103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12,5</w:t>
            </w:r>
            <w:r w:rsidR="00A61040"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Неполная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с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3C16E8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3C16E8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Оформлено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3C16E8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3C16E8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A61040" w:rsidRDefault="00A61040" w:rsidP="00D51B13">
      <w:pPr>
        <w:rPr>
          <w:rFonts w:hAnsi="Times New Roman" w:cs="Times New Roman"/>
          <w:b/>
          <w:color w:val="002060"/>
          <w:sz w:val="24"/>
          <w:szCs w:val="24"/>
          <w:lang w:val="ru-RU"/>
        </w:rPr>
      </w:pPr>
    </w:p>
    <w:p w:rsidR="0087110C" w:rsidRPr="00A61040" w:rsidRDefault="007521EB" w:rsidP="00A61040">
      <w:pPr>
        <w:jc w:val="center"/>
        <w:rPr>
          <w:rFonts w:hAnsi="Times New Roman" w:cs="Times New Roman"/>
          <w:b/>
          <w:color w:val="002060"/>
          <w:sz w:val="24"/>
          <w:szCs w:val="24"/>
          <w:lang w:val="ru-RU"/>
        </w:rPr>
      </w:pPr>
      <w:r w:rsidRPr="00A61040">
        <w:rPr>
          <w:rFonts w:hAnsi="Times New Roman" w:cs="Times New Roman"/>
          <w:b/>
          <w:color w:val="00206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3189"/>
      </w:tblGrid>
      <w:tr w:rsidR="0087110C" w:rsidRPr="00011D75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Количество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детей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в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Количество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 w:rsidP="00A61040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Процент от общего</w:t>
            </w:r>
            <w:r w:rsidR="00CD79D3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количества семей</w:t>
            </w:r>
            <w:r w:rsidR="00CD79D3"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Один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83103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83103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25,0</w:t>
            </w:r>
            <w:r w:rsidR="00A61040"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Два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83103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83103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56,3</w:t>
            </w:r>
            <w:r w:rsidR="00A61040"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7521EB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Три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ребенка</w:t>
            </w:r>
            <w:proofErr w:type="spellEnd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83103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61040" w:rsidRDefault="00A61040" w:rsidP="00A610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8310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8,7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87110C" w:rsidRDefault="007521EB" w:rsidP="007224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</w:t>
      </w:r>
      <w:r w:rsidR="00A83103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родителей. Детям из неполных семей уделяется большее внимание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Детский сад.</w:t>
      </w:r>
    </w:p>
    <w:p w:rsidR="00864C54" w:rsidRDefault="00864C54" w:rsidP="007224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годового плана образовательной работы реализован план взаимодействия с семьей и социумом.  Разработан и реализован план работы с родителями воспитанников. Создан пакет нормативно – правовой документации, обеспечивающей сотрудничество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родителями в период введения ФГОС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В течение года прошли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общесадовые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групповые собрания, консультации по вопросам воспитания и развития детей. Были оформлены праздничные газеты и поздравления, фотовыставки из жизни сада, выставки детских работ.</w:t>
      </w:r>
    </w:p>
    <w:p w:rsidR="00864C54" w:rsidRDefault="00864C54" w:rsidP="007224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Родители являются активными участниками праздников</w:t>
      </w:r>
      <w:r w:rsidR="00A831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224B7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ривлекались родители к участию </w:t>
      </w:r>
      <w:r w:rsidR="00A8310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районных</w:t>
      </w:r>
      <w:r w:rsidR="00B70771">
        <w:rPr>
          <w:rFonts w:hAnsi="Times New Roman" w:cs="Times New Roman"/>
          <w:color w:val="000000"/>
          <w:sz w:val="24"/>
          <w:szCs w:val="24"/>
          <w:lang w:val="ru-RU"/>
        </w:rPr>
        <w:t>, всероссийских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творческих конкурсах.</w:t>
      </w:r>
      <w:r w:rsidR="007224B7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 проведено анкетирование по вопросам удовлетворения качествами услуг.</w:t>
      </w:r>
    </w:p>
    <w:p w:rsidR="007224B7" w:rsidRDefault="007224B7" w:rsidP="007224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течение прошедшего года конфликтных ситуаций, отсутствие обоснованных претензий и жалоб со стороны потребителя услуг не было.</w:t>
      </w:r>
    </w:p>
    <w:p w:rsidR="007224B7" w:rsidRDefault="007224B7" w:rsidP="007224B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Заключены договоры с организациями, способствующими в реализации образовательной программы:</w:t>
      </w:r>
    </w:p>
    <w:p w:rsidR="007224B7" w:rsidRDefault="007224B7" w:rsidP="007224B7">
      <w:pPr>
        <w:pStyle w:val="a5"/>
        <w:numPr>
          <w:ilvl w:val="0"/>
          <w:numId w:val="1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Мытская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(Психологическая готовность к школе, социально – коммуникативное развитие)</w:t>
      </w:r>
    </w:p>
    <w:p w:rsidR="007224B7" w:rsidRDefault="007224B7" w:rsidP="007224B7">
      <w:pPr>
        <w:pStyle w:val="a5"/>
        <w:numPr>
          <w:ilvl w:val="0"/>
          <w:numId w:val="1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ОБУЗ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Верхнеландеховская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ЦРБ (Оздоровление, профилактика, лечение)</w:t>
      </w:r>
    </w:p>
    <w:p w:rsidR="007224B7" w:rsidRDefault="007224B7" w:rsidP="007224B7">
      <w:pPr>
        <w:pStyle w:val="a5"/>
        <w:numPr>
          <w:ilvl w:val="0"/>
          <w:numId w:val="1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Мытский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краеведческий музей (Познавательное развитие)</w:t>
      </w:r>
    </w:p>
    <w:p w:rsidR="007224B7" w:rsidRDefault="007224B7" w:rsidP="007224B7">
      <w:pPr>
        <w:pStyle w:val="a5"/>
        <w:numPr>
          <w:ilvl w:val="0"/>
          <w:numId w:val="1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Мытская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сельская библиотека (Познавательное развитие)</w:t>
      </w:r>
    </w:p>
    <w:p w:rsidR="007224B7" w:rsidRDefault="007224B7" w:rsidP="007224B7">
      <w:pPr>
        <w:pStyle w:val="a5"/>
        <w:numPr>
          <w:ilvl w:val="0"/>
          <w:numId w:val="1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Мытский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Дом Ремесел (Художественно – эстетическое и познавательное развитие)</w:t>
      </w:r>
    </w:p>
    <w:p w:rsidR="007224B7" w:rsidRDefault="007224B7" w:rsidP="007224B7">
      <w:pPr>
        <w:pStyle w:val="a5"/>
        <w:numPr>
          <w:ilvl w:val="0"/>
          <w:numId w:val="1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ОГИБДД МО МВД РС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Пучежский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(Профилактика детского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дорожно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транспортного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травматизма. Познавательное и социально – коммуникативное развитие (Безопасность)</w:t>
      </w:r>
    </w:p>
    <w:p w:rsidR="00757822" w:rsidRPr="007224B7" w:rsidRDefault="00757822" w:rsidP="007224B7">
      <w:pPr>
        <w:pStyle w:val="a5"/>
        <w:numPr>
          <w:ilvl w:val="0"/>
          <w:numId w:val="1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 Центр Культуры и Досуга (Художественно – эстетическое и познавательное развитие)</w:t>
      </w:r>
    </w:p>
    <w:p w:rsidR="007224B7" w:rsidRPr="007521EB" w:rsidRDefault="00757822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самообразования воспитатели  реализуют долгосрочные педагогические проекты, направленные на разностороннее развитие детей. Темы проектов были выбраны с учетом возрастных особенностей и индивидуальных предпочтений большинства детей и творческих предпочтений педагогов. </w:t>
      </w:r>
    </w:p>
    <w:p w:rsidR="0087110C" w:rsidRPr="00B70771" w:rsidRDefault="007521EB" w:rsidP="00B70771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B70771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Дополнительное образование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148B3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Детском саду работали кружки по направлениям:</w:t>
      </w:r>
    </w:p>
    <w:p w:rsidR="0087110C" w:rsidRPr="00B70771" w:rsidRDefault="00B70771" w:rsidP="00B707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1.Х</w:t>
      </w:r>
      <w:r w:rsidR="007521EB" w:rsidRPr="00B70771">
        <w:rPr>
          <w:rFonts w:hAnsi="Times New Roman" w:cs="Times New Roman"/>
          <w:color w:val="000000"/>
          <w:sz w:val="24"/>
          <w:szCs w:val="24"/>
          <w:lang w:val="ru-RU"/>
        </w:rPr>
        <w:t xml:space="preserve">удожественно-эстетическое: </w:t>
      </w:r>
      <w:r w:rsidR="00757822" w:rsidRPr="00B70771">
        <w:rPr>
          <w:rFonts w:hAnsi="Times New Roman" w:cs="Times New Roman"/>
          <w:color w:val="000000"/>
          <w:sz w:val="24"/>
          <w:szCs w:val="24"/>
          <w:lang w:val="ru-RU"/>
        </w:rPr>
        <w:t>«Орешина</w:t>
      </w:r>
      <w:r w:rsidR="007521EB" w:rsidRPr="00B7077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57822" w:rsidRPr="00B70771">
        <w:rPr>
          <w:rFonts w:hAnsi="Times New Roman" w:cs="Times New Roman"/>
          <w:color w:val="000000"/>
          <w:sz w:val="24"/>
          <w:szCs w:val="24"/>
          <w:lang w:val="ru-RU"/>
        </w:rPr>
        <w:t xml:space="preserve"> (детский фольклорный ансамбль)</w:t>
      </w:r>
      <w:r w:rsidR="007521EB" w:rsidRPr="00B70771">
        <w:rPr>
          <w:rFonts w:hAnsi="Times New Roman" w:cs="Times New Roman"/>
          <w:color w:val="000000"/>
          <w:sz w:val="24"/>
          <w:szCs w:val="24"/>
          <w:lang w:val="ru-RU"/>
        </w:rPr>
        <w:t>,  хореография</w:t>
      </w:r>
      <w:r w:rsidR="00757822" w:rsidRPr="00B7077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МУ Центре Культуры и Досуга</w:t>
      </w:r>
      <w:r w:rsidR="007521EB" w:rsidRPr="00B70771">
        <w:rPr>
          <w:rFonts w:hAnsi="Times New Roman" w:cs="Times New Roman"/>
          <w:color w:val="000000"/>
          <w:sz w:val="24"/>
          <w:szCs w:val="24"/>
          <w:lang w:val="ru-RU"/>
        </w:rPr>
        <w:t>, «Хрустальный голосок» (вокал);</w:t>
      </w:r>
    </w:p>
    <w:p w:rsidR="000148B3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дополнительном образовании задействовано</w:t>
      </w:r>
      <w:r w:rsidR="004F1D4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75782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процентов воспитанников Детского сада.</w:t>
      </w:r>
      <w:r w:rsidR="00757822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Посещая кружки</w:t>
      </w:r>
      <w:r w:rsidR="00B70771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757822">
        <w:rPr>
          <w:rFonts w:hAnsi="Times New Roman" w:cs="Times New Roman"/>
          <w:color w:val="000000"/>
          <w:sz w:val="24"/>
          <w:szCs w:val="24"/>
          <w:lang w:val="ru-RU"/>
        </w:rPr>
        <w:t>ети получают не только новые знания, умения, навыки, но и новые эмоции. Наиболее широко развиваются творческие способности дошкольников, улучшаются навыки коммуникативного общения, умения жить в социуме.</w:t>
      </w:r>
      <w:r w:rsidR="004F1D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48B3" w:rsidRPr="004F1D41">
        <w:rPr>
          <w:bCs/>
          <w:sz w:val="24"/>
          <w:szCs w:val="24"/>
          <w:lang w:val="ru-RU"/>
        </w:rPr>
        <w:t xml:space="preserve">Анализ данных по посещению детьми занятий дополнительного образования показывает снижение </w:t>
      </w:r>
      <w:r w:rsidR="000148B3" w:rsidRPr="004F1D41">
        <w:rPr>
          <w:bCs/>
          <w:sz w:val="24"/>
          <w:szCs w:val="24"/>
          <w:lang w:val="ru-RU"/>
        </w:rPr>
        <w:lastRenderedPageBreak/>
        <w:t>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</w:p>
    <w:p w:rsidR="0087110C" w:rsidRPr="00B70771" w:rsidRDefault="007521EB" w:rsidP="00B70771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B70771">
        <w:rPr>
          <w:rFonts w:hAnsi="Times New Roman" w:cs="Times New Roman"/>
          <w:b/>
          <w:bCs/>
          <w:color w:val="C00000"/>
          <w:sz w:val="28"/>
          <w:szCs w:val="28"/>
        </w:rPr>
        <w:t>IV</w:t>
      </w:r>
      <w:r w:rsidRPr="00B70771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утверждено</w:t>
      </w:r>
      <w:r w:rsidR="00437E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2C3AFE">
        <w:rPr>
          <w:rFonts w:hAnsi="Times New Roman" w:cs="Times New Roman"/>
          <w:color w:val="000000"/>
          <w:sz w:val="24"/>
          <w:szCs w:val="24"/>
          <w:lang w:val="ru-RU"/>
        </w:rPr>
        <w:t xml:space="preserve"> 14.01.2020 г.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</w:t>
      </w:r>
      <w:r w:rsidR="00B40F22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</w:t>
      </w:r>
      <w:r w:rsidR="00B40F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40F22" w:rsidRPr="00B40F22">
        <w:rPr>
          <w:sz w:val="24"/>
          <w:szCs w:val="24"/>
          <w:lang w:val="ru-RU"/>
        </w:rPr>
        <w:t xml:space="preserve"> несмотря на дистанционный режим занятий</w:t>
      </w:r>
      <w:r w:rsidR="00B40F22" w:rsidRPr="00B40F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0F22" w:rsidRDefault="007521EB" w:rsidP="00B40F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  <w:r w:rsidR="00B40F22">
        <w:rPr>
          <w:rFonts w:hAnsi="Times New Roman" w:cs="Times New Roman"/>
          <w:color w:val="000000"/>
          <w:sz w:val="24"/>
          <w:szCs w:val="24"/>
          <w:lang w:val="ru-RU"/>
        </w:rPr>
        <w:t>91</w:t>
      </w:r>
      <w:r w:rsidR="00B70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F22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</w:t>
      </w:r>
      <w:r w:rsidR="00B40F22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готовности к школьному обучению</w:t>
      </w:r>
      <w:r w:rsidR="001C0B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578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110C" w:rsidRDefault="00F34459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В течение года воспитанники Детского сада успешно участвовали в конкурсах и мероприятиях различного уровня</w:t>
      </w:r>
      <w:r w:rsidR="0028325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3252" w:rsidRDefault="00283252" w:rsidP="002832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>Муниципальный конку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«Рождественский подарок».                                                                                   Победителями  в номинации «Художественно – прикладное искусство» стали воспитанники</w:t>
      </w:r>
      <w:r w:rsidR="00B70771">
        <w:rPr>
          <w:rFonts w:hAnsi="Times New Roman" w:cs="Times New Roman"/>
          <w:color w:val="000000"/>
          <w:sz w:val="24"/>
          <w:szCs w:val="24"/>
          <w:lang w:val="ru-RU"/>
        </w:rPr>
        <w:t xml:space="preserve">:  Суслов Дмитрий, </w:t>
      </w:r>
      <w:proofErr w:type="spellStart"/>
      <w:r w:rsidR="00B40F22">
        <w:rPr>
          <w:rFonts w:hAnsi="Times New Roman" w:cs="Times New Roman"/>
          <w:color w:val="000000"/>
          <w:sz w:val="24"/>
          <w:szCs w:val="24"/>
          <w:lang w:val="ru-RU"/>
        </w:rPr>
        <w:t>Гоматин</w:t>
      </w:r>
      <w:proofErr w:type="spellEnd"/>
      <w:r w:rsidR="00B40F22">
        <w:rPr>
          <w:rFonts w:hAnsi="Times New Roman" w:cs="Times New Roman"/>
          <w:color w:val="000000"/>
          <w:sz w:val="24"/>
          <w:szCs w:val="24"/>
          <w:lang w:val="ru-RU"/>
        </w:rPr>
        <w:t xml:space="preserve"> Андрей</w:t>
      </w:r>
    </w:p>
    <w:p w:rsidR="00B70771" w:rsidRDefault="00283252" w:rsidP="002832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Муниципальный конкурс «Светлый праздник». Победителями  в номинации «Художественно – прикладное искусство» стали воспитанники: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 xml:space="preserve"> Королева Жасмин</w:t>
      </w:r>
      <w:r w:rsidR="00B707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70771">
        <w:rPr>
          <w:rFonts w:hAnsi="Times New Roman" w:cs="Times New Roman"/>
          <w:color w:val="000000"/>
          <w:sz w:val="24"/>
          <w:szCs w:val="24"/>
          <w:lang w:val="ru-RU"/>
        </w:rPr>
        <w:t>Распопова</w:t>
      </w:r>
      <w:proofErr w:type="spellEnd"/>
      <w:r w:rsidR="00B70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>Александра.</w:t>
      </w:r>
    </w:p>
    <w:p w:rsidR="00B70771" w:rsidRDefault="00283252" w:rsidP="002832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Муниципальный конкурс патриотической песни «Славим Россию».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Победителями 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>стали воспитанники детского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номинации 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>«Хоровое пение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288E" w:rsidRPr="001674F5" w:rsidRDefault="00283252" w:rsidP="001674F5">
      <w:pPr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1674F5" w:rsidRPr="001674F5">
        <w:rPr>
          <w:rFonts w:ascii="Times New Roman" w:eastAsia="Times New Roman" w:hAnsi="Times New Roman" w:cs="Times New Roman"/>
          <w:color w:val="000000"/>
          <w:lang w:val="ru-RU"/>
        </w:rPr>
        <w:t>Всероссийский фестиваль детских рисунков и поделок «Зима – подружка, морозная красавица» Победители:</w:t>
      </w:r>
      <w:r w:rsidR="001674F5" w:rsidRPr="001674F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="001674F5" w:rsidRPr="001674F5">
        <w:rPr>
          <w:rFonts w:ascii="Times New Roman" w:eastAsia="Times New Roman" w:hAnsi="Times New Roman" w:cs="Times New Roman"/>
          <w:color w:val="000000"/>
          <w:lang w:val="ru-RU"/>
        </w:rPr>
        <w:t>диплом победителя 1 степени Суслов Дмитрий;</w:t>
      </w:r>
      <w:r w:rsidR="001674F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1674F5"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диплом призера 2 степени </w:t>
      </w:r>
      <w:r w:rsidR="001674F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1674F5" w:rsidRPr="001674F5">
        <w:rPr>
          <w:rFonts w:ascii="Times New Roman" w:eastAsia="Times New Roman" w:hAnsi="Times New Roman" w:cs="Times New Roman"/>
          <w:color w:val="000000"/>
          <w:lang w:val="ru-RU"/>
        </w:rPr>
        <w:t>Смирнова Вероника;</w:t>
      </w:r>
      <w:r w:rsidR="001674F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1674F5"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диплом призера 3 степени  </w:t>
      </w:r>
      <w:proofErr w:type="spellStart"/>
      <w:r w:rsidR="001674F5" w:rsidRPr="001674F5">
        <w:rPr>
          <w:rFonts w:ascii="Times New Roman" w:eastAsia="Times New Roman" w:hAnsi="Times New Roman" w:cs="Times New Roman"/>
          <w:color w:val="000000"/>
          <w:lang w:val="ru-RU"/>
        </w:rPr>
        <w:t>Распопова</w:t>
      </w:r>
      <w:proofErr w:type="spellEnd"/>
      <w:r w:rsidR="001674F5"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 Александра</w:t>
      </w:r>
    </w:p>
    <w:p w:rsidR="001674F5" w:rsidRPr="001674F5" w:rsidRDefault="009F288E" w:rsidP="001674F5">
      <w:pPr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9F28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74F5" w:rsidRPr="001674F5">
        <w:rPr>
          <w:rFonts w:ascii="Times New Roman" w:eastAsia="Times New Roman" w:hAnsi="Times New Roman" w:cs="Times New Roman"/>
          <w:color w:val="000000"/>
          <w:lang w:val="ru-RU"/>
        </w:rPr>
        <w:t>Всероссийский конкурс рисунков, посвященный детским сказкам  «Ты возьми, художник, в руки кисть, мастерством своим укрась полотна».</w:t>
      </w:r>
    </w:p>
    <w:p w:rsidR="009F288E" w:rsidRPr="001674F5" w:rsidRDefault="001674F5" w:rsidP="001674F5">
      <w:pPr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Диплом призера 1 степени</w:t>
      </w:r>
      <w:proofErr w:type="gramStart"/>
      <w:r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 :</w:t>
      </w:r>
      <w:proofErr w:type="gramEnd"/>
      <w:r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1674F5">
        <w:rPr>
          <w:rFonts w:ascii="Times New Roman" w:eastAsia="Times New Roman" w:hAnsi="Times New Roman" w:cs="Times New Roman"/>
          <w:color w:val="000000"/>
          <w:lang w:val="ru-RU"/>
        </w:rPr>
        <w:t>Гоматина</w:t>
      </w:r>
      <w:proofErr w:type="spellEnd"/>
      <w:r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 А.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>В период с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 xml:space="preserve"> 15.10.2020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 xml:space="preserve"> 19.10.2020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родителей, получены следующие результаты: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</w:t>
      </w:r>
      <w:r w:rsidR="001674F5">
        <w:rPr>
          <w:rFonts w:hAnsi="Times New Roman" w:cs="Times New Roman"/>
          <w:color w:val="000000"/>
          <w:sz w:val="24"/>
          <w:szCs w:val="24"/>
          <w:lang w:val="ru-RU"/>
        </w:rPr>
        <w:t xml:space="preserve"> 96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28325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 w:rsidR="00283252">
        <w:rPr>
          <w:rFonts w:hAnsi="Times New Roman" w:cs="Times New Roman"/>
          <w:color w:val="000000"/>
          <w:sz w:val="24"/>
          <w:szCs w:val="24"/>
          <w:lang w:val="ru-RU"/>
        </w:rPr>
        <w:t xml:space="preserve"> 90 процентов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организации, – 65 процентов;</w:t>
      </w:r>
    </w:p>
    <w:p w:rsidR="0087110C" w:rsidRDefault="007521EB" w:rsidP="003F184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знакомым, –</w:t>
      </w:r>
      <w:r w:rsidR="00C55356">
        <w:rPr>
          <w:rFonts w:hAnsi="Times New Roman" w:cs="Times New Roman"/>
          <w:color w:val="000000"/>
          <w:sz w:val="24"/>
          <w:szCs w:val="24"/>
          <w:lang w:val="ru-RU"/>
        </w:rPr>
        <w:t xml:space="preserve"> 92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5356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553" w:rsidRDefault="00C55356" w:rsidP="0062055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услуг - 90 %.</w:t>
      </w:r>
      <w:r w:rsidRPr="00C55356">
        <w:rPr>
          <w:bCs/>
          <w:sz w:val="24"/>
          <w:szCs w:val="24"/>
          <w:lang w:val="ru-RU"/>
        </w:rPr>
        <w:t xml:space="preserve"> </w:t>
      </w:r>
    </w:p>
    <w:p w:rsidR="00620553" w:rsidRPr="00620553" w:rsidRDefault="00620553" w:rsidP="0062055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0553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период самоизоляции, введенной в качестве ограничительного мероприятия в Ивановской области, занятия с детьми воспитатели вели дистанционно через </w:t>
      </w:r>
      <w:r w:rsidRPr="00620553">
        <w:rPr>
          <w:rFonts w:hAnsi="Times New Roman" w:cs="Times New Roman"/>
          <w:color w:val="000000"/>
          <w:sz w:val="24"/>
          <w:szCs w:val="24"/>
        </w:rPr>
        <w:t>Zoom</w:t>
      </w:r>
      <w:r w:rsidRPr="00620553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620553" w:rsidRDefault="00620553" w:rsidP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0553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 музыкального руководителя,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620553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показал, что наряду с техническими сложностями проведения занятий в дистанционном режиме, были трудности в организации занятий со стороны родителей. </w:t>
      </w:r>
    </w:p>
    <w:p w:rsidR="00620553" w:rsidRDefault="00C55356" w:rsidP="00C55356">
      <w:pPr>
        <w:widowControl w:val="0"/>
        <w:spacing w:after="0"/>
        <w:jc w:val="both"/>
        <w:rPr>
          <w:bCs/>
          <w:sz w:val="24"/>
          <w:szCs w:val="24"/>
          <w:lang w:val="ru-RU"/>
        </w:rPr>
      </w:pPr>
      <w:r w:rsidRPr="00C55356">
        <w:rPr>
          <w:bCs/>
          <w:sz w:val="24"/>
          <w:szCs w:val="24"/>
          <w:lang w:val="ru-RU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C55356">
        <w:rPr>
          <w:bCs/>
          <w:sz w:val="24"/>
          <w:szCs w:val="24"/>
          <w:lang w:val="ru-RU"/>
        </w:rPr>
        <w:t xml:space="preserve">Так, 55% родителей отмечают, что работа воспитателей при проведении </w:t>
      </w:r>
      <w:proofErr w:type="spellStart"/>
      <w:r w:rsidRPr="00C55356">
        <w:rPr>
          <w:bCs/>
          <w:sz w:val="24"/>
          <w:szCs w:val="24"/>
          <w:lang w:val="ru-RU"/>
        </w:rPr>
        <w:t>онлайн-занятий</w:t>
      </w:r>
      <w:proofErr w:type="spellEnd"/>
      <w:r w:rsidRPr="00C55356">
        <w:rPr>
          <w:bCs/>
          <w:sz w:val="24"/>
          <w:szCs w:val="24"/>
          <w:lang w:val="ru-RU"/>
        </w:rPr>
        <w:t xml:space="preserve"> была качественной, 35% родителей частично удовлетворены процессом дистанционного освоения образовательной программы и 10% не удовлетворены.</w:t>
      </w:r>
      <w:proofErr w:type="gramEnd"/>
      <w:r w:rsidRPr="00C55356">
        <w:rPr>
          <w:bCs/>
          <w:sz w:val="24"/>
          <w:szCs w:val="24"/>
          <w:lang w:val="ru-RU"/>
        </w:rPr>
        <w:t xml:space="preserve">  </w:t>
      </w:r>
      <w:r w:rsidR="00620553" w:rsidRPr="00C55356">
        <w:rPr>
          <w:bCs/>
          <w:sz w:val="24"/>
          <w:szCs w:val="24"/>
          <w:lang w:val="ru-RU"/>
        </w:rPr>
        <w:t xml:space="preserve">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</w:t>
      </w:r>
      <w:proofErr w:type="spellStart"/>
      <w:r w:rsidR="00620553" w:rsidRPr="00C55356">
        <w:rPr>
          <w:bCs/>
          <w:sz w:val="24"/>
          <w:szCs w:val="24"/>
          <w:lang w:val="ru-RU"/>
        </w:rPr>
        <w:t>гаджетов</w:t>
      </w:r>
      <w:proofErr w:type="spellEnd"/>
      <w:r w:rsidR="00620553" w:rsidRPr="00C55356">
        <w:rPr>
          <w:bCs/>
          <w:sz w:val="24"/>
          <w:szCs w:val="24"/>
          <w:lang w:val="ru-RU"/>
        </w:rPr>
        <w:t>.</w:t>
      </w:r>
    </w:p>
    <w:p w:rsidR="00620553" w:rsidRDefault="00620553" w:rsidP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0553">
        <w:rPr>
          <w:rFonts w:hAnsi="Times New Roman" w:cs="Times New Roman"/>
          <w:color w:val="000000"/>
          <w:sz w:val="24"/>
          <w:szCs w:val="24"/>
          <w:lang w:val="ru-RU"/>
        </w:rPr>
        <w:t>Вывод: подобные занятия лучше проводить преимущественно при очном взаимодействии педагога и воспитанника.</w:t>
      </w:r>
    </w:p>
    <w:p w:rsidR="00620553" w:rsidRPr="00620553" w:rsidRDefault="00620553" w:rsidP="00620553">
      <w:pPr>
        <w:jc w:val="center"/>
        <w:rPr>
          <w:rFonts w:hAnsi="Times New Roman" w:cs="Times New Roman"/>
          <w:color w:val="002060"/>
          <w:sz w:val="24"/>
          <w:szCs w:val="24"/>
          <w:lang w:val="ru-RU"/>
        </w:rPr>
      </w:pPr>
      <w:r w:rsidRPr="00620553">
        <w:rPr>
          <w:rFonts w:hAnsi="Times New Roman" w:cs="Times New Roman"/>
          <w:b/>
          <w:bCs/>
          <w:color w:val="002060"/>
          <w:sz w:val="24"/>
          <w:szCs w:val="24"/>
          <w:lang w:val="ru-RU"/>
        </w:rPr>
        <w:t>Оценка организации учебного процесса (воспитательно-образовательного процесса)</w:t>
      </w:r>
    </w:p>
    <w:p w:rsidR="00620553" w:rsidRPr="004A6BA3" w:rsidRDefault="00620553" w:rsidP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20553" w:rsidRPr="004A6BA3" w:rsidRDefault="00620553" w:rsidP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620553" w:rsidRPr="004A6BA3" w:rsidRDefault="00620553" w:rsidP="00620553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620553" w:rsidRPr="004A6BA3" w:rsidRDefault="00620553" w:rsidP="00620553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620553" w:rsidRDefault="00620553" w:rsidP="00620553">
      <w:pPr>
        <w:rPr>
          <w:rFonts w:hAnsi="Times New Roman" w:cs="Times New Roman"/>
          <w:color w:val="000000"/>
          <w:sz w:val="24"/>
          <w:szCs w:val="24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0553" w:rsidRPr="004A6BA3" w:rsidRDefault="00620553" w:rsidP="00620553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620553" w:rsidRPr="004A6BA3" w:rsidRDefault="00620553" w:rsidP="00620553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620553" w:rsidRPr="004A6BA3" w:rsidRDefault="00620553" w:rsidP="00620553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620553" w:rsidRPr="004A6BA3" w:rsidRDefault="00620553" w:rsidP="00620553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620553" w:rsidRPr="004A6BA3" w:rsidRDefault="00620553" w:rsidP="00620553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620553" w:rsidRPr="004A6BA3" w:rsidRDefault="00620553" w:rsidP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620553" w:rsidRPr="004A6BA3" w:rsidRDefault="00620553" w:rsidP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20553" w:rsidRPr="004A6BA3" w:rsidRDefault="00620553" w:rsidP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620553" w:rsidRPr="004A6BA3" w:rsidRDefault="00620553" w:rsidP="0062055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0553" w:rsidRPr="004A6BA3" w:rsidRDefault="00620553" w:rsidP="0062055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620553" w:rsidRPr="004A6BA3" w:rsidRDefault="00620553" w:rsidP="0062055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620553" w:rsidRPr="004A6BA3" w:rsidRDefault="00620553" w:rsidP="0062055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620553" w:rsidRPr="004A6BA3" w:rsidRDefault="00620553" w:rsidP="0062055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бактерицидные установки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комнате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0553" w:rsidRPr="004A6BA3" w:rsidRDefault="00620553" w:rsidP="0062055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частое проветривание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групповой комнаты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 в отсутствие воспитанников;</w:t>
      </w:r>
    </w:p>
    <w:p w:rsidR="00620553" w:rsidRPr="004A6BA3" w:rsidRDefault="00620553" w:rsidP="0062055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</w:t>
      </w:r>
      <w:proofErr w:type="gramStart"/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620553" w:rsidRPr="00620553" w:rsidRDefault="00620553" w:rsidP="00620553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A6BA3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87110C" w:rsidRPr="00B70771" w:rsidRDefault="00283252" w:rsidP="00295B05">
      <w:pPr>
        <w:widowControl w:val="0"/>
        <w:spacing w:after="0"/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B70771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 xml:space="preserve">5. </w:t>
      </w:r>
      <w:r w:rsidR="00B70771" w:rsidRPr="00B70771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О</w:t>
      </w:r>
      <w:r w:rsidRPr="00B70771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ценка кадрового обеспечения.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B70771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3252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 1 взрослого:</w:t>
      </w:r>
    </w:p>
    <w:p w:rsidR="0087110C" w:rsidRDefault="007521EB" w:rsidP="003F184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2832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87110C" w:rsidRDefault="007521EB" w:rsidP="003F184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2832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87110C" w:rsidRPr="00E12DAC" w:rsidRDefault="007521EB" w:rsidP="00E12D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>не проходили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аттестацию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Курсы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 w:rsidR="002B1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 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проходили. </w:t>
      </w:r>
      <w:r w:rsidR="00151BD2">
        <w:rPr>
          <w:rFonts w:hAnsi="Times New Roman" w:cs="Times New Roman"/>
          <w:color w:val="000000"/>
          <w:sz w:val="24"/>
          <w:szCs w:val="24"/>
          <w:lang w:val="ru-RU"/>
        </w:rPr>
        <w:t>План переподготовки и аттестации педагогических кадров имеется и является составной частью годового плана работы.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образовательного уровня.</w:t>
      </w:r>
    </w:p>
    <w:p w:rsidR="00E12DAC" w:rsidRDefault="00E12DAC" w:rsidP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2DAC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Детский сад перешел на 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E12DAC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E12DAC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</w:t>
      </w:r>
    </w:p>
    <w:p w:rsidR="0087110C" w:rsidRDefault="00620553" w:rsidP="002B1351">
      <w:pPr>
        <w:jc w:val="center"/>
        <w:rPr>
          <w:rFonts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hAnsi="Times New Roman" w:cs="Times New Roman"/>
          <w:b/>
          <w:color w:val="C00000"/>
          <w:sz w:val="28"/>
          <w:szCs w:val="28"/>
          <w:lang w:val="ru-RU"/>
        </w:rPr>
        <w:t>Характеристика</w:t>
      </w:r>
      <w:r w:rsidR="007521EB" w:rsidRPr="009F288E">
        <w:rPr>
          <w:rFonts w:hAnsi="Times New Roman" w:cs="Times New Roman"/>
          <w:b/>
          <w:color w:val="C00000"/>
          <w:sz w:val="28"/>
          <w:szCs w:val="28"/>
          <w:lang w:val="ru-RU"/>
        </w:rPr>
        <w:t xml:space="preserve"> кадрового состава Детского сада</w:t>
      </w:r>
    </w:p>
    <w:p w:rsidR="00620553" w:rsidRDefault="00620553" w:rsidP="002B1351">
      <w:pPr>
        <w:jc w:val="center"/>
        <w:rPr>
          <w:rFonts w:hAnsi="Times New Roman" w:cs="Times New Roman"/>
          <w:b/>
          <w:color w:val="002060"/>
          <w:sz w:val="24"/>
          <w:szCs w:val="24"/>
          <w:lang w:val="ru-RU"/>
        </w:rPr>
      </w:pPr>
      <w:r w:rsidRPr="00620553">
        <w:rPr>
          <w:rFonts w:hAnsi="Times New Roman" w:cs="Times New Roman"/>
          <w:b/>
          <w:color w:val="002060"/>
          <w:sz w:val="24"/>
          <w:szCs w:val="24"/>
          <w:lang w:val="ru-RU"/>
        </w:rPr>
        <w:t>Стаж педагогического состава:</w:t>
      </w:r>
    </w:p>
    <w:p w:rsidR="00620553" w:rsidRPr="002C3AFE" w:rsidRDefault="00620553" w:rsidP="00620553">
      <w:pPr>
        <w:rPr>
          <w:rFonts w:hAnsi="Times New Roman" w:cs="Times New Roman"/>
          <w:sz w:val="24"/>
          <w:szCs w:val="24"/>
          <w:lang w:val="ru-RU"/>
        </w:rPr>
      </w:pPr>
      <w:r w:rsidRPr="002C3AFE">
        <w:rPr>
          <w:rFonts w:hAnsi="Times New Roman" w:cs="Times New Roman"/>
          <w:sz w:val="24"/>
          <w:szCs w:val="24"/>
          <w:lang w:val="ru-RU"/>
        </w:rPr>
        <w:t>11 лет и более – 3 чел.</w:t>
      </w:r>
    </w:p>
    <w:p w:rsidR="00620553" w:rsidRPr="002C3AFE" w:rsidRDefault="00620553" w:rsidP="00620553">
      <w:pPr>
        <w:rPr>
          <w:rFonts w:hAnsi="Times New Roman" w:cs="Times New Roman"/>
          <w:sz w:val="24"/>
          <w:szCs w:val="24"/>
          <w:lang w:val="ru-RU"/>
        </w:rPr>
      </w:pPr>
      <w:r w:rsidRPr="002C3AFE">
        <w:rPr>
          <w:rFonts w:hAnsi="Times New Roman" w:cs="Times New Roman"/>
          <w:sz w:val="24"/>
          <w:szCs w:val="24"/>
          <w:lang w:val="ru-RU"/>
        </w:rPr>
        <w:t>От 6 лет до 10 лет – 0 чел.</w:t>
      </w:r>
    </w:p>
    <w:p w:rsidR="00620553" w:rsidRPr="002C3AFE" w:rsidRDefault="00620553" w:rsidP="00620553">
      <w:pPr>
        <w:rPr>
          <w:rFonts w:hAnsi="Times New Roman" w:cs="Times New Roman"/>
          <w:sz w:val="24"/>
          <w:szCs w:val="24"/>
          <w:lang w:val="ru-RU"/>
        </w:rPr>
      </w:pPr>
      <w:r w:rsidRPr="002C3AFE">
        <w:rPr>
          <w:rFonts w:hAnsi="Times New Roman" w:cs="Times New Roman"/>
          <w:sz w:val="24"/>
          <w:szCs w:val="24"/>
          <w:lang w:val="ru-RU"/>
        </w:rPr>
        <w:t>До 5 лет – 1 чел.</w:t>
      </w:r>
    </w:p>
    <w:p w:rsidR="002B1351" w:rsidRPr="00620553" w:rsidRDefault="00620553" w:rsidP="00620553">
      <w:pPr>
        <w:jc w:val="center"/>
        <w:rPr>
          <w:rFonts w:hAnsi="Times New Roman" w:cs="Times New Roman"/>
          <w:b/>
          <w:noProof/>
          <w:color w:val="002060"/>
          <w:sz w:val="24"/>
          <w:szCs w:val="24"/>
          <w:lang w:val="ru-RU" w:eastAsia="ru-RU"/>
        </w:rPr>
      </w:pPr>
      <w:r w:rsidRPr="00620553">
        <w:rPr>
          <w:rFonts w:hAnsi="Times New Roman" w:cs="Times New Roman"/>
          <w:b/>
          <w:noProof/>
          <w:color w:val="002060"/>
          <w:sz w:val="24"/>
          <w:szCs w:val="24"/>
          <w:lang w:val="ru-RU" w:eastAsia="ru-RU"/>
        </w:rPr>
        <w:t>Возраст педагогического состава:</w:t>
      </w:r>
    </w:p>
    <w:p w:rsidR="00620553" w:rsidRPr="002C3AFE" w:rsidRDefault="00620553" w:rsidP="00620553">
      <w:pP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  <w:r w:rsidRPr="002C3AF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>Педагогов до 30 лет – 0 чел.</w:t>
      </w:r>
    </w:p>
    <w:p w:rsidR="00620553" w:rsidRPr="002C3AFE" w:rsidRDefault="00620553" w:rsidP="00620553">
      <w:pP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  <w:r w:rsidRPr="002C3AF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>Педагогов от 31 года до 50 лет – 2 чел.</w:t>
      </w:r>
    </w:p>
    <w:p w:rsidR="003B27DB" w:rsidRPr="002C3AFE" w:rsidRDefault="006205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F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>Педагогов старше 50 лет – 2 чел.</w:t>
      </w:r>
    </w:p>
    <w:p w:rsidR="0087110C" w:rsidRPr="007521EB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участие:</w:t>
      </w:r>
    </w:p>
    <w:p w:rsidR="0087110C" w:rsidRDefault="007521EB" w:rsidP="009F288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</w:t>
      </w:r>
      <w:r w:rsidR="002B135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семинара-практикума </w:t>
      </w:r>
      <w:r w:rsidR="009F288E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E12DAC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="009F288E">
        <w:rPr>
          <w:rFonts w:hAnsi="Times New Roman" w:cs="Times New Roman"/>
          <w:color w:val="000000"/>
          <w:sz w:val="24"/>
          <w:szCs w:val="24"/>
          <w:lang w:val="ru-RU"/>
        </w:rPr>
        <w:t xml:space="preserve"> МКДОУ детский сад «Сказка» по теме: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«Развитие профессиональных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компетенций педагога дошкольной образовательной организации в условиях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ФГОС»;</w:t>
      </w:r>
    </w:p>
    <w:p w:rsidR="00681235" w:rsidRPr="00620553" w:rsidRDefault="007521EB" w:rsidP="006812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123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681235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681235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81235" w:rsidRPr="00F45470" w:rsidRDefault="00681235" w:rsidP="00620553">
      <w:pPr>
        <w:jc w:val="center"/>
        <w:rPr>
          <w:rFonts w:hAnsi="Times New Roman" w:cs="Times New Roman"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 xml:space="preserve">Об </w:t>
      </w:r>
      <w:proofErr w:type="spellStart"/>
      <w:proofErr w:type="gramStart"/>
      <w:r w:rsidRPr="00F45470">
        <w:rPr>
          <w:b/>
          <w:color w:val="002060"/>
          <w:sz w:val="24"/>
          <w:szCs w:val="24"/>
          <w:lang w:val="ru-RU"/>
        </w:rPr>
        <w:t>ИКТ-компетенциях</w:t>
      </w:r>
      <w:proofErr w:type="spellEnd"/>
      <w:proofErr w:type="gramEnd"/>
      <w:r w:rsidRPr="00F45470">
        <w:rPr>
          <w:b/>
          <w:color w:val="002060"/>
          <w:sz w:val="24"/>
          <w:szCs w:val="24"/>
          <w:lang w:val="ru-RU"/>
        </w:rPr>
        <w:t xml:space="preserve"> педагогов.</w:t>
      </w:r>
    </w:p>
    <w:p w:rsidR="00681235" w:rsidRPr="00681235" w:rsidRDefault="00681235" w:rsidP="00681235">
      <w:pPr>
        <w:spacing w:after="0"/>
        <w:jc w:val="both"/>
        <w:rPr>
          <w:sz w:val="24"/>
          <w:szCs w:val="24"/>
          <w:shd w:val="clear" w:color="auto" w:fill="FFFFFF"/>
          <w:lang w:val="ru-RU"/>
        </w:rPr>
      </w:pPr>
      <w:r w:rsidRPr="00681235">
        <w:rPr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</w:t>
      </w:r>
      <w:r w:rsidRPr="00681235">
        <w:rPr>
          <w:sz w:val="24"/>
          <w:szCs w:val="24"/>
          <w:lang w:val="ru-RU"/>
        </w:rPr>
        <w:lastRenderedPageBreak/>
        <w:t xml:space="preserve">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Pr="00681235">
        <w:rPr>
          <w:sz w:val="24"/>
          <w:szCs w:val="24"/>
          <w:shd w:val="clear" w:color="auto" w:fill="FFFFFF"/>
          <w:lang w:val="ru-RU"/>
        </w:rPr>
        <w:t xml:space="preserve"> </w:t>
      </w:r>
      <w:r w:rsidRPr="00681235">
        <w:rPr>
          <w:sz w:val="24"/>
          <w:szCs w:val="24"/>
          <w:shd w:val="clear" w:color="auto" w:fill="FFFFFF"/>
        </w:rPr>
        <w:t>Zoom</w:t>
      </w:r>
      <w:r w:rsidRPr="00681235">
        <w:rPr>
          <w:sz w:val="24"/>
          <w:szCs w:val="24"/>
          <w:shd w:val="clear" w:color="auto" w:fill="FFFFFF"/>
          <w:lang w:val="ru-RU"/>
        </w:rPr>
        <w:t xml:space="preserve"> .</w:t>
      </w:r>
    </w:p>
    <w:p w:rsidR="00681235" w:rsidRPr="00681235" w:rsidRDefault="00681235" w:rsidP="00681235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681235">
        <w:rPr>
          <w:sz w:val="24"/>
          <w:szCs w:val="24"/>
          <w:shd w:val="clear" w:color="auto" w:fill="FFFFFF"/>
          <w:lang w:val="ru-RU"/>
        </w:rPr>
        <w:t xml:space="preserve">100% </w:t>
      </w:r>
      <w:r w:rsidRPr="00681235">
        <w:rPr>
          <w:sz w:val="24"/>
          <w:szCs w:val="24"/>
          <w:lang w:val="ru-RU"/>
        </w:rPr>
        <w:t xml:space="preserve">педагогов отметили, что в их педагогической деятельности ранее не </w:t>
      </w:r>
      <w:proofErr w:type="gramStart"/>
      <w:r w:rsidRPr="00681235">
        <w:rPr>
          <w:sz w:val="24"/>
          <w:szCs w:val="24"/>
          <w:lang w:val="ru-RU"/>
        </w:rPr>
        <w:t>практиковалась такая форма обучения и у них не было</w:t>
      </w:r>
      <w:proofErr w:type="gramEnd"/>
      <w:r w:rsidRPr="00681235">
        <w:rPr>
          <w:sz w:val="24"/>
          <w:szCs w:val="24"/>
          <w:lang w:val="ru-RU"/>
        </w:rPr>
        <w:t xml:space="preserve"> опыта для ее реализации.</w:t>
      </w:r>
    </w:p>
    <w:p w:rsidR="00681235" w:rsidRPr="00F45470" w:rsidRDefault="00681235" w:rsidP="00F45470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>Трудности воспитателей в процессе дистанционного обучения</w:t>
      </w:r>
    </w:p>
    <w:p w:rsidR="00681235" w:rsidRPr="00681235" w:rsidRDefault="00681235" w:rsidP="00681235">
      <w:pPr>
        <w:widowControl w:val="0"/>
        <w:spacing w:after="0"/>
        <w:jc w:val="both"/>
        <w:rPr>
          <w:bCs/>
          <w:sz w:val="24"/>
          <w:szCs w:val="24"/>
          <w:lang w:val="ru-RU"/>
        </w:rPr>
      </w:pPr>
      <w:proofErr w:type="gramStart"/>
      <w:r w:rsidRPr="00681235">
        <w:rPr>
          <w:bCs/>
          <w:sz w:val="24"/>
          <w:szCs w:val="24"/>
          <w:lang w:val="ru-RU"/>
        </w:rPr>
        <w:t xml:space="preserve">Анализ педагогической деятельности воспитателей в период распространения </w:t>
      </w:r>
      <w:proofErr w:type="spellStart"/>
      <w:r w:rsidRPr="00681235">
        <w:rPr>
          <w:bCs/>
          <w:sz w:val="24"/>
          <w:szCs w:val="24"/>
          <w:lang w:val="ru-RU"/>
        </w:rPr>
        <w:t>коронавирусной</w:t>
      </w:r>
      <w:proofErr w:type="spellEnd"/>
      <w:r w:rsidRPr="00681235">
        <w:rPr>
          <w:bCs/>
          <w:sz w:val="24"/>
          <w:szCs w:val="24"/>
          <w:lang w:val="ru-RU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</w:t>
      </w:r>
      <w:r w:rsidR="00F45470">
        <w:rPr>
          <w:bCs/>
          <w:sz w:val="24"/>
          <w:szCs w:val="24"/>
          <w:lang w:val="ru-RU"/>
        </w:rPr>
        <w:t>альном времени по причине средней</w:t>
      </w:r>
      <w:r w:rsidRPr="00681235">
        <w:rPr>
          <w:bCs/>
          <w:sz w:val="24"/>
          <w:szCs w:val="24"/>
          <w:lang w:val="ru-RU"/>
        </w:rPr>
        <w:t xml:space="preserve"> мотивации родителей к занятиям с детьми-дошкольниками; </w:t>
      </w:r>
      <w:proofErr w:type="spellStart"/>
      <w:r w:rsidRPr="00681235">
        <w:rPr>
          <w:bCs/>
          <w:sz w:val="24"/>
          <w:szCs w:val="24"/>
          <w:lang w:val="ru-RU"/>
        </w:rPr>
        <w:t>компетентностные</w:t>
      </w:r>
      <w:proofErr w:type="spellEnd"/>
      <w:r w:rsidRPr="00681235">
        <w:rPr>
          <w:bCs/>
          <w:sz w:val="24"/>
          <w:szCs w:val="24"/>
          <w:lang w:val="ru-RU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:rsidR="00681235" w:rsidRPr="00F45470" w:rsidRDefault="00681235" w:rsidP="00F45470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>Наличие технических специалистов в штате организации</w:t>
      </w:r>
    </w:p>
    <w:p w:rsidR="00681235" w:rsidRPr="00681235" w:rsidRDefault="00681235" w:rsidP="00681235">
      <w:pPr>
        <w:widowControl w:val="0"/>
        <w:spacing w:after="0"/>
        <w:jc w:val="both"/>
        <w:rPr>
          <w:bCs/>
          <w:sz w:val="24"/>
          <w:szCs w:val="24"/>
          <w:lang w:val="ru-RU"/>
        </w:rPr>
      </w:pPr>
      <w:r w:rsidRPr="00681235">
        <w:rPr>
          <w:bCs/>
          <w:sz w:val="24"/>
          <w:szCs w:val="24"/>
          <w:lang w:val="ru-RU"/>
        </w:rPr>
        <w:t xml:space="preserve">Переход на дистанционный режим работы показал настоятельную потребность в наличии специалиста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:rsidR="00681235" w:rsidRPr="00F45470" w:rsidRDefault="00681235" w:rsidP="00F45470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>Повышение квалификации</w:t>
      </w:r>
    </w:p>
    <w:p w:rsidR="00681235" w:rsidRPr="00681235" w:rsidRDefault="00681235" w:rsidP="00681235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681235">
        <w:rPr>
          <w:bCs/>
          <w:sz w:val="24"/>
          <w:szCs w:val="24"/>
          <w:lang w:val="ru-RU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681235">
        <w:rPr>
          <w:bCs/>
          <w:sz w:val="24"/>
          <w:szCs w:val="24"/>
          <w:lang w:val="ru-RU"/>
        </w:rPr>
        <w:t>три последние года</w:t>
      </w:r>
      <w:proofErr w:type="gramEnd"/>
      <w:r w:rsidRPr="00681235">
        <w:rPr>
          <w:bCs/>
          <w:sz w:val="24"/>
          <w:szCs w:val="24"/>
          <w:lang w:val="ru-RU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681235">
        <w:rPr>
          <w:bCs/>
          <w:sz w:val="24"/>
          <w:szCs w:val="24"/>
          <w:lang w:val="ru-RU"/>
        </w:rPr>
        <w:t xml:space="preserve"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</w:t>
      </w:r>
      <w:proofErr w:type="spellStart"/>
      <w:r w:rsidRPr="00681235">
        <w:rPr>
          <w:bCs/>
          <w:sz w:val="24"/>
          <w:szCs w:val="24"/>
          <w:lang w:val="ru-RU"/>
        </w:rPr>
        <w:t>ИКТ-компетенций</w:t>
      </w:r>
      <w:proofErr w:type="spellEnd"/>
      <w:r w:rsidRPr="00681235">
        <w:rPr>
          <w:bCs/>
          <w:sz w:val="24"/>
          <w:szCs w:val="24"/>
          <w:lang w:val="ru-RU"/>
        </w:rPr>
        <w:t>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9F288E" w:rsidRPr="00F105DB" w:rsidRDefault="007521EB" w:rsidP="00F105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81235">
        <w:rPr>
          <w:rFonts w:hAnsi="Times New Roman" w:cs="Times New Roman"/>
          <w:color w:val="000000"/>
          <w:sz w:val="24"/>
          <w:szCs w:val="24"/>
          <w:lang w:val="ru-RU"/>
        </w:rPr>
        <w:t xml:space="preserve"> 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воспитанников с ОВЗ </w:t>
      </w:r>
      <w:r w:rsidR="00151BD2">
        <w:rPr>
          <w:rFonts w:hAnsi="Times New Roman" w:cs="Times New Roman"/>
          <w:color w:val="000000"/>
          <w:sz w:val="24"/>
          <w:szCs w:val="24"/>
          <w:lang w:val="ru-RU"/>
        </w:rPr>
        <w:t>в Детском саду не было.</w:t>
      </w:r>
    </w:p>
    <w:p w:rsidR="00151BD2" w:rsidRPr="00F105DB" w:rsidRDefault="00151BD2" w:rsidP="00151BD2">
      <w:pPr>
        <w:jc w:val="center"/>
        <w:rPr>
          <w:rFonts w:hAnsi="Times New Roman" w:cs="Times New Roman"/>
          <w:b/>
          <w:color w:val="002060"/>
          <w:sz w:val="28"/>
          <w:szCs w:val="28"/>
          <w:lang w:val="ru-RU"/>
        </w:rPr>
      </w:pPr>
      <w:r w:rsidRPr="00F105DB">
        <w:rPr>
          <w:rFonts w:hAnsi="Times New Roman" w:cs="Times New Roman"/>
          <w:b/>
          <w:color w:val="002060"/>
          <w:sz w:val="28"/>
          <w:szCs w:val="28"/>
          <w:lang w:val="ru-RU"/>
        </w:rPr>
        <w:t>Творческие достижения педагогического коллектива.</w:t>
      </w:r>
    </w:p>
    <w:p w:rsidR="00151BD2" w:rsidRDefault="00790E14" w:rsidP="00225277">
      <w:pPr>
        <w:pStyle w:val="a5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277">
        <w:rPr>
          <w:rFonts w:hAnsi="Times New Roman" w:cs="Times New Roman"/>
          <w:color w:val="000000"/>
          <w:sz w:val="24"/>
          <w:szCs w:val="24"/>
          <w:lang w:val="ru-RU"/>
        </w:rPr>
        <w:t>Грамота Измайловой Н.А. за 2 место в муниципальном конкурсе «Калейдоскоп методических идей»;</w:t>
      </w:r>
    </w:p>
    <w:p w:rsidR="00225277" w:rsidRDefault="00225277" w:rsidP="00225277">
      <w:pPr>
        <w:pStyle w:val="a5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Благодарность за активное участие и подготовку победителей в районном конкурсе «Рождественский подарок»  Измайловой Н.А.</w:t>
      </w:r>
    </w:p>
    <w:p w:rsidR="00225277" w:rsidRDefault="00225277" w:rsidP="00225277">
      <w:pPr>
        <w:pStyle w:val="a5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Благодарность за активное участие и подготовку победителей в районном конкурсе «Рождественский подарок»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Хохриной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Н.А.</w:t>
      </w:r>
    </w:p>
    <w:p w:rsidR="00225277" w:rsidRDefault="00225277" w:rsidP="00225277">
      <w:pPr>
        <w:pStyle w:val="a5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Благодарность за активное участие и подготовку победителей в районном конкурсе «Светлый праздник»  Измайловой Н.А.</w:t>
      </w:r>
    </w:p>
    <w:p w:rsidR="00225277" w:rsidRDefault="00225277" w:rsidP="00225277">
      <w:pPr>
        <w:pStyle w:val="a5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Благодарность за подготовку победителей в районном конкурсе патриотической песни «Славим Россию»  Измайловой Н.А.</w:t>
      </w:r>
    </w:p>
    <w:p w:rsidR="00225277" w:rsidRPr="00681235" w:rsidRDefault="00225277" w:rsidP="00681235">
      <w:pPr>
        <w:pStyle w:val="a5"/>
        <w:widowControl w:val="0"/>
        <w:numPr>
          <w:ilvl w:val="0"/>
          <w:numId w:val="27"/>
        </w:numPr>
        <w:spacing w:after="0"/>
        <w:jc w:val="both"/>
        <w:rPr>
          <w:sz w:val="20"/>
          <w:szCs w:val="20"/>
          <w:lang w:val="ru-RU"/>
        </w:rPr>
      </w:pPr>
      <w:r w:rsidRPr="00681235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Благодарственное </w:t>
      </w:r>
      <w:r w:rsidRPr="00681235">
        <w:rPr>
          <w:rFonts w:hAnsi="Times New Roman" w:cs="Times New Roman"/>
          <w:color w:val="000000"/>
          <w:lang w:val="ru-RU"/>
        </w:rPr>
        <w:t xml:space="preserve">письмо  за подготовку победителей во всероссийском  конкурсе </w:t>
      </w:r>
      <w:r w:rsidR="00681235" w:rsidRPr="00681235">
        <w:rPr>
          <w:rFonts w:hAnsi="Times New Roman" w:cs="Times New Roman"/>
          <w:color w:val="000000"/>
          <w:lang w:val="ru-RU"/>
        </w:rPr>
        <w:t>«</w:t>
      </w:r>
      <w:r w:rsidR="00681235" w:rsidRPr="00681235">
        <w:rPr>
          <w:lang w:val="ru-RU"/>
        </w:rPr>
        <w:t>Зима подружка – морозная красавица».</w:t>
      </w:r>
      <w:r w:rsidRPr="00681235">
        <w:rPr>
          <w:rFonts w:hAnsi="Times New Roman" w:cs="Times New Roman"/>
          <w:color w:val="000000"/>
          <w:sz w:val="24"/>
          <w:szCs w:val="24"/>
          <w:lang w:val="ru-RU"/>
        </w:rPr>
        <w:t xml:space="preserve"> Измайловой Н.А.</w:t>
      </w:r>
    </w:p>
    <w:p w:rsidR="00225277" w:rsidRDefault="00225277" w:rsidP="008E49B3">
      <w:pPr>
        <w:pStyle w:val="a5"/>
        <w:numPr>
          <w:ilvl w:val="0"/>
          <w:numId w:val="1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Благодарственное письмо  за подготовку </w:t>
      </w:r>
      <w:r w:rsidR="00681235"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победителя во </w:t>
      </w:r>
      <w:r w:rsidR="00681235">
        <w:rPr>
          <w:rFonts w:ascii="Times New Roman" w:eastAsia="Times New Roman" w:hAnsi="Times New Roman" w:cs="Times New Roman"/>
          <w:color w:val="000000"/>
          <w:lang w:val="ru-RU"/>
        </w:rPr>
        <w:t>Всероссийском</w:t>
      </w:r>
      <w:r w:rsidR="00681235"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 конкурс</w:t>
      </w:r>
      <w:r w:rsidR="00681235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681235"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 рисунков, посвященный детским сказкам  «Ты возьми, художник, в руки кисть, мастерством своим укрась полотна»</w:t>
      </w:r>
      <w:r w:rsidR="0068123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Измайловой Н.А.</w:t>
      </w:r>
    </w:p>
    <w:p w:rsidR="00681235" w:rsidRPr="00681235" w:rsidRDefault="00681235" w:rsidP="00681235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Всероссийском</w:t>
      </w:r>
      <w:r w:rsidRPr="0068123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Pr="00681235">
        <w:rPr>
          <w:rFonts w:ascii="Times New Roman" w:eastAsia="Times New Roman" w:hAnsi="Times New Roman" w:cs="Times New Roman"/>
          <w:color w:val="000000"/>
          <w:lang w:val="ru-RU"/>
        </w:rPr>
        <w:t>конкурс</w:t>
      </w:r>
      <w:r>
        <w:rPr>
          <w:rFonts w:ascii="Times New Roman" w:eastAsia="Times New Roman" w:hAnsi="Times New Roman" w:cs="Times New Roman"/>
          <w:color w:val="000000"/>
          <w:lang w:val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lang w:val="ru-RU"/>
        </w:rPr>
        <w:t>, посвященном</w:t>
      </w:r>
      <w:r w:rsidRPr="00681235">
        <w:rPr>
          <w:rFonts w:ascii="Times New Roman" w:eastAsia="Times New Roman" w:hAnsi="Times New Roman" w:cs="Times New Roman"/>
          <w:color w:val="000000"/>
          <w:lang w:val="ru-RU"/>
        </w:rPr>
        <w:t xml:space="preserve"> блокаде Ленинграда в годы Великой Отечественной войны  «Война с блокадой черной жили рядом». Участник Измайлова Н.А. Она награждена Диплом призера 3 степени (методическая разработка занятия)</w:t>
      </w:r>
    </w:p>
    <w:p w:rsidR="00681235" w:rsidRPr="00681235" w:rsidRDefault="00681235" w:rsidP="00681235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lang w:val="ru-RU"/>
        </w:rPr>
      </w:pPr>
      <w:r w:rsidRPr="00681235">
        <w:rPr>
          <w:rFonts w:ascii="Times New Roman" w:eastAsia="Times New Roman" w:hAnsi="Times New Roman" w:cs="Times New Roman"/>
          <w:color w:val="000000"/>
          <w:lang w:val="ru-RU"/>
        </w:rPr>
        <w:t>Муниципальный конкурс «Во саду ли, в огороде»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Участвовала воспитатель Измайлова Н.А. </w:t>
      </w:r>
      <w:r w:rsidRPr="00681235">
        <w:rPr>
          <w:rFonts w:ascii="Times New Roman" w:eastAsia="Times New Roman" w:hAnsi="Times New Roman" w:cs="Times New Roman"/>
          <w:color w:val="000000"/>
          <w:lang w:val="ru-RU"/>
        </w:rPr>
        <w:t xml:space="preserve">Диплом победителя в номинации « </w:t>
      </w:r>
      <w:proofErr w:type="spellStart"/>
      <w:r w:rsidRPr="00681235">
        <w:rPr>
          <w:rFonts w:ascii="Times New Roman" w:eastAsia="Times New Roman" w:hAnsi="Times New Roman" w:cs="Times New Roman"/>
          <w:color w:val="000000"/>
          <w:lang w:val="ru-RU"/>
        </w:rPr>
        <w:t>Частушечка</w:t>
      </w:r>
      <w:proofErr w:type="spellEnd"/>
      <w:r w:rsidRPr="00681235">
        <w:rPr>
          <w:rFonts w:ascii="Times New Roman" w:eastAsia="Times New Roman" w:hAnsi="Times New Roman" w:cs="Times New Roman"/>
          <w:color w:val="000000"/>
          <w:lang w:val="ru-RU"/>
        </w:rPr>
        <w:t xml:space="preserve"> – </w:t>
      </w:r>
      <w:proofErr w:type="spellStart"/>
      <w:r w:rsidRPr="00681235">
        <w:rPr>
          <w:rFonts w:ascii="Times New Roman" w:eastAsia="Times New Roman" w:hAnsi="Times New Roman" w:cs="Times New Roman"/>
          <w:color w:val="000000"/>
          <w:lang w:val="ru-RU"/>
        </w:rPr>
        <w:t>говорушечка</w:t>
      </w:r>
      <w:proofErr w:type="spellEnd"/>
      <w:r w:rsidRPr="00681235">
        <w:rPr>
          <w:rFonts w:ascii="Times New Roman" w:eastAsia="Times New Roman" w:hAnsi="Times New Roman" w:cs="Times New Roman"/>
          <w:color w:val="000000"/>
          <w:lang w:val="ru-RU"/>
        </w:rPr>
        <w:t>»</w:t>
      </w:r>
    </w:p>
    <w:p w:rsidR="00225277" w:rsidRPr="00F45470" w:rsidRDefault="00225277" w:rsidP="00F45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70">
        <w:rPr>
          <w:rFonts w:hAnsi="Times New Roman" w:cs="Times New Roman"/>
          <w:color w:val="000000"/>
          <w:sz w:val="24"/>
          <w:szCs w:val="24"/>
          <w:lang w:val="ru-RU"/>
        </w:rPr>
        <w:t xml:space="preserve">Несмотря на наличие в ДОУ системы работы с педагогами, актуальной остается проблема: педагоги недостаточно используют имеющийся </w:t>
      </w:r>
      <w:r w:rsidR="00B37BB4" w:rsidRPr="00F4547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F45470">
        <w:rPr>
          <w:rFonts w:hAnsi="Times New Roman" w:cs="Times New Roman"/>
          <w:color w:val="000000"/>
          <w:sz w:val="24"/>
          <w:szCs w:val="24"/>
          <w:lang w:val="ru-RU"/>
        </w:rPr>
        <w:t xml:space="preserve"> потенциал для обобщения опыта своей работы в виде издания методических пособий.</w:t>
      </w:r>
      <w:r w:rsidR="00B37BB4" w:rsidRPr="00F45470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Решение проблемы видим в следующем: создание системы мотивации и стимулирования, повышение уровня знания педагогами современных компьютерных технологий при обобщении опыта работы.</w:t>
      </w:r>
    </w:p>
    <w:p w:rsidR="00790E14" w:rsidRPr="00F45470" w:rsidRDefault="00B37BB4" w:rsidP="00F45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70">
        <w:rPr>
          <w:rFonts w:hAnsi="Times New Roman" w:cs="Times New Roman"/>
          <w:color w:val="000000"/>
          <w:sz w:val="24"/>
          <w:szCs w:val="24"/>
          <w:lang w:val="ru-RU"/>
        </w:rPr>
        <w:t>Работа с кадрами в</w:t>
      </w:r>
      <w:r w:rsidR="00681235" w:rsidRPr="00F45470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F4547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была направлена на развитие их творческого потенциала, которые выступают гарантами качества и эффективности образовательной деятельности.</w:t>
      </w:r>
    </w:p>
    <w:p w:rsidR="0087110C" w:rsidRPr="00F105DB" w:rsidRDefault="007521EB" w:rsidP="00F105DB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F105DB">
        <w:rPr>
          <w:rFonts w:hAnsi="Times New Roman" w:cs="Times New Roman"/>
          <w:b/>
          <w:bCs/>
          <w:color w:val="C00000"/>
          <w:sz w:val="28"/>
          <w:szCs w:val="28"/>
        </w:rPr>
        <w:t>VI</w:t>
      </w:r>
      <w:r w:rsidRPr="00F105DB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87110C" w:rsidRPr="007521EB" w:rsidRDefault="007521EB" w:rsidP="00EE63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7BB4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группах детского сада.</w:t>
      </w:r>
      <w:r w:rsidR="00AE4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AE4B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7110C" w:rsidRPr="00AE4B05" w:rsidRDefault="007521EB" w:rsidP="00EE63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E4B05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AE4B05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87110C" w:rsidRPr="007521EB" w:rsidRDefault="00AE4B05" w:rsidP="00EE637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«Рассказы по картинкам»,</w:t>
      </w:r>
    </w:p>
    <w:p w:rsidR="0087110C" w:rsidRPr="00AE4B05" w:rsidRDefault="007521EB" w:rsidP="00AE4B05">
      <w:pPr>
        <w:pStyle w:val="a5"/>
        <w:numPr>
          <w:ilvl w:val="0"/>
          <w:numId w:val="29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E4B05"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 w:rsidRPr="00AE4B05"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Pr="007521EB" w:rsidRDefault="007521EB" w:rsidP="00EE637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87110C" w:rsidRDefault="007521EB" w:rsidP="00EE637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7521EB" w:rsidP="00EE63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Оборудование и оснащение достаточно для реализации образовательных программ. В </w:t>
      </w:r>
      <w:r w:rsidR="00B37BB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созданы условия для возможности организации совместной деятельности педагогов. Однако </w:t>
      </w:r>
      <w:r w:rsidR="00B37BB4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недостаточно оснащен</w:t>
      </w:r>
      <w:r w:rsidR="00B37BB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 и компьютерным оборудованием.</w:t>
      </w:r>
    </w:p>
    <w:p w:rsidR="0087110C" w:rsidRPr="007521EB" w:rsidRDefault="007521EB" w:rsidP="00EE63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87110C" w:rsidRPr="007521EB" w:rsidRDefault="007521EB" w:rsidP="00EE637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–</w:t>
      </w:r>
      <w:r w:rsidR="00B37BB4">
        <w:rPr>
          <w:rFonts w:hAnsi="Times New Roman" w:cs="Times New Roman"/>
          <w:color w:val="000000"/>
          <w:sz w:val="24"/>
          <w:szCs w:val="24"/>
          <w:lang w:val="ru-RU"/>
        </w:rPr>
        <w:t xml:space="preserve"> 1компьютер, 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05DB">
        <w:rPr>
          <w:rFonts w:hAnsi="Times New Roman" w:cs="Times New Roman"/>
          <w:color w:val="000000"/>
          <w:sz w:val="24"/>
          <w:szCs w:val="24"/>
          <w:lang w:val="ru-RU"/>
        </w:rPr>
        <w:t>принтер</w:t>
      </w:r>
      <w:r w:rsidR="00EE63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105DB">
        <w:rPr>
          <w:rFonts w:hAnsi="Times New Roman" w:cs="Times New Roman"/>
          <w:color w:val="000000"/>
          <w:sz w:val="24"/>
          <w:szCs w:val="24"/>
          <w:lang w:val="ru-RU"/>
        </w:rPr>
        <w:t>плеер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105DB">
        <w:rPr>
          <w:rFonts w:hAnsi="Times New Roman" w:cs="Times New Roman"/>
          <w:color w:val="000000"/>
          <w:sz w:val="24"/>
          <w:szCs w:val="24"/>
          <w:lang w:val="ru-RU"/>
        </w:rPr>
        <w:t>проектор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мультимедиа;</w:t>
      </w:r>
    </w:p>
    <w:p w:rsidR="0087110C" w:rsidRPr="007521EB" w:rsidRDefault="007521EB" w:rsidP="003F1843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– позволяет работать</w:t>
      </w:r>
      <w:r w:rsidR="00EE637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E6377" w:rsidRPr="007521EB">
        <w:rPr>
          <w:rFonts w:hAnsi="Times New Roman" w:cs="Times New Roman"/>
          <w:color w:val="000000"/>
          <w:sz w:val="24"/>
          <w:szCs w:val="24"/>
          <w:lang w:val="ru-RU"/>
        </w:rPr>
        <w:t>интернет-ресу</w:t>
      </w:r>
      <w:r w:rsidR="00EE6377" w:rsidRPr="007521EB">
        <w:rPr>
          <w:color w:val="000000"/>
          <w:sz w:val="24"/>
          <w:szCs w:val="24"/>
          <w:lang w:val="ru-RU"/>
        </w:rPr>
        <w:t>рсами</w:t>
      </w:r>
      <w:proofErr w:type="spellEnd"/>
      <w:r w:rsidR="00EE6377" w:rsidRPr="007521EB">
        <w:rPr>
          <w:color w:val="000000"/>
          <w:sz w:val="24"/>
          <w:szCs w:val="24"/>
          <w:lang w:val="ru-RU"/>
        </w:rPr>
        <w:t>, фот</w:t>
      </w:r>
      <w:r w:rsidR="00EE6377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о-, </w:t>
      </w:r>
      <w:proofErr w:type="spellStart"/>
      <w:r w:rsidR="00EE6377" w:rsidRPr="007521EB">
        <w:rPr>
          <w:rFonts w:hAnsi="Times New Roman" w:cs="Times New Roman"/>
          <w:color w:val="000000"/>
          <w:sz w:val="24"/>
          <w:szCs w:val="24"/>
          <w:lang w:val="ru-RU"/>
        </w:rPr>
        <w:t>видеоматериалами</w:t>
      </w:r>
      <w:proofErr w:type="gramStart"/>
      <w:r w:rsidR="00EE6377" w:rsidRPr="007521EB">
        <w:rPr>
          <w:rFonts w:hAnsi="Times New Roman" w:cs="Times New Roman"/>
          <w:color w:val="000000"/>
          <w:sz w:val="24"/>
          <w:szCs w:val="24"/>
          <w:lang w:val="ru-RU"/>
        </w:rPr>
        <w:t>,.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текстовыми редакторами</w:t>
      </w:r>
      <w:r w:rsidR="00EE637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AE4B05" w:rsidRPr="00AE4B05" w:rsidRDefault="00AE4B05" w:rsidP="00AE4B05">
      <w:pPr>
        <w:spacing w:after="0"/>
        <w:jc w:val="both"/>
        <w:rPr>
          <w:sz w:val="24"/>
          <w:szCs w:val="24"/>
          <w:lang w:val="ru-RU"/>
        </w:rPr>
      </w:pPr>
      <w:r w:rsidRPr="00AE4B05">
        <w:rPr>
          <w:sz w:val="24"/>
          <w:szCs w:val="24"/>
          <w:lang w:val="ru-RU"/>
        </w:rPr>
        <w:t xml:space="preserve">Режим работы в дистанционном формате показал отсутствие необходимых комплектов заданий для работы в </w:t>
      </w:r>
      <w:proofErr w:type="spellStart"/>
      <w:r w:rsidRPr="00AE4B05">
        <w:rPr>
          <w:sz w:val="24"/>
          <w:szCs w:val="24"/>
          <w:lang w:val="ru-RU"/>
        </w:rPr>
        <w:t>онлайн-режиме</w:t>
      </w:r>
      <w:proofErr w:type="spellEnd"/>
      <w:r w:rsidRPr="00AE4B05">
        <w:rPr>
          <w:sz w:val="24"/>
          <w:szCs w:val="24"/>
          <w:lang w:val="ru-RU"/>
        </w:rPr>
        <w:t xml:space="preserve"> и адаптированных инструкций для родителей и детей. В </w:t>
      </w:r>
      <w:proofErr w:type="gramStart"/>
      <w:r w:rsidRPr="00AE4B05">
        <w:rPr>
          <w:sz w:val="24"/>
          <w:szCs w:val="24"/>
          <w:lang w:val="ru-RU"/>
        </w:rPr>
        <w:t>связи</w:t>
      </w:r>
      <w:proofErr w:type="gramEnd"/>
      <w:r w:rsidRPr="00AE4B05">
        <w:rPr>
          <w:sz w:val="24"/>
          <w:szCs w:val="24"/>
          <w:lang w:val="ru-RU"/>
        </w:rPr>
        <w:t xml:space="preserve"> с чем ответственным лицам Детского сада необходимо в 2021 году поставить вопрос на контроль в рамках ВСОКО и запланировать их приобретение (при наличии).</w:t>
      </w:r>
    </w:p>
    <w:p w:rsidR="00AE4B05" w:rsidRPr="00AE4B05" w:rsidRDefault="00AE4B05" w:rsidP="00AE4B05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AE4B05">
        <w:rPr>
          <w:sz w:val="24"/>
          <w:szCs w:val="24"/>
          <w:lang w:val="ru-RU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Pr="00AE4B05">
        <w:rPr>
          <w:sz w:val="24"/>
          <w:szCs w:val="24"/>
          <w:lang w:val="ru-RU"/>
        </w:rPr>
        <w:t>связи</w:t>
      </w:r>
      <w:proofErr w:type="gramEnd"/>
      <w:r w:rsidRPr="00AE4B05">
        <w:rPr>
          <w:sz w:val="24"/>
          <w:szCs w:val="24"/>
          <w:lang w:val="ru-RU"/>
        </w:rPr>
        <w:t xml:space="preserve"> с чем в 2021 году необходимо обеспечить подборку </w:t>
      </w:r>
      <w:proofErr w:type="spellStart"/>
      <w:r w:rsidRPr="00AE4B05">
        <w:rPr>
          <w:sz w:val="24"/>
          <w:szCs w:val="24"/>
          <w:lang w:val="ru-RU"/>
        </w:rPr>
        <w:t>онлайн-ресурсов</w:t>
      </w:r>
      <w:proofErr w:type="spellEnd"/>
      <w:r w:rsidRPr="00AE4B05">
        <w:rPr>
          <w:sz w:val="24"/>
          <w:szCs w:val="24"/>
          <w:lang w:val="ru-RU"/>
        </w:rPr>
        <w:t xml:space="preserve">, поиск и/или разработку </w:t>
      </w:r>
      <w:proofErr w:type="spellStart"/>
      <w:r w:rsidRPr="00AE4B05">
        <w:rPr>
          <w:sz w:val="24"/>
          <w:szCs w:val="24"/>
          <w:lang w:val="ru-RU"/>
        </w:rPr>
        <w:t>видеоконтента</w:t>
      </w:r>
      <w:proofErr w:type="spellEnd"/>
      <w:r w:rsidRPr="00AE4B05">
        <w:rPr>
          <w:sz w:val="24"/>
          <w:szCs w:val="24"/>
          <w:lang w:val="ru-RU"/>
        </w:rPr>
        <w:t xml:space="preserve"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</w:t>
      </w:r>
      <w:proofErr w:type="spellStart"/>
      <w:r w:rsidRPr="00AE4B05">
        <w:rPr>
          <w:sz w:val="24"/>
          <w:szCs w:val="24"/>
          <w:lang w:val="ru-RU"/>
        </w:rPr>
        <w:t>онлайн</w:t>
      </w:r>
      <w:proofErr w:type="spellEnd"/>
      <w:r w:rsidRPr="00AE4B05">
        <w:rPr>
          <w:sz w:val="24"/>
          <w:szCs w:val="24"/>
          <w:lang w:val="ru-RU"/>
        </w:rPr>
        <w:t>.</w:t>
      </w:r>
    </w:p>
    <w:p w:rsidR="0087110C" w:rsidRPr="00F105DB" w:rsidRDefault="007521EB" w:rsidP="00F105DB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F105DB">
        <w:rPr>
          <w:rFonts w:hAnsi="Times New Roman" w:cs="Times New Roman"/>
          <w:b/>
          <w:bCs/>
          <w:color w:val="C00000"/>
          <w:sz w:val="28"/>
          <w:szCs w:val="28"/>
        </w:rPr>
        <w:t>VII</w:t>
      </w:r>
      <w:r w:rsidRPr="00F105DB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. Оценка материально-технической базы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46D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6DF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7110C" w:rsidRPr="00F105DB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F105DB" w:rsidRPr="00AE4B05" w:rsidRDefault="00F105DB" w:rsidP="00AE4B0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прогулочный участок;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E4B05" w:rsidRPr="00F45470" w:rsidRDefault="00AE4B05" w:rsidP="00F45470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>Материально-техническое обеспечение для проведения занятий с воспитанниками</w:t>
      </w:r>
    </w:p>
    <w:p w:rsidR="00AE4B05" w:rsidRPr="00AE4B05" w:rsidRDefault="00AE4B05" w:rsidP="00AE4B05">
      <w:pPr>
        <w:spacing w:after="0"/>
        <w:jc w:val="both"/>
        <w:rPr>
          <w:bCs/>
          <w:sz w:val="24"/>
          <w:szCs w:val="24"/>
          <w:lang w:val="ru-RU"/>
        </w:rPr>
      </w:pPr>
      <w:r w:rsidRPr="00AE4B05">
        <w:rPr>
          <w:bCs/>
          <w:sz w:val="24"/>
          <w:szCs w:val="24"/>
          <w:lang w:val="ru-RU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AE4B05" w:rsidRPr="00AE4B05" w:rsidRDefault="00AE4B05" w:rsidP="00AE4B05">
      <w:pPr>
        <w:spacing w:after="0"/>
        <w:jc w:val="both"/>
        <w:rPr>
          <w:bCs/>
          <w:sz w:val="24"/>
          <w:szCs w:val="24"/>
          <w:lang w:val="ru-RU"/>
        </w:rPr>
      </w:pPr>
      <w:r w:rsidRPr="00AE4B05">
        <w:rPr>
          <w:bCs/>
          <w:sz w:val="24"/>
          <w:szCs w:val="24"/>
          <w:lang w:val="ru-RU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</w:t>
      </w:r>
      <w:r w:rsidR="00D51B13">
        <w:rPr>
          <w:bCs/>
          <w:sz w:val="24"/>
          <w:szCs w:val="24"/>
          <w:lang w:val="ru-RU"/>
        </w:rPr>
        <w:t xml:space="preserve"> </w:t>
      </w:r>
      <w:r w:rsidRPr="00AE4B05">
        <w:rPr>
          <w:bCs/>
          <w:sz w:val="24"/>
          <w:szCs w:val="24"/>
          <w:lang w:val="ru-RU"/>
        </w:rPr>
        <w:t>- соединение;</w:t>
      </w:r>
    </w:p>
    <w:p w:rsidR="00AE4B05" w:rsidRPr="00F45470" w:rsidRDefault="00AE4B05" w:rsidP="00F45470">
      <w:pPr>
        <w:widowControl w:val="0"/>
        <w:spacing w:after="0"/>
        <w:jc w:val="center"/>
        <w:rPr>
          <w:bCs/>
          <w:color w:val="002060"/>
          <w:sz w:val="24"/>
          <w:szCs w:val="24"/>
          <w:lang w:val="ru-RU"/>
        </w:rPr>
      </w:pPr>
      <w:r w:rsidRPr="00AE4B05">
        <w:rPr>
          <w:bCs/>
          <w:sz w:val="24"/>
          <w:szCs w:val="24"/>
          <w:lang w:val="ru-RU"/>
        </w:rPr>
        <w:t>- недостаточно необходимого оборудования (ноутбуков, компьютеров или план</w:t>
      </w:r>
      <w:r w:rsidR="00D51B13">
        <w:rPr>
          <w:bCs/>
          <w:sz w:val="24"/>
          <w:szCs w:val="24"/>
          <w:lang w:val="ru-RU"/>
        </w:rPr>
        <w:t>шетов) в группе.</w:t>
      </w:r>
    </w:p>
    <w:p w:rsidR="00AE4B05" w:rsidRPr="00F45470" w:rsidRDefault="00AE4B05" w:rsidP="00F45470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 xml:space="preserve">Материально-техническое обеспечение для проведения </w:t>
      </w:r>
      <w:proofErr w:type="spellStart"/>
      <w:r w:rsidRPr="00F45470">
        <w:rPr>
          <w:b/>
          <w:color w:val="002060"/>
          <w:sz w:val="24"/>
          <w:szCs w:val="24"/>
          <w:lang w:val="ru-RU"/>
        </w:rPr>
        <w:t>общесадовских</w:t>
      </w:r>
      <w:proofErr w:type="spellEnd"/>
      <w:r w:rsidRPr="00F45470">
        <w:rPr>
          <w:b/>
          <w:color w:val="002060"/>
          <w:sz w:val="24"/>
          <w:szCs w:val="24"/>
          <w:lang w:val="ru-RU"/>
        </w:rPr>
        <w:t xml:space="preserve"> мероприятий</w:t>
      </w:r>
    </w:p>
    <w:p w:rsidR="00AE4B05" w:rsidRPr="00D51B13" w:rsidRDefault="00AE4B05" w:rsidP="00D51B13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AE4B05">
        <w:rPr>
          <w:bCs/>
          <w:sz w:val="24"/>
          <w:szCs w:val="24"/>
          <w:lang w:val="ru-RU"/>
        </w:rPr>
        <w:t>Наличие материально-те</w:t>
      </w:r>
      <w:r w:rsidR="00D51B13">
        <w:rPr>
          <w:bCs/>
          <w:sz w:val="24"/>
          <w:szCs w:val="24"/>
          <w:lang w:val="ru-RU"/>
        </w:rPr>
        <w:t xml:space="preserve">хнического оснащения </w:t>
      </w:r>
      <w:r w:rsidRPr="00AE4B05">
        <w:rPr>
          <w:bCs/>
          <w:sz w:val="24"/>
          <w:szCs w:val="24"/>
          <w:lang w:val="ru-RU"/>
        </w:rPr>
        <w:t xml:space="preserve">детского сада для организации массовых </w:t>
      </w:r>
      <w:proofErr w:type="spellStart"/>
      <w:r w:rsidRPr="00AE4B05">
        <w:rPr>
          <w:bCs/>
          <w:sz w:val="24"/>
          <w:szCs w:val="24"/>
          <w:lang w:val="ru-RU"/>
        </w:rPr>
        <w:t>общесадовских</w:t>
      </w:r>
      <w:proofErr w:type="spellEnd"/>
      <w:r w:rsidRPr="00AE4B05">
        <w:rPr>
          <w:bCs/>
          <w:sz w:val="24"/>
          <w:szCs w:val="24"/>
          <w:lang w:val="ru-RU"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630F0B" w:rsidRPr="00630F0B" w:rsidRDefault="00D51B13" w:rsidP="00630F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2020</w:t>
      </w:r>
      <w:r w:rsidR="00630F0B" w:rsidRPr="00630F0B">
        <w:rPr>
          <w:rFonts w:ascii="Times New Roman" w:hAnsi="Times New Roman" w:cs="Times New Roman"/>
          <w:sz w:val="24"/>
          <w:szCs w:val="24"/>
          <w:lang w:val="ru-RU"/>
        </w:rPr>
        <w:t xml:space="preserve">  году  бюджет ДОУ складывался за счет средств, выделенных из местного бюджета  и средств, полученных от родителей (законных представителей) в виде платы за содержание ребенка в детском саду. Полученные средства бюджета были направлены на реализацию общеобразовательной программы дошкольного образования. </w:t>
      </w:r>
    </w:p>
    <w:p w:rsidR="00630F0B" w:rsidRPr="00630F0B" w:rsidRDefault="00630F0B" w:rsidP="00630F0B">
      <w:pPr>
        <w:shd w:val="clear" w:color="auto" w:fill="FFFFFF"/>
        <w:autoSpaceDE w:val="0"/>
        <w:autoSpaceDN w:val="0"/>
        <w:adjustRightInd w:val="0"/>
        <w:ind w:right="-186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hAnsi="Times New Roman" w:cs="Times New Roman"/>
          <w:sz w:val="24"/>
          <w:szCs w:val="24"/>
          <w:lang w:val="ru-RU"/>
        </w:rPr>
        <w:t>Средства родительской платы за содержание ребенка в детском саду поступали за фактические дни посещения детьми детского сада. Родительская плата исчисляется в соответствии с Постановлением Главы администрации муниципального образования «</w:t>
      </w:r>
      <w:proofErr w:type="spellStart"/>
      <w:r w:rsidRPr="00630F0B">
        <w:rPr>
          <w:rFonts w:ascii="Times New Roman" w:hAnsi="Times New Roman" w:cs="Times New Roman"/>
          <w:sz w:val="24"/>
          <w:szCs w:val="24"/>
          <w:lang w:val="ru-RU"/>
        </w:rPr>
        <w:t>Верхнеландеховский</w:t>
      </w:r>
      <w:proofErr w:type="spellEnd"/>
      <w:r w:rsidRPr="00630F0B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муниципальный район»  «Об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</w:t>
      </w:r>
      <w:proofErr w:type="spellStart"/>
      <w:r w:rsidRPr="00630F0B">
        <w:rPr>
          <w:rFonts w:ascii="Times New Roman" w:hAnsi="Times New Roman" w:cs="Times New Roman"/>
          <w:sz w:val="24"/>
          <w:szCs w:val="24"/>
          <w:lang w:val="ru-RU"/>
        </w:rPr>
        <w:t>Верхнеландеховского</w:t>
      </w:r>
      <w:proofErr w:type="spellEnd"/>
      <w:r w:rsidRPr="00630F0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района».</w:t>
      </w:r>
    </w:p>
    <w:p w:rsidR="00630F0B" w:rsidRPr="00630F0B" w:rsidRDefault="00630F0B" w:rsidP="00630F0B">
      <w:pPr>
        <w:widowControl w:val="0"/>
        <w:autoSpaceDE w:val="0"/>
        <w:autoSpaceDN w:val="0"/>
        <w:adjustRightInd w:val="0"/>
        <w:ind w:firstLine="13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hAnsi="Times New Roman" w:cs="Times New Roman"/>
          <w:sz w:val="24"/>
          <w:szCs w:val="24"/>
          <w:lang w:val="ru-RU"/>
        </w:rPr>
        <w:t>Средства родительской платы расходовались в соответствии со сметой доходов и расходов на питание детей.</w:t>
      </w:r>
    </w:p>
    <w:p w:rsidR="00630F0B" w:rsidRPr="00630F0B" w:rsidRDefault="00630F0B" w:rsidP="00630F0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Проведена работа по благоустройству МКДОУ </w:t>
      </w:r>
      <w:proofErr w:type="spellStart"/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Мытского</w:t>
      </w:r>
      <w:proofErr w:type="spellEnd"/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детского сада:</w:t>
      </w:r>
    </w:p>
    <w:p w:rsidR="00630F0B" w:rsidRDefault="00630F0B" w:rsidP="00630F0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 косметический</w:t>
      </w:r>
      <w:r w:rsidR="00D51B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ремонт спальной комнаты разновозрастной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</w:t>
      </w:r>
      <w:r w:rsidR="00D51B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заменены полы в спальной комнате разновозрастной группы, в раздевалке, постелен новый </w:t>
      </w:r>
      <w:proofErr w:type="spellStart"/>
      <w:r w:rsidR="00D51B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линолиум</w:t>
      </w:r>
      <w:proofErr w:type="spellEnd"/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, высажена рассада на клумбы,  разбиты цветники</w:t>
      </w:r>
      <w:r w:rsidR="00D51B13">
        <w:rPr>
          <w:rFonts w:ascii="Times New Roman" w:eastAsia="Times New Roman" w:hAnsi="Times New Roman" w:cs="Times New Roman"/>
          <w:sz w:val="24"/>
          <w:szCs w:val="24"/>
          <w:lang w:val="ru-RU"/>
        </w:rPr>
        <w:t>, в теневом навесе на улице заменен пол, переоборудовано крыльцо центрального входа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30F0B" w:rsidRPr="00630F0B" w:rsidRDefault="00630F0B" w:rsidP="00630F0B">
      <w:pPr>
        <w:pStyle w:val="a6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b/>
          <w:bCs/>
          <w:color w:val="002060"/>
          <w:sz w:val="24"/>
          <w:szCs w:val="24"/>
          <w:highlight w:val="white"/>
        </w:rPr>
        <w:t>7.2.​</w:t>
      </w:r>
      <w:r w:rsidRPr="00630F0B">
        <w:rPr>
          <w:rFonts w:ascii="Times New Roman" w:hAnsi="Times New Roman" w:cs="Times New Roman"/>
          <w:b/>
          <w:bCs/>
          <w:color w:val="002060"/>
          <w:sz w:val="24"/>
          <w:szCs w:val="24"/>
          <w:highlight w:val="white"/>
          <w:lang w:val="en-US"/>
        </w:rPr>
        <w:t> </w:t>
      </w:r>
      <w:r w:rsidRPr="00630F0B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highlight w:val="white"/>
        </w:rPr>
        <w:t xml:space="preserve">Соблюдение в ДОУ мер </w:t>
      </w:r>
      <w:proofErr w:type="gramStart"/>
      <w:r w:rsidRPr="00630F0B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highlight w:val="white"/>
        </w:rPr>
        <w:t>противопожарной</w:t>
      </w:r>
      <w:proofErr w:type="gramEnd"/>
    </w:p>
    <w:p w:rsidR="00630F0B" w:rsidRPr="00630F0B" w:rsidRDefault="00630F0B" w:rsidP="00630F0B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highlight w:val="white"/>
        </w:rPr>
        <w:t>и антитеррористической безопасности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В соответствии с системой стандартов безопасности труда проводится определенная работа по охране труда, технике безопасности и обеспечению безопасности образовательного процесса.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 xml:space="preserve">Своевременно заполняется журнал инструктажей с работниками, проводятся плановые и внеплановые инструктажи, связанные с безопасностью Учреждения. 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 xml:space="preserve">По противопожарной безопасности имеются планы эвакуации на </w:t>
      </w:r>
      <w:proofErr w:type="spellStart"/>
      <w:r w:rsidRPr="00630F0B">
        <w:rPr>
          <w:rFonts w:ascii="Times New Roman" w:hAnsi="Times New Roman" w:cs="Times New Roman"/>
          <w:sz w:val="24"/>
          <w:szCs w:val="24"/>
          <w:highlight w:val="white"/>
        </w:rPr>
        <w:t>люминисцентной</w:t>
      </w:r>
      <w:proofErr w:type="spellEnd"/>
      <w:r w:rsidRPr="00630F0B">
        <w:rPr>
          <w:rFonts w:ascii="Times New Roman" w:hAnsi="Times New Roman" w:cs="Times New Roman"/>
          <w:sz w:val="24"/>
          <w:szCs w:val="24"/>
          <w:highlight w:val="white"/>
        </w:rPr>
        <w:t xml:space="preserve"> основе, размещенные на первом  этаже. Огнетушители промаркированы и размещены согласно требованию </w:t>
      </w:r>
      <w:proofErr w:type="spellStart"/>
      <w:r w:rsidRPr="00630F0B">
        <w:rPr>
          <w:rFonts w:ascii="Times New Roman" w:hAnsi="Times New Roman" w:cs="Times New Roman"/>
          <w:sz w:val="24"/>
          <w:szCs w:val="24"/>
          <w:highlight w:val="white"/>
        </w:rPr>
        <w:t>Госпожнадзора</w:t>
      </w:r>
      <w:proofErr w:type="spellEnd"/>
      <w:r w:rsidRPr="00630F0B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 xml:space="preserve">        При возникновении ЧС в ДОУ установлена автоматическая установка охранно-пожарной сигнализации, кнопка экстренного вызова полиции</w:t>
      </w:r>
      <w:proofErr w:type="gramStart"/>
      <w:r w:rsidRPr="00630F0B">
        <w:rPr>
          <w:rFonts w:ascii="Times New Roman" w:hAnsi="Times New Roman" w:cs="Times New Roman"/>
          <w:sz w:val="24"/>
          <w:szCs w:val="24"/>
          <w:highlight w:val="white"/>
        </w:rPr>
        <w:t xml:space="preserve"> .</w:t>
      </w:r>
      <w:proofErr w:type="gramEnd"/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На первом этаже оформлены стенды по охране труда, пожарной безопасности, ГО и ЧС. Разработаны следующие документы по безопасности ДОУ: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- паспорт безопасности: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- декларация Пожарной безопасности;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-энергетический паспорт потребителя топливно-энергетических ресурсов;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- отчет о проведении энергетического обследования Учреждения.</w:t>
      </w:r>
    </w:p>
    <w:p w:rsidR="00630F0B" w:rsidRPr="00962CCA" w:rsidRDefault="00630F0B" w:rsidP="00630F0B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highlight w:val="white"/>
        </w:rPr>
      </w:pPr>
    </w:p>
    <w:p w:rsidR="00630F0B" w:rsidRPr="00E26B56" w:rsidRDefault="00630F0B" w:rsidP="00630F0B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</w:rPr>
      </w:pPr>
      <w:r w:rsidRPr="00E26B56"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</w:rPr>
        <w:t xml:space="preserve">      7.3.​</w:t>
      </w:r>
      <w:r w:rsidRPr="00E26B56"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  <w:lang w:val="en-US"/>
        </w:rPr>
        <w:t> </w:t>
      </w:r>
      <w:r w:rsidRPr="00E26B5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highlight w:val="white"/>
        </w:rPr>
        <w:t>Состояние территории ДОУ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Территория детского сада благоустроенная, имеется уличное освещение. Имеется ограждение по всему периметру.   На прогулочном участке имеется  песочницы, скамейки, малые спортивные формы и теневой навес.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Территория облагорожена деревьями и кустарниками, разбиты цветники.</w:t>
      </w:r>
    </w:p>
    <w:p w:rsidR="00630F0B" w:rsidRDefault="00630F0B" w:rsidP="00630F0B">
      <w:pPr>
        <w:pStyle w:val="a6"/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</w:rPr>
      </w:pPr>
    </w:p>
    <w:p w:rsidR="00630F0B" w:rsidRPr="001F66F1" w:rsidRDefault="00630F0B" w:rsidP="00630F0B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</w:rPr>
      </w:pPr>
      <w:r w:rsidRPr="001F66F1"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</w:rPr>
        <w:t>7.4.​</w:t>
      </w:r>
      <w:r w:rsidRPr="001F66F1"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  <w:lang w:val="en-US"/>
        </w:rPr>
        <w:t> </w:t>
      </w:r>
      <w:r w:rsidRPr="001F66F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highlight w:val="white"/>
        </w:rPr>
        <w:t>Медицинское обеспечение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Все сотрудники ДОУ своевременно проходят периодические медицинские осмотры.</w:t>
      </w:r>
    </w:p>
    <w:p w:rsidR="00630F0B" w:rsidRPr="00630F0B" w:rsidRDefault="00630F0B" w:rsidP="00630F0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0F0B">
        <w:rPr>
          <w:rFonts w:ascii="Times New Roman" w:eastAsia="Times New Roman CYR" w:hAnsi="Times New Roman" w:cs="Times New Roman"/>
          <w:b/>
          <w:color w:val="800000"/>
          <w:sz w:val="24"/>
          <w:szCs w:val="24"/>
          <w:lang w:val="ru-RU"/>
        </w:rPr>
        <w:t>Здоровьесберегающая</w:t>
      </w:r>
      <w:proofErr w:type="spellEnd"/>
      <w:r w:rsidRPr="00630F0B">
        <w:rPr>
          <w:rFonts w:ascii="Times New Roman" w:eastAsia="Times New Roman CYR" w:hAnsi="Times New Roman" w:cs="Times New Roman"/>
          <w:b/>
          <w:color w:val="800000"/>
          <w:sz w:val="24"/>
          <w:szCs w:val="24"/>
          <w:lang w:val="ru-RU"/>
        </w:rPr>
        <w:t xml:space="preserve"> направленность воспитательно-образовательного процесса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30F0B" w:rsidRPr="00630F0B" w:rsidRDefault="00630F0B" w:rsidP="00630F0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Оздоровительная работа в ДОУ проводится на основе нормативно - правовых документов:</w:t>
      </w:r>
    </w:p>
    <w:p w:rsidR="00630F0B" w:rsidRPr="00630F0B" w:rsidRDefault="00630F0B" w:rsidP="00630F0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ФЗ № 52 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О санитарно-эпидемиологическом благополучии населения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630F0B" w:rsidRPr="00630F0B" w:rsidRDefault="00630F0B" w:rsidP="00630F0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СанПиН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2.4.1.3049-13 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630F0B" w:rsidRPr="00630F0B" w:rsidRDefault="00630F0B" w:rsidP="00630F0B">
      <w:pP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b/>
          <w:color w:val="002060"/>
          <w:sz w:val="24"/>
          <w:szCs w:val="24"/>
          <w:lang w:val="ru-RU"/>
        </w:rPr>
        <w:lastRenderedPageBreak/>
        <w:t>В сфере  сохранения и укрепления здоровья решались следующие задачи:</w:t>
      </w:r>
    </w:p>
    <w:p w:rsidR="00630F0B" w:rsidRPr="00630F0B" w:rsidRDefault="00630F0B" w:rsidP="00630F0B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Получение дошкольниками элементов знаний о своём организме, о способах формирования собственного здоровья.</w:t>
      </w:r>
    </w:p>
    <w:p w:rsidR="00630F0B" w:rsidRPr="00630F0B" w:rsidRDefault="00630F0B" w:rsidP="00630F0B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Достижение норм физического развития детей.</w:t>
      </w:r>
    </w:p>
    <w:p w:rsidR="00630F0B" w:rsidRPr="00630F0B" w:rsidRDefault="00630F0B" w:rsidP="00630F0B">
      <w:pPr>
        <w:ind w:firstLine="360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</w:t>
      </w:r>
    </w:p>
    <w:p w:rsidR="00630F0B" w:rsidRPr="00630F0B" w:rsidRDefault="00630F0B" w:rsidP="00630F0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</w:t>
      </w:r>
      <w:r w:rsidR="00F45470">
        <w:rPr>
          <w:rFonts w:ascii="Times New Roman" w:eastAsia="Times New Roman CYR" w:hAnsi="Times New Roman" w:cs="Times New Roman"/>
          <w:sz w:val="24"/>
          <w:szCs w:val="24"/>
          <w:lang w:val="ru-RU"/>
        </w:rPr>
        <w:t>воспитания детей. В течение 2020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630F0B" w:rsidRPr="00630F0B" w:rsidRDefault="00630F0B" w:rsidP="00630F0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t>Занятия с использованием детских спортивных предметов;</w:t>
      </w:r>
    </w:p>
    <w:p w:rsidR="00630F0B" w:rsidRPr="00630F0B" w:rsidRDefault="00630F0B" w:rsidP="00630F0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t>Физкультурные занятия, в теплую погоду проводятся на свежем воздухе;</w:t>
      </w:r>
    </w:p>
    <w:p w:rsidR="00630F0B" w:rsidRPr="00630F0B" w:rsidRDefault="00630F0B" w:rsidP="00630F0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t>Дыхательная гимнастика;</w:t>
      </w:r>
    </w:p>
    <w:p w:rsidR="00630F0B" w:rsidRPr="00630F0B" w:rsidRDefault="00630F0B" w:rsidP="00630F0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t>Проведение гимнастики пробуждения.</w:t>
      </w:r>
    </w:p>
    <w:p w:rsidR="00630F0B" w:rsidRPr="00630F0B" w:rsidRDefault="00F45470" w:rsidP="00630F0B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val="ru-RU"/>
        </w:rPr>
        <w:t>Р</w:t>
      </w:r>
      <w:r w:rsidR="00630F0B"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</w:t>
      </w:r>
    </w:p>
    <w:p w:rsidR="00630F0B" w:rsidRPr="00630F0B" w:rsidRDefault="00F45470" w:rsidP="00630F0B">
      <w:pPr>
        <w:spacing w:after="120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val="ru-RU"/>
        </w:rPr>
        <w:t>В группе имеется спортивный уголок</w:t>
      </w:r>
      <w:r w:rsidR="00630F0B"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. В реализации</w:t>
      </w:r>
      <w:r w:rsidR="00630F0B" w:rsidRPr="00630F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F0B"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0F0B"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физкультурных занятий  педагог реализует индивидуальный подход к детям, следит за самочувствием каждого ребенка, стремится пробудить у детей интерес</w:t>
      </w:r>
      <w:r w:rsidR="00630F0B" w:rsidRPr="00630F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F0B"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0F0B"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к занятиям, использует игровые образы.</w:t>
      </w:r>
      <w:r w:rsidR="00630F0B" w:rsidRPr="00630F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F0B"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0F0B"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В течение года систематически проводится в детском саду:</w:t>
      </w:r>
    </w:p>
    <w:p w:rsidR="00630F0B" w:rsidRPr="00630F0B" w:rsidRDefault="00630F0B" w:rsidP="00630F0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утренняя</w:t>
      </w:r>
      <w:r w:rsidRPr="00630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гимнастика,</w:t>
      </w:r>
    </w:p>
    <w:p w:rsidR="00630F0B" w:rsidRPr="00630F0B" w:rsidRDefault="00630F0B" w:rsidP="00630F0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регламентированная образовательная деятельность,</w:t>
      </w:r>
    </w:p>
    <w:p w:rsidR="00630F0B" w:rsidRPr="00630F0B" w:rsidRDefault="00630F0B" w:rsidP="00630F0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активный отдых,</w:t>
      </w:r>
    </w:p>
    <w:p w:rsidR="00630F0B" w:rsidRPr="00630F0B" w:rsidRDefault="00630F0B" w:rsidP="00630F0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воздушные и солнечные ванны,</w:t>
      </w:r>
    </w:p>
    <w:p w:rsidR="00630F0B" w:rsidRPr="00630F0B" w:rsidRDefault="00630F0B" w:rsidP="00630F0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спортивные праздники, развлечения.</w:t>
      </w:r>
    </w:p>
    <w:p w:rsidR="00630F0B" w:rsidRPr="00630F0B" w:rsidRDefault="00630F0B" w:rsidP="00630F0B">
      <w:pPr>
        <w:tabs>
          <w:tab w:val="left" w:pos="6160"/>
        </w:tabs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В результате работы педагогического персонала Учреждения по охране и укреплению здоровья детей отмечается снижение частоты заболеваний на одного ребенка.</w:t>
      </w:r>
    </w:p>
    <w:p w:rsidR="00630F0B" w:rsidRPr="00630F0B" w:rsidRDefault="00630F0B" w:rsidP="00630F0B">
      <w:pPr>
        <w:rPr>
          <w:rFonts w:ascii="Times New Roman" w:hAnsi="Times New Roman" w:cs="Times New Roman"/>
          <w:kern w:val="3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lastRenderedPageBreak/>
        <w:t xml:space="preserve">В детском саду созданы условия для физического развития дошкольников.  Состояние помещений детского сада соответствует гигиеническим требованиям, световой, воздушный и питьевой режим поддерживается в норме.  В соответствии с программой производственного контроля соблюдения санитарных правил и выполнения </w:t>
      </w:r>
      <w:proofErr w:type="spellStart"/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t>противоэпидимических</w:t>
      </w:r>
      <w:proofErr w:type="spellEnd"/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t xml:space="preserve"> мероприятий в ДОУ  проводятся </w:t>
      </w:r>
      <w:proofErr w:type="gramStart"/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630F0B">
        <w:rPr>
          <w:rFonts w:ascii="Times New Roman" w:eastAsia="Times New Roman CYR" w:hAnsi="Times New Roman" w:cs="Times New Roman"/>
          <w:color w:val="000000"/>
          <w:sz w:val="24"/>
          <w:szCs w:val="24"/>
          <w:lang w:val="ru-RU"/>
        </w:rPr>
        <w:t>.</w:t>
      </w:r>
    </w:p>
    <w:p w:rsidR="00630F0B" w:rsidRPr="00630F0B" w:rsidRDefault="00630F0B" w:rsidP="00630F0B">
      <w:pPr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Анализ условий детского сада, компетентности педагогов, показаний общего развития воспитанников показал, что наиболее эффективным является  использование следующих </w:t>
      </w:r>
      <w:r w:rsidRPr="00630F0B">
        <w:rPr>
          <w:rFonts w:ascii="Times New Roman" w:eastAsia="Times New Roman CYR" w:hAnsi="Times New Roman" w:cs="Times New Roman"/>
          <w:b/>
          <w:color w:val="002060"/>
          <w:sz w:val="24"/>
          <w:szCs w:val="24"/>
          <w:lang w:val="ru-RU"/>
        </w:rPr>
        <w:t xml:space="preserve">современных </w:t>
      </w:r>
      <w:proofErr w:type="spellStart"/>
      <w:r w:rsidRPr="00630F0B">
        <w:rPr>
          <w:rFonts w:ascii="Times New Roman" w:eastAsia="Times New Roman CYR" w:hAnsi="Times New Roman" w:cs="Times New Roman"/>
          <w:b/>
          <w:color w:val="002060"/>
          <w:sz w:val="24"/>
          <w:szCs w:val="24"/>
          <w:lang w:val="ru-RU"/>
        </w:rPr>
        <w:t>здоровьесберегающих</w:t>
      </w:r>
      <w:proofErr w:type="spellEnd"/>
      <w:r w:rsidRPr="00630F0B">
        <w:rPr>
          <w:rFonts w:ascii="Times New Roman" w:eastAsia="Times New Roman CYR" w:hAnsi="Times New Roman" w:cs="Times New Roman"/>
          <w:b/>
          <w:color w:val="002060"/>
          <w:sz w:val="24"/>
          <w:szCs w:val="24"/>
          <w:lang w:val="ru-RU"/>
        </w:rPr>
        <w:t xml:space="preserve"> технологий</w:t>
      </w:r>
      <w:r w:rsidRPr="00630F0B">
        <w:rPr>
          <w:rFonts w:ascii="Times New Roman" w:eastAsia="Times New Roman CYR" w:hAnsi="Times New Roman" w:cs="Times New Roman"/>
          <w:color w:val="002060"/>
          <w:sz w:val="24"/>
          <w:szCs w:val="24"/>
          <w:lang w:val="ru-RU"/>
        </w:rPr>
        <w:t>:</w:t>
      </w:r>
    </w:p>
    <w:p w:rsidR="00630F0B" w:rsidRPr="00630F0B" w:rsidRDefault="00630F0B" w:rsidP="00630F0B">
      <w:pPr>
        <w:ind w:hanging="425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     - динамические паузы,</w:t>
      </w:r>
    </w:p>
    <w:p w:rsidR="00630F0B" w:rsidRPr="00630F0B" w:rsidRDefault="00630F0B" w:rsidP="00630F0B">
      <w:pPr>
        <w:ind w:hanging="425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      - </w:t>
      </w: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физминутки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,</w:t>
      </w:r>
    </w:p>
    <w:p w:rsidR="00630F0B" w:rsidRPr="00630F0B" w:rsidRDefault="00630F0B" w:rsidP="00630F0B">
      <w:pPr>
        <w:ind w:hanging="425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     -  подвижные и спортивные игры,</w:t>
      </w:r>
    </w:p>
    <w:p w:rsidR="00630F0B" w:rsidRPr="00630F0B" w:rsidRDefault="00630F0B" w:rsidP="00630F0B">
      <w:pPr>
        <w:ind w:hanging="425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     -  релаксация,</w:t>
      </w:r>
    </w:p>
    <w:p w:rsidR="00630F0B" w:rsidRPr="00630F0B" w:rsidRDefault="00630F0B" w:rsidP="00630F0B">
      <w:pPr>
        <w:ind w:hanging="425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    -  гимнастика пальчиковая, дыхательная, артикуляционная,</w:t>
      </w:r>
    </w:p>
    <w:p w:rsidR="00630F0B" w:rsidRPr="00630F0B" w:rsidRDefault="00630F0B" w:rsidP="00630F0B">
      <w:pPr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    -  гимнастика после сна,</w:t>
      </w:r>
    </w:p>
    <w:p w:rsidR="00630F0B" w:rsidRPr="00630F0B" w:rsidRDefault="00630F0B" w:rsidP="00630F0B">
      <w:pPr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физкультурные занятия,</w:t>
      </w:r>
    </w:p>
    <w:p w:rsidR="00630F0B" w:rsidRPr="00630F0B" w:rsidRDefault="00630F0B" w:rsidP="00630F0B">
      <w:pPr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-  проблемно-игровые занятия, </w:t>
      </w:r>
    </w:p>
    <w:p w:rsidR="00630F0B" w:rsidRPr="00630F0B" w:rsidRDefault="00630F0B" w:rsidP="00630F0B">
      <w:pPr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сказкотерапия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игротерапия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,  </w:t>
      </w:r>
    </w:p>
    <w:p w:rsidR="00630F0B" w:rsidRPr="00630F0B" w:rsidRDefault="00630F0B" w:rsidP="00630F0B">
      <w:pPr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- коммуникативные игры,</w:t>
      </w:r>
    </w:p>
    <w:p w:rsidR="00630F0B" w:rsidRPr="00630F0B" w:rsidRDefault="00630F0B" w:rsidP="00630F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-  занятия из серии 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Учись Здоровью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630F0B" w:rsidRPr="00630F0B" w:rsidRDefault="00630F0B" w:rsidP="00630F0B">
      <w:pPr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    Занятия из серии 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Учись Здоровью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направлены на формирование мотивационных установок на здоровый образ жизни у детей дошкольного возраста.    Воспитатели используют разнообразные   формы и методы работы  по укреплению здоровья детей, как при организации непосредственно образовательной деятельности, самостоятельной деятельности, так и деятельности, осуществляемой в ходе режимных моментов. Особое внимание в детском саду уделяется закаливанию. Основные методы закаливания: воздушные ванны, умывание прохладной водой, хождение босиком по массажной дорожке. Закаливающие процедуры сочетаются с игровыми упражнениями, что, несомненно, повышает оздоровительный эффект детей. В работу с дошкольниками введена новая форма двигательной активности – оздоровительный бег на свежем воздухе, что даёт положительный эффект в оздоровлении детей. Кроме этого педагоги используют разнообразные виды гимнастики  – традиционную, подражательную, ритмическую, с элементами психологической разгрузки. При организации образовательного процесса в детском саду соблюдается режим дня,  проводятся прогулки, выполняются требования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lastRenderedPageBreak/>
        <w:t>учебной нагрузки, целесообразно организуется двигательный режим с учётом группы здоровья каждого ребёнка. Воспитатели варьируют физическую нагрузку в соответствии с индивидуальными особенностями детей.</w:t>
      </w:r>
    </w:p>
    <w:p w:rsidR="00630F0B" w:rsidRPr="00630F0B" w:rsidRDefault="00630F0B" w:rsidP="00630F0B">
      <w:pPr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      В целях своевременного выявления отклонений в здоровье воспитанников проводится ежегодный мониторинг состояния здоровья всех детей, анализ заболеваемости и анализ по группам здоровья. Это необходимо для своевременного внесения корректив в педагогическую деятельность по укреплению здоровья воспитанников.</w:t>
      </w:r>
    </w:p>
    <w:p w:rsidR="00630F0B" w:rsidRPr="00630F0B" w:rsidRDefault="00630F0B" w:rsidP="00630F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С педагогами  используются следующие формы методической работы:</w:t>
      </w:r>
    </w:p>
    <w:p w:rsidR="00630F0B" w:rsidRPr="00630F0B" w:rsidRDefault="00630F0B" w:rsidP="00630F0B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</w:rPr>
        <w:t>Семинары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630F0B" w:rsidRPr="00630F0B" w:rsidRDefault="00630F0B" w:rsidP="00630F0B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</w:rPr>
        <w:t>Консультации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630F0B" w:rsidRPr="00630F0B" w:rsidRDefault="00630F0B" w:rsidP="00630F0B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</w:rPr>
        <w:t>Деловые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</w:rPr>
        <w:t>игры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630F0B" w:rsidRPr="00630F0B" w:rsidRDefault="00630F0B" w:rsidP="00630F0B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</w:rPr>
        <w:t>Педагогические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630F0B">
        <w:rPr>
          <w:rFonts w:ascii="Times New Roman" w:eastAsia="Times New Roman CYR" w:hAnsi="Times New Roman" w:cs="Times New Roman"/>
          <w:sz w:val="24"/>
          <w:szCs w:val="24"/>
        </w:rPr>
        <w:t>советы</w:t>
      </w:r>
      <w:proofErr w:type="spellEnd"/>
      <w:r w:rsidRPr="00630F0B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630F0B" w:rsidRPr="00630F0B" w:rsidRDefault="00630F0B" w:rsidP="00630F0B">
      <w:pPr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Педагогический коллектив детского сада ведут регулярную просветительскую работу с родителями воспитанников. Основным направлением является педагогическая поддержка родителей.</w:t>
      </w:r>
    </w:p>
    <w:p w:rsidR="00630F0B" w:rsidRPr="00630F0B" w:rsidRDefault="00630F0B" w:rsidP="00630F0B">
      <w:pPr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На информационных стендах для родителей  размещаются следующие материалы:</w:t>
      </w:r>
    </w:p>
    <w:p w:rsidR="00630F0B" w:rsidRPr="00630F0B" w:rsidRDefault="00630F0B" w:rsidP="00630F0B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по профилактике простудных и вирусных заболеваний;</w:t>
      </w:r>
    </w:p>
    <w:p w:rsidR="00630F0B" w:rsidRPr="00630F0B" w:rsidRDefault="00630F0B" w:rsidP="00630F0B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советы и рекомендации по приобщению детей к здоровому образу жизни;</w:t>
      </w:r>
    </w:p>
    <w:p w:rsidR="00630F0B" w:rsidRPr="00630F0B" w:rsidRDefault="00630F0B" w:rsidP="00630F0B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информация по  формированию у ребенка положительного отношения к физкультуре и спорту; привычки выполнять ежедневно утреннюю гимнастику; стимулирование двигательной актив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ности ребенка совместными спортивными занятиями (лыжи),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щих художественных и мультипликационных фильмов.</w:t>
      </w:r>
    </w:p>
    <w:p w:rsidR="00630F0B" w:rsidRPr="00630F0B" w:rsidRDefault="00630F0B" w:rsidP="00630F0B">
      <w:pPr>
        <w:ind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Организация работы с родителями, сотрудничества детского сада и семьи – достаточно сложный процесс. Сложность заключается в установлении партнёрских отношений с семьями воспитанников, в объединении усилий для развития и воспитания детей, в создании атмосферы общности интересов. Эффективность данной работы можно проследить по совместно проводимым    мероприятиям.</w:t>
      </w:r>
    </w:p>
    <w:p w:rsidR="00630F0B" w:rsidRPr="00630F0B" w:rsidRDefault="00630F0B" w:rsidP="00630F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В жизни детского сада активно участвуют родители и Родительский комитет. Перед РК стоит непростая задача: доводить до каждой семьи и каждого педагога идеи сотрудничества. </w:t>
      </w:r>
    </w:p>
    <w:p w:rsidR="00630F0B" w:rsidRPr="00630F0B" w:rsidRDefault="00630F0B" w:rsidP="00630F0B">
      <w:pPr>
        <w:widowControl w:val="0"/>
        <w:suppressAutoHyphens/>
        <w:overflowPunct w:val="0"/>
        <w:autoSpaceDE w:val="0"/>
        <w:autoSpaceDN w:val="0"/>
        <w:spacing w:after="0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Вывод:  В работе ДОУ большое внимание уделяется</w:t>
      </w:r>
      <w:r w:rsidRPr="00630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0F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0F0B">
        <w:rPr>
          <w:rFonts w:ascii="Times New Roman" w:eastAsia="Times New Roman CYR" w:hAnsi="Times New Roman" w:cs="Times New Roman"/>
          <w:sz w:val="24"/>
          <w:szCs w:val="24"/>
          <w:lang w:val="ru-RU"/>
        </w:rPr>
        <w:t>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630F0B" w:rsidRPr="001F66F1" w:rsidRDefault="00630F0B" w:rsidP="00630F0B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</w:rPr>
      </w:pPr>
      <w:r w:rsidRPr="001F66F1"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</w:rPr>
        <w:lastRenderedPageBreak/>
        <w:t>7.5.​</w:t>
      </w:r>
      <w:r w:rsidRPr="001F66F1">
        <w:rPr>
          <w:rFonts w:ascii="Times New Roman" w:hAnsi="Times New Roman" w:cs="Times New Roman"/>
          <w:b/>
          <w:bCs/>
          <w:color w:val="002060"/>
          <w:sz w:val="28"/>
          <w:szCs w:val="28"/>
          <w:highlight w:val="white"/>
          <w:lang w:val="en-US"/>
        </w:rPr>
        <w:t> </w:t>
      </w:r>
      <w:r w:rsidRPr="001F66F1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highlight w:val="white"/>
        </w:rPr>
        <w:t>Организация питания.</w:t>
      </w:r>
    </w:p>
    <w:p w:rsidR="00630F0B" w:rsidRPr="00630F0B" w:rsidRDefault="006B4B11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 детском саду организовано 4</w:t>
      </w:r>
      <w:r w:rsidR="00630F0B" w:rsidRPr="00630F0B">
        <w:rPr>
          <w:rFonts w:ascii="Times New Roman" w:hAnsi="Times New Roman" w:cs="Times New Roman"/>
          <w:sz w:val="24"/>
          <w:szCs w:val="24"/>
          <w:highlight w:val="white"/>
        </w:rPr>
        <w:t>-х разовое питание, разработано 10-и дневное меню на основе физиологических потребностей в пищевых веществах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 xml:space="preserve">Для организации питания детский сад располагает помещением пищеблока, имеется отдельный вход для загрузки продуктов. 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Доставка продуктов производится в соответствии с заключенными договорами.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 xml:space="preserve">Хранение продуктов, качество питания соответствует нормам </w:t>
      </w:r>
      <w:proofErr w:type="spellStart"/>
      <w:r w:rsidRPr="00630F0B">
        <w:rPr>
          <w:rFonts w:ascii="Times New Roman" w:hAnsi="Times New Roman" w:cs="Times New Roman"/>
          <w:sz w:val="24"/>
          <w:szCs w:val="24"/>
          <w:highlight w:val="white"/>
        </w:rPr>
        <w:t>СанПиН</w:t>
      </w:r>
      <w:proofErr w:type="spellEnd"/>
      <w:r w:rsidRPr="00630F0B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Принимаемая продукция поступает с необходимой документацией и допустимыми сроками годности.</w:t>
      </w:r>
    </w:p>
    <w:p w:rsidR="00630F0B" w:rsidRPr="00630F0B" w:rsidRDefault="00630F0B" w:rsidP="00630F0B">
      <w:pPr>
        <w:pStyle w:val="a6"/>
        <w:rPr>
          <w:rFonts w:ascii="Times New Roman" w:hAnsi="Times New Roman" w:cs="Times New Roman"/>
          <w:sz w:val="24"/>
          <w:szCs w:val="24"/>
          <w:highlight w:val="white"/>
        </w:rPr>
      </w:pPr>
      <w:r w:rsidRPr="00630F0B">
        <w:rPr>
          <w:rFonts w:ascii="Times New Roman" w:hAnsi="Times New Roman" w:cs="Times New Roman"/>
          <w:sz w:val="24"/>
          <w:szCs w:val="24"/>
          <w:highlight w:val="white"/>
        </w:rPr>
        <w:t>Контроль качества питания осуществляют: заведующий и завхоз ДОУ.</w:t>
      </w:r>
    </w:p>
    <w:p w:rsidR="0087110C" w:rsidRPr="00630F0B" w:rsidRDefault="007521EB" w:rsidP="00630F0B">
      <w:pPr>
        <w:jc w:val="center"/>
        <w:rPr>
          <w:rFonts w:hAnsi="Times New Roman" w:cs="Times New Roman"/>
          <w:color w:val="C00000"/>
          <w:sz w:val="28"/>
          <w:szCs w:val="28"/>
          <w:lang w:val="ru-RU"/>
        </w:rPr>
      </w:pPr>
      <w:r w:rsidRPr="00630F0B">
        <w:rPr>
          <w:rFonts w:hAnsi="Times New Roman" w:cs="Times New Roman"/>
          <w:b/>
          <w:bCs/>
          <w:color w:val="C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</w:t>
      </w:r>
      <w:r w:rsidR="006B4B11">
        <w:rPr>
          <w:rFonts w:hAnsi="Times New Roman" w:cs="Times New Roman"/>
          <w:color w:val="000000"/>
          <w:sz w:val="24"/>
          <w:szCs w:val="24"/>
          <w:lang w:val="ru-RU"/>
        </w:rPr>
        <w:t>.12.2020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85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2"/>
        <w:gridCol w:w="1974"/>
        <w:gridCol w:w="1572"/>
      </w:tblGrid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B27D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3B27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87110C" w:rsidTr="00A94428">
        <w:tc>
          <w:tcPr>
            <w:tcW w:w="9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="003B27DB"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6B4B11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6B4B11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6B4B11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B4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6B4B11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воспитанников с ОВЗ от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6B4B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73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46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46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46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46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6B4B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46DF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46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46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46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3(7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46D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6B4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9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6B4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46DF2" w:rsidRDefault="00A46D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87110C" w:rsidRPr="007521EB" w:rsidRDefault="007521EB" w:rsidP="003B27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3B27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</w:t>
      </w:r>
      <w:r w:rsidR="003B27DB" w:rsidRPr="00A9442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78A" w:rsidRPr="007521EB" w:rsidRDefault="00011D75" w:rsidP="003B27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Рисунок 2" descr="C:\Users\Владелец\Desktop\Сканер\2021-04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Сканер\2021-04-1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78A" w:rsidRPr="007521EB" w:rsidSect="00A42BE7">
      <w:pgSz w:w="12240" w:h="15840"/>
      <w:pgMar w:top="1440" w:right="1440" w:bottom="1440" w:left="1440" w:header="720" w:footer="720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6C76"/>
    <w:multiLevelType w:val="hybridMultilevel"/>
    <w:tmpl w:val="519ADB0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3A6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8590D"/>
    <w:multiLevelType w:val="hybridMultilevel"/>
    <w:tmpl w:val="0DA2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146F9"/>
    <w:multiLevelType w:val="hybridMultilevel"/>
    <w:tmpl w:val="04D6CA7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D1905"/>
    <w:multiLevelType w:val="hybridMultilevel"/>
    <w:tmpl w:val="EC86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C7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40872"/>
    <w:multiLevelType w:val="hybridMultilevel"/>
    <w:tmpl w:val="7E6EC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A2B2D"/>
    <w:multiLevelType w:val="hybridMultilevel"/>
    <w:tmpl w:val="F596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26DB6"/>
    <w:multiLevelType w:val="multilevel"/>
    <w:tmpl w:val="5CB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A1848"/>
    <w:multiLevelType w:val="multilevel"/>
    <w:tmpl w:val="7D7C71AA"/>
    <w:lvl w:ilvl="0">
      <w:numFmt w:val="bullet"/>
      <w:lvlText w:val="•"/>
      <w:lvlJc w:val="left"/>
      <w:pPr>
        <w:ind w:left="283" w:hanging="283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6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C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15D1B"/>
    <w:multiLevelType w:val="hybridMultilevel"/>
    <w:tmpl w:val="E7BE04EA"/>
    <w:lvl w:ilvl="0" w:tplc="0D62CC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A096CC5"/>
    <w:multiLevelType w:val="hybridMultilevel"/>
    <w:tmpl w:val="3F10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12374"/>
    <w:multiLevelType w:val="hybridMultilevel"/>
    <w:tmpl w:val="AB10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393F"/>
    <w:multiLevelType w:val="hybridMultilevel"/>
    <w:tmpl w:val="C1BE0F1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5D3219F5"/>
    <w:multiLevelType w:val="multilevel"/>
    <w:tmpl w:val="071E6688"/>
    <w:lvl w:ilvl="0">
      <w:numFmt w:val="bullet"/>
      <w:lvlText w:val="•"/>
      <w:lvlJc w:val="left"/>
      <w:pPr>
        <w:ind w:left="283" w:hanging="283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3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066E6"/>
    <w:multiLevelType w:val="hybridMultilevel"/>
    <w:tmpl w:val="D4160CE4"/>
    <w:lvl w:ilvl="0" w:tplc="D658A7D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1C352A1"/>
    <w:multiLevelType w:val="multilevel"/>
    <w:tmpl w:val="75BAF1D8"/>
    <w:lvl w:ilvl="0">
      <w:numFmt w:val="bullet"/>
      <w:lvlText w:val="•"/>
      <w:lvlJc w:val="left"/>
      <w:pPr>
        <w:ind w:left="283" w:hanging="283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6">
    <w:nsid w:val="6ACD0EA7"/>
    <w:multiLevelType w:val="multilevel"/>
    <w:tmpl w:val="A2B6B594"/>
    <w:lvl w:ilvl="0">
      <w:numFmt w:val="bullet"/>
      <w:lvlText w:val="•"/>
      <w:lvlJc w:val="left"/>
      <w:pPr>
        <w:ind w:left="283" w:hanging="283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7">
    <w:nsid w:val="6C984492"/>
    <w:multiLevelType w:val="multilevel"/>
    <w:tmpl w:val="A42807F0"/>
    <w:lvl w:ilvl="0">
      <w:numFmt w:val="bullet"/>
      <w:lvlText w:val="•"/>
      <w:lvlJc w:val="left"/>
      <w:pPr>
        <w:ind w:left="283" w:hanging="283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8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117FC"/>
    <w:multiLevelType w:val="multilevel"/>
    <w:tmpl w:val="64C8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57E9B"/>
    <w:multiLevelType w:val="hybridMultilevel"/>
    <w:tmpl w:val="3E6E550E"/>
    <w:lvl w:ilvl="0" w:tplc="7F5682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16"/>
  </w:num>
  <w:num w:numId="6">
    <w:abstractNumId w:val="29"/>
  </w:num>
  <w:num w:numId="7">
    <w:abstractNumId w:val="28"/>
  </w:num>
  <w:num w:numId="8">
    <w:abstractNumId w:val="11"/>
  </w:num>
  <w:num w:numId="9">
    <w:abstractNumId w:val="5"/>
  </w:num>
  <w:num w:numId="10">
    <w:abstractNumId w:val="30"/>
  </w:num>
  <w:num w:numId="11">
    <w:abstractNumId w:val="0"/>
  </w:num>
  <w:num w:numId="12">
    <w:abstractNumId w:val="23"/>
  </w:num>
  <w:num w:numId="13">
    <w:abstractNumId w:val="24"/>
  </w:num>
  <w:num w:numId="14">
    <w:abstractNumId w:val="31"/>
  </w:num>
  <w:num w:numId="15">
    <w:abstractNumId w:val="1"/>
  </w:num>
  <w:num w:numId="16">
    <w:abstractNumId w:val="8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3"/>
  </w:num>
  <w:num w:numId="25">
    <w:abstractNumId w:val="13"/>
  </w:num>
  <w:num w:numId="26">
    <w:abstractNumId w:val="18"/>
  </w:num>
  <w:num w:numId="27">
    <w:abstractNumId w:val="12"/>
  </w:num>
  <w:num w:numId="28">
    <w:abstractNumId w:val="21"/>
  </w:num>
  <w:num w:numId="29">
    <w:abstractNumId w:val="20"/>
  </w:num>
  <w:num w:numId="30">
    <w:abstractNumId w:val="2"/>
  </w:num>
  <w:num w:numId="31">
    <w:abstractNumId w:val="1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D75"/>
    <w:rsid w:val="000148B3"/>
    <w:rsid w:val="00033AD9"/>
    <w:rsid w:val="000456D4"/>
    <w:rsid w:val="000C32C0"/>
    <w:rsid w:val="000F1F13"/>
    <w:rsid w:val="00101A7F"/>
    <w:rsid w:val="00140D94"/>
    <w:rsid w:val="00151BD2"/>
    <w:rsid w:val="001669B9"/>
    <w:rsid w:val="001674F5"/>
    <w:rsid w:val="00183A31"/>
    <w:rsid w:val="001B77A0"/>
    <w:rsid w:val="001C0BDE"/>
    <w:rsid w:val="00225277"/>
    <w:rsid w:val="00280C10"/>
    <w:rsid w:val="00283252"/>
    <w:rsid w:val="00295B05"/>
    <w:rsid w:val="002B1351"/>
    <w:rsid w:val="002C3AFE"/>
    <w:rsid w:val="002D33B1"/>
    <w:rsid w:val="002D3591"/>
    <w:rsid w:val="003514A0"/>
    <w:rsid w:val="003B27DB"/>
    <w:rsid w:val="003C16E8"/>
    <w:rsid w:val="003E1797"/>
    <w:rsid w:val="003E62F7"/>
    <w:rsid w:val="003F1843"/>
    <w:rsid w:val="00436A13"/>
    <w:rsid w:val="00437E95"/>
    <w:rsid w:val="004F1D41"/>
    <w:rsid w:val="004F7E17"/>
    <w:rsid w:val="00596C71"/>
    <w:rsid w:val="005A05CE"/>
    <w:rsid w:val="005D1991"/>
    <w:rsid w:val="005F352E"/>
    <w:rsid w:val="00620553"/>
    <w:rsid w:val="00630F0B"/>
    <w:rsid w:val="00653AF6"/>
    <w:rsid w:val="00681235"/>
    <w:rsid w:val="006B4B11"/>
    <w:rsid w:val="007224B7"/>
    <w:rsid w:val="00723063"/>
    <w:rsid w:val="007521EB"/>
    <w:rsid w:val="00757822"/>
    <w:rsid w:val="00790E14"/>
    <w:rsid w:val="00803482"/>
    <w:rsid w:val="0081281E"/>
    <w:rsid w:val="00864C54"/>
    <w:rsid w:val="0087110C"/>
    <w:rsid w:val="008E49B3"/>
    <w:rsid w:val="00917621"/>
    <w:rsid w:val="00934976"/>
    <w:rsid w:val="009F288E"/>
    <w:rsid w:val="00A42BE7"/>
    <w:rsid w:val="00A46DF2"/>
    <w:rsid w:val="00A61040"/>
    <w:rsid w:val="00A83103"/>
    <w:rsid w:val="00A94428"/>
    <w:rsid w:val="00AD0E87"/>
    <w:rsid w:val="00AD0F7A"/>
    <w:rsid w:val="00AE4B05"/>
    <w:rsid w:val="00B37BB4"/>
    <w:rsid w:val="00B40F22"/>
    <w:rsid w:val="00B70771"/>
    <w:rsid w:val="00B738D6"/>
    <w:rsid w:val="00B73A5A"/>
    <w:rsid w:val="00B947AD"/>
    <w:rsid w:val="00C154EF"/>
    <w:rsid w:val="00C55356"/>
    <w:rsid w:val="00CA178A"/>
    <w:rsid w:val="00CD79D3"/>
    <w:rsid w:val="00CE5BF0"/>
    <w:rsid w:val="00D26114"/>
    <w:rsid w:val="00D51B13"/>
    <w:rsid w:val="00E12DAC"/>
    <w:rsid w:val="00E438A1"/>
    <w:rsid w:val="00E6735A"/>
    <w:rsid w:val="00EC0E8B"/>
    <w:rsid w:val="00EE6377"/>
    <w:rsid w:val="00F01E19"/>
    <w:rsid w:val="00F105DB"/>
    <w:rsid w:val="00F34459"/>
    <w:rsid w:val="00F444D6"/>
    <w:rsid w:val="00F4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1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4B7"/>
    <w:pPr>
      <w:ind w:left="720"/>
      <w:contextualSpacing/>
    </w:pPr>
  </w:style>
  <w:style w:type="paragraph" w:styleId="a6">
    <w:name w:val="No Spacing"/>
    <w:uiPriority w:val="1"/>
    <w:qFormat/>
    <w:rsid w:val="00630F0B"/>
    <w:pPr>
      <w:spacing w:before="0" w:beforeAutospacing="0" w:after="0" w:afterAutospacing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B07A-697E-4FAA-AB3D-EDD4567A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Владелец</cp:lastModifiedBy>
  <cp:revision>26</cp:revision>
  <cp:lastPrinted>2020-04-19T16:29:00Z</cp:lastPrinted>
  <dcterms:created xsi:type="dcterms:W3CDTF">2020-02-25T16:23:00Z</dcterms:created>
  <dcterms:modified xsi:type="dcterms:W3CDTF">2021-04-13T12:30:00Z</dcterms:modified>
</cp:coreProperties>
</file>