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FB6890">
        <w:rPr>
          <w:szCs w:val="28"/>
        </w:rPr>
        <w:t>08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</w:t>
      </w:r>
      <w:r w:rsidR="00F941AA">
        <w:rPr>
          <w:szCs w:val="28"/>
        </w:rPr>
        <w:t>мая</w:t>
      </w:r>
      <w:r w:rsidR="002C476B">
        <w:rPr>
          <w:szCs w:val="28"/>
        </w:rPr>
        <w:t xml:space="preserve"> </w:t>
      </w:r>
      <w:r w:rsidR="00F941AA">
        <w:rPr>
          <w:szCs w:val="28"/>
        </w:rPr>
        <w:t>2026</w:t>
      </w:r>
      <w:r w:rsidR="000E3B54">
        <w:rPr>
          <w:szCs w:val="28"/>
        </w:rPr>
        <w:t xml:space="preserve"> г.</w:t>
      </w:r>
      <w:r w:rsidR="00F941AA">
        <w:rPr>
          <w:szCs w:val="28"/>
        </w:rPr>
        <w:t xml:space="preserve"> № </w:t>
      </w:r>
      <w:r w:rsidR="00FB6890">
        <w:rPr>
          <w:szCs w:val="28"/>
        </w:rPr>
        <w:t>250</w:t>
      </w:r>
      <w:r w:rsidR="00F941AA">
        <w:rPr>
          <w:szCs w:val="28"/>
        </w:rPr>
        <w:t xml:space="preserve">                                                        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Pr="00530FFA" w:rsidRDefault="00FE3A61" w:rsidP="00530FFA">
      <w:pPr>
        <w:tabs>
          <w:tab w:val="left" w:pos="9639"/>
        </w:tabs>
        <w:spacing w:line="240" w:lineRule="auto"/>
        <w:ind w:left="10" w:right="142" w:hangingChars="4" w:hanging="10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 xml:space="preserve">О ВНЕСЕНИИ </w:t>
      </w:r>
      <w:r w:rsidR="00D611FA">
        <w:rPr>
          <w:b/>
          <w:color w:val="000000"/>
          <w:sz w:val="24"/>
          <w:szCs w:val="24"/>
        </w:rPr>
        <w:t xml:space="preserve">ИЗМЕНЕНИЙ В ПОСТАНОВЛЕНИЕ АДМИНИСТРАЦИИ </w:t>
      </w:r>
      <w:r w:rsidR="00512638">
        <w:rPr>
          <w:b/>
          <w:color w:val="000000"/>
          <w:sz w:val="24"/>
          <w:szCs w:val="24"/>
        </w:rPr>
        <w:t xml:space="preserve">ПЕСТЯКОВСКОГО МУНИЦИПАЛЬНОГО </w:t>
      </w:r>
      <w:r w:rsidR="00D611FA">
        <w:rPr>
          <w:b/>
          <w:color w:val="000000"/>
          <w:sz w:val="24"/>
          <w:szCs w:val="24"/>
        </w:rPr>
        <w:t>РАЙОНА</w:t>
      </w:r>
      <w:r w:rsidR="00530FFA">
        <w:rPr>
          <w:b/>
          <w:color w:val="000000"/>
          <w:sz w:val="24"/>
          <w:szCs w:val="24"/>
        </w:rPr>
        <w:t xml:space="preserve"> ОТ 18</w:t>
      </w:r>
      <w:r w:rsidR="0038654C">
        <w:rPr>
          <w:b/>
          <w:color w:val="000000"/>
          <w:sz w:val="24"/>
          <w:szCs w:val="24"/>
        </w:rPr>
        <w:t xml:space="preserve"> НОЯБРЯ 2024 Г. № 656</w:t>
      </w:r>
      <w:r w:rsidR="00A461BB">
        <w:rPr>
          <w:b/>
          <w:color w:val="000000"/>
          <w:sz w:val="24"/>
          <w:szCs w:val="24"/>
        </w:rPr>
        <w:t xml:space="preserve"> </w:t>
      </w:r>
      <w:r w:rsidR="00D611FA">
        <w:rPr>
          <w:b/>
          <w:color w:val="000000"/>
          <w:sz w:val="24"/>
          <w:szCs w:val="24"/>
        </w:rPr>
        <w:t xml:space="preserve"> </w:t>
      </w:r>
      <w:r w:rsidR="00A461BB">
        <w:rPr>
          <w:b/>
          <w:color w:val="000000"/>
          <w:sz w:val="24"/>
          <w:szCs w:val="24"/>
        </w:rPr>
        <w:t>«</w:t>
      </w:r>
      <w:r w:rsidR="00530FFA" w:rsidRPr="005414A5">
        <w:rPr>
          <w:b/>
          <w:color w:val="000000"/>
          <w:sz w:val="24"/>
          <w:szCs w:val="24"/>
        </w:rPr>
        <w:t xml:space="preserve">ОБ УТВЕРЖДЕНИИ </w:t>
      </w:r>
      <w:r w:rsidR="00530FFA" w:rsidRPr="005414A5">
        <w:rPr>
          <w:b/>
          <w:sz w:val="24"/>
          <w:szCs w:val="24"/>
          <w:shd w:val="clear" w:color="auto" w:fill="FFFFFF"/>
        </w:rPr>
        <w:t>ПОРЯДКА </w:t>
      </w:r>
      <w:r w:rsidR="00530FFA"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ПРЕДОСТАВЛЕНИЯ МЕРЫ ПОДДЕРЖКИ</w:t>
      </w:r>
      <w:r w:rsidR="00530FFA">
        <w:rPr>
          <w:rFonts w:eastAsia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530FFA"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ПО ПЕРВООЧЕРЕДНОМУ ПРАВУ 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</w:t>
      </w:r>
      <w:r w:rsidR="00A461BB">
        <w:rPr>
          <w:b/>
          <w:sz w:val="24"/>
          <w:szCs w:val="24"/>
        </w:rPr>
        <w:t>»</w:t>
      </w:r>
    </w:p>
    <w:p w:rsidR="00155F74" w:rsidRPr="00696BF4" w:rsidRDefault="00155F74" w:rsidP="00614CBD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38654C" w:rsidRDefault="00E01DBC" w:rsidP="00614CBD">
      <w:pPr>
        <w:spacing w:line="240" w:lineRule="auto"/>
        <w:ind w:firstLine="567"/>
        <w:rPr>
          <w:b/>
          <w:szCs w:val="28"/>
        </w:rPr>
      </w:pPr>
      <w:r w:rsidRPr="0038654C">
        <w:rPr>
          <w:spacing w:val="-3"/>
          <w:szCs w:val="28"/>
        </w:rPr>
        <w:t>Руководствуясь положениям</w:t>
      </w:r>
      <w:r w:rsidR="00E376F2" w:rsidRPr="0038654C">
        <w:rPr>
          <w:spacing w:val="-3"/>
          <w:szCs w:val="28"/>
        </w:rPr>
        <w:t>и Федерального з</w:t>
      </w:r>
      <w:r w:rsidR="00614CBD" w:rsidRPr="0038654C">
        <w:rPr>
          <w:spacing w:val="-3"/>
          <w:szCs w:val="28"/>
        </w:rPr>
        <w:t>акона от</w:t>
      </w:r>
      <w:r w:rsidR="008E5F4C" w:rsidRPr="0038654C">
        <w:rPr>
          <w:spacing w:val="-3"/>
          <w:szCs w:val="28"/>
        </w:rPr>
        <w:t xml:space="preserve"> 06.10.2003 г.</w:t>
      </w:r>
      <w:r w:rsidRPr="0038654C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38654C">
        <w:rPr>
          <w:szCs w:val="28"/>
        </w:rPr>
        <w:t xml:space="preserve">, </w:t>
      </w:r>
      <w:r w:rsidR="00A461BB" w:rsidRPr="0038654C">
        <w:rPr>
          <w:rFonts w:eastAsia="Times New Roman" w:cs="Times New Roman"/>
          <w:szCs w:val="28"/>
          <w:shd w:val="clear" w:color="auto" w:fill="FFFFFF"/>
        </w:rPr>
        <w:t>Федерального закона от 20 марта 2025 г. № 33-ФЗ</w:t>
      </w:r>
      <w:r w:rsidR="00A461BB" w:rsidRPr="0038654C">
        <w:rPr>
          <w:rFonts w:eastAsia="Times New Roman" w:cs="Times New Roman"/>
          <w:szCs w:val="28"/>
        </w:rPr>
        <w:br/>
      </w:r>
      <w:r w:rsidR="00A461BB" w:rsidRPr="0038654C">
        <w:rPr>
          <w:rFonts w:eastAsia="Times New Roman" w:cs="Times New Roman"/>
          <w:szCs w:val="28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</w:t>
      </w:r>
      <w:r w:rsidR="00696BF4" w:rsidRPr="0038654C">
        <w:rPr>
          <w:szCs w:val="28"/>
          <w:shd w:val="clear" w:color="auto" w:fill="FFFFFF"/>
        </w:rPr>
        <w:t xml:space="preserve">Федерального закона от 27.05.1998 </w:t>
      </w:r>
      <w:r w:rsidR="008E5F4C" w:rsidRPr="0038654C">
        <w:rPr>
          <w:szCs w:val="28"/>
          <w:shd w:val="clear" w:color="auto" w:fill="FFFFFF"/>
        </w:rPr>
        <w:t xml:space="preserve">г. </w:t>
      </w:r>
      <w:r w:rsidR="00696BF4" w:rsidRPr="0038654C">
        <w:rPr>
          <w:szCs w:val="28"/>
          <w:shd w:val="clear" w:color="auto" w:fill="FFFFFF"/>
        </w:rPr>
        <w:t xml:space="preserve">№ 76-ФЗ «О статусе военнослужащих», </w:t>
      </w:r>
      <w:r w:rsidR="003011DC" w:rsidRPr="0038654C">
        <w:rPr>
          <w:spacing w:val="-3"/>
          <w:szCs w:val="28"/>
        </w:rPr>
        <w:t>статьи</w:t>
      </w:r>
      <w:r w:rsidRPr="0038654C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38654C">
        <w:rPr>
          <w:spacing w:val="-3"/>
          <w:szCs w:val="28"/>
        </w:rPr>
        <w:t xml:space="preserve"> Ивановской области</w:t>
      </w:r>
      <w:r w:rsidRPr="0038654C">
        <w:rPr>
          <w:szCs w:val="28"/>
        </w:rPr>
        <w:t>,</w:t>
      </w:r>
      <w:r w:rsidR="00A461BB" w:rsidRPr="0038654C">
        <w:rPr>
          <w:szCs w:val="28"/>
        </w:rPr>
        <w:t xml:space="preserve"> </w:t>
      </w:r>
      <w:r w:rsidRPr="0038654C">
        <w:rPr>
          <w:b/>
          <w:szCs w:val="28"/>
        </w:rPr>
        <w:t>постановляю:</w:t>
      </w:r>
    </w:p>
    <w:p w:rsidR="004D7922" w:rsidRPr="0038654C" w:rsidRDefault="004D7922" w:rsidP="00614CBD">
      <w:pPr>
        <w:spacing w:line="240" w:lineRule="auto"/>
        <w:rPr>
          <w:b/>
          <w:szCs w:val="28"/>
        </w:rPr>
      </w:pPr>
    </w:p>
    <w:p w:rsidR="004D7922" w:rsidRPr="0038654C" w:rsidRDefault="004D7922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  <w:r w:rsidRPr="0038654C">
        <w:rPr>
          <w:szCs w:val="28"/>
        </w:rPr>
        <w:t xml:space="preserve">1. </w:t>
      </w:r>
      <w:r w:rsidR="00A461BB" w:rsidRPr="0038654C">
        <w:rPr>
          <w:szCs w:val="28"/>
        </w:rPr>
        <w:t>Внести в постановление Администрации Пестяковс</w:t>
      </w:r>
      <w:r w:rsidR="00530FFA" w:rsidRPr="0038654C">
        <w:rPr>
          <w:szCs w:val="28"/>
        </w:rPr>
        <w:t>кого муниципального района от 18 ноября 2024 г. № 656</w:t>
      </w:r>
      <w:r w:rsidR="00A461BB" w:rsidRPr="0038654C">
        <w:rPr>
          <w:szCs w:val="28"/>
        </w:rPr>
        <w:t xml:space="preserve">  «</w:t>
      </w:r>
      <w:r w:rsidR="00530FFA" w:rsidRPr="0038654C">
        <w:rPr>
          <w:szCs w:val="28"/>
        </w:rPr>
        <w:t xml:space="preserve">Об утверждении </w:t>
      </w:r>
      <w:r w:rsidR="00530FFA" w:rsidRPr="0038654C">
        <w:rPr>
          <w:szCs w:val="28"/>
          <w:shd w:val="clear" w:color="auto" w:fill="FFFFFF"/>
        </w:rPr>
        <w:t>Порядка </w:t>
      </w:r>
      <w:r w:rsidR="00530FFA" w:rsidRPr="0038654C">
        <w:rPr>
          <w:rFonts w:eastAsia="Times New Roman" w:cs="Times New Roman"/>
          <w:szCs w:val="28"/>
          <w:lang w:eastAsia="en-US"/>
        </w:rPr>
        <w:t>предоставления меры поддержки по первоочередному праву 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</w:t>
      </w:r>
      <w:r w:rsidR="00A461BB" w:rsidRPr="0038654C">
        <w:rPr>
          <w:szCs w:val="28"/>
        </w:rPr>
        <w:t>»</w:t>
      </w:r>
      <w:r w:rsidR="00A461BB" w:rsidRPr="0038654C">
        <w:rPr>
          <w:rStyle w:val="aa"/>
          <w:i w:val="0"/>
          <w:iCs w:val="0"/>
          <w:szCs w:val="28"/>
          <w:shd w:val="clear" w:color="auto" w:fill="FFFFFF"/>
        </w:rPr>
        <w:t xml:space="preserve"> следующие изменения:</w:t>
      </w:r>
    </w:p>
    <w:p w:rsidR="00F65BFF" w:rsidRPr="0038654C" w:rsidRDefault="00F65BFF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</w:p>
    <w:p w:rsidR="00F65BFF" w:rsidRPr="0038654C" w:rsidRDefault="00F65BFF" w:rsidP="00F65BFF">
      <w:pPr>
        <w:spacing w:line="240" w:lineRule="auto"/>
        <w:ind w:left="11" w:right="38" w:firstLine="556"/>
        <w:rPr>
          <w:rStyle w:val="aa"/>
          <w:rFonts w:eastAsia="Calibri" w:cs="Times New Roman"/>
          <w:i w:val="0"/>
          <w:iCs w:val="0"/>
          <w:szCs w:val="28"/>
          <w:lang w:eastAsia="en-US"/>
        </w:rPr>
      </w:pPr>
      <w:r w:rsidRPr="0038654C">
        <w:rPr>
          <w:rStyle w:val="aa"/>
          <w:rFonts w:eastAsia="Calibri" w:cs="Times New Roman"/>
          <w:i w:val="0"/>
          <w:iCs w:val="0"/>
          <w:szCs w:val="28"/>
          <w:lang w:eastAsia="en-US"/>
        </w:rPr>
        <w:t>1.1. В приложении к постановлению:</w:t>
      </w:r>
    </w:p>
    <w:p w:rsidR="00B66CAC" w:rsidRPr="0038654C" w:rsidRDefault="00B66CAC" w:rsidP="000718A3">
      <w:pPr>
        <w:spacing w:line="240" w:lineRule="auto"/>
        <w:ind w:firstLine="567"/>
        <w:rPr>
          <w:szCs w:val="28"/>
        </w:rPr>
      </w:pPr>
      <w:r w:rsidRPr="0038654C">
        <w:rPr>
          <w:szCs w:val="28"/>
        </w:rPr>
        <w:t>1.1.</w:t>
      </w:r>
      <w:r w:rsidR="00F65BFF" w:rsidRPr="0038654C">
        <w:rPr>
          <w:szCs w:val="28"/>
        </w:rPr>
        <w:t>1. р</w:t>
      </w:r>
      <w:r w:rsidRPr="0038654C">
        <w:rPr>
          <w:szCs w:val="28"/>
        </w:rPr>
        <w:t>аздел «1.Общие положения» дополнить пунктом 6 следующего содержания:</w:t>
      </w:r>
    </w:p>
    <w:p w:rsidR="00B66CAC" w:rsidRPr="0038654C" w:rsidRDefault="00B66CAC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szCs w:val="28"/>
        </w:rPr>
      </w:pPr>
      <w:r w:rsidRPr="0038654C">
        <w:rPr>
          <w:szCs w:val="28"/>
        </w:rPr>
        <w:t xml:space="preserve">«6. </w:t>
      </w:r>
      <w:r w:rsidRPr="0038654C">
        <w:rPr>
          <w:rFonts w:eastAsia="Times New Roman" w:cs="Times New Roman"/>
          <w:szCs w:val="28"/>
        </w:rPr>
        <w:t xml:space="preserve"> Заявление на </w:t>
      </w:r>
      <w:r w:rsidR="00512638" w:rsidRPr="0038654C">
        <w:rPr>
          <w:rFonts w:eastAsia="Times New Roman" w:cs="Times New Roman"/>
          <w:szCs w:val="28"/>
        </w:rPr>
        <w:t xml:space="preserve">зачисление в группы продленного дня детей участников специальной военной операции, </w:t>
      </w:r>
      <w:r w:rsidRPr="0038654C">
        <w:rPr>
          <w:rFonts w:eastAsia="Times New Roman" w:cs="Times New Roman"/>
          <w:szCs w:val="28"/>
        </w:rPr>
        <w:t>представляется в муниципальную образовательную организацию на бумажном носителе или в электронной форме/проактивном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услуг.».</w:t>
      </w:r>
    </w:p>
    <w:p w:rsidR="00B2122D" w:rsidRPr="0038654C" w:rsidRDefault="00F65BFF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t>1.</w:t>
      </w:r>
      <w:r w:rsidR="00B66CAC" w:rsidRPr="0038654C">
        <w:rPr>
          <w:rFonts w:eastAsia="Times New Roman" w:cs="Times New Roman"/>
          <w:szCs w:val="28"/>
        </w:rPr>
        <w:t xml:space="preserve">1.2. </w:t>
      </w:r>
      <w:r w:rsidR="00512638" w:rsidRPr="0038654C">
        <w:rPr>
          <w:rFonts w:eastAsia="Times New Roman" w:cs="Times New Roman"/>
          <w:szCs w:val="28"/>
        </w:rPr>
        <w:t>Раздел</w:t>
      </w:r>
      <w:r w:rsidR="00B2122D" w:rsidRPr="0038654C">
        <w:rPr>
          <w:rFonts w:eastAsia="Times New Roman" w:cs="Times New Roman"/>
          <w:szCs w:val="28"/>
        </w:rPr>
        <w:t xml:space="preserve"> «2. Порядок обращения за предоставлением меры поддерж</w:t>
      </w:r>
      <w:r w:rsidR="00512638" w:rsidRPr="0038654C">
        <w:rPr>
          <w:rFonts w:eastAsia="Times New Roman" w:cs="Times New Roman"/>
          <w:szCs w:val="28"/>
        </w:rPr>
        <w:t>ки» дополнить пунктами 3,4</w:t>
      </w:r>
      <w:r w:rsidR="00B2122D" w:rsidRPr="0038654C">
        <w:rPr>
          <w:rFonts w:eastAsia="Times New Roman" w:cs="Times New Roman"/>
          <w:szCs w:val="28"/>
        </w:rPr>
        <w:t xml:space="preserve"> следующего содержания:</w:t>
      </w:r>
    </w:p>
    <w:p w:rsidR="00B2122D" w:rsidRPr="0038654C" w:rsidRDefault="00512638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lastRenderedPageBreak/>
        <w:t>«3</w:t>
      </w:r>
      <w:r w:rsidR="00B2122D" w:rsidRPr="0038654C">
        <w:rPr>
          <w:rFonts w:eastAsia="Times New Roman" w:cs="Times New Roman"/>
          <w:szCs w:val="28"/>
        </w:rPr>
        <w:t>. При подаче заявления через ЕПГУ факт участия в СВО подтверждается 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заявления посредством ЕПГУ.</w:t>
      </w:r>
    </w:p>
    <w:p w:rsidR="00B2122D" w:rsidRPr="0038654C" w:rsidRDefault="00460364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t>4.</w:t>
      </w:r>
      <w:r w:rsidR="00B2122D" w:rsidRPr="0038654C">
        <w:rPr>
          <w:rFonts w:eastAsia="Times New Roman" w:cs="Times New Roman"/>
          <w:szCs w:val="28"/>
        </w:rPr>
        <w:t xml:space="preserve"> 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органов.».</w:t>
      </w:r>
    </w:p>
    <w:p w:rsidR="00460364" w:rsidRPr="0038654C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tab/>
      </w:r>
      <w:r w:rsidR="00F65BFF" w:rsidRPr="0038654C">
        <w:rPr>
          <w:rFonts w:eastAsia="Times New Roman" w:cs="Times New Roman"/>
          <w:szCs w:val="28"/>
        </w:rPr>
        <w:t>1.</w:t>
      </w:r>
      <w:r w:rsidRPr="0038654C">
        <w:rPr>
          <w:rFonts w:eastAsia="Times New Roman" w:cs="Times New Roman"/>
          <w:szCs w:val="28"/>
        </w:rPr>
        <w:t>1.3.  В разделе</w:t>
      </w:r>
      <w:r w:rsidR="00B2122D" w:rsidRPr="0038654C">
        <w:rPr>
          <w:rFonts w:eastAsia="Times New Roman" w:cs="Times New Roman"/>
          <w:szCs w:val="28"/>
        </w:rPr>
        <w:t xml:space="preserve"> «3. Условия предоставления (отказа в</w:t>
      </w:r>
      <w:r w:rsidR="00105AC5" w:rsidRPr="0038654C">
        <w:rPr>
          <w:rFonts w:eastAsia="Times New Roman" w:cs="Times New Roman"/>
          <w:szCs w:val="28"/>
        </w:rPr>
        <w:t xml:space="preserve"> предоставлении) меры поддержки</w:t>
      </w:r>
      <w:r w:rsidRPr="0038654C">
        <w:rPr>
          <w:rFonts w:eastAsia="Times New Roman" w:cs="Times New Roman"/>
          <w:szCs w:val="28"/>
        </w:rPr>
        <w:t>»:</w:t>
      </w:r>
    </w:p>
    <w:p w:rsidR="00B66CAC" w:rsidRPr="0038654C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t>- в пункте 1. слова «в течение 4(четырех) рабочих дней со дня обращения» заменить словами «в течение одного рабочего дня после регистрации заявления»;</w:t>
      </w:r>
    </w:p>
    <w:p w:rsidR="00460364" w:rsidRPr="0038654C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szCs w:val="28"/>
        </w:rPr>
      </w:pPr>
      <w:r w:rsidRPr="0038654C">
        <w:rPr>
          <w:rFonts w:eastAsia="Times New Roman" w:cs="Times New Roman"/>
          <w:szCs w:val="28"/>
        </w:rPr>
        <w:t xml:space="preserve"> - в пункте 2. слова «не позднее 4(четырех) рабочих дней со дня обращения заявителя» заменить словами «в течение одного рабочего дня после регистрации заявления»</w:t>
      </w:r>
      <w:r w:rsidR="00F65BFF" w:rsidRPr="0038654C">
        <w:rPr>
          <w:rFonts w:eastAsia="Times New Roman" w:cs="Times New Roman"/>
          <w:szCs w:val="28"/>
        </w:rPr>
        <w:t>.</w:t>
      </w:r>
    </w:p>
    <w:p w:rsidR="00BD6B17" w:rsidRPr="0038654C" w:rsidRDefault="00BD6B17" w:rsidP="00614CBD">
      <w:pPr>
        <w:spacing w:line="240" w:lineRule="auto"/>
        <w:rPr>
          <w:rFonts w:cs="Times New Roman"/>
          <w:szCs w:val="28"/>
        </w:rPr>
      </w:pPr>
    </w:p>
    <w:p w:rsidR="00E01DBC" w:rsidRPr="0038654C" w:rsidRDefault="00E01DBC" w:rsidP="00614CBD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38654C">
        <w:rPr>
          <w:rFonts w:cs="Times New Roman"/>
          <w:szCs w:val="28"/>
        </w:rPr>
        <w:tab/>
      </w:r>
      <w:r w:rsidR="00696BF4" w:rsidRPr="0038654C">
        <w:rPr>
          <w:rFonts w:cs="Times New Roman"/>
          <w:szCs w:val="28"/>
        </w:rPr>
        <w:t>2</w:t>
      </w:r>
      <w:r w:rsidRPr="0038654C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38654C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38654C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38654C" w:rsidRDefault="00E01DBC" w:rsidP="00614CBD">
      <w:pPr>
        <w:spacing w:line="240" w:lineRule="auto"/>
        <w:rPr>
          <w:szCs w:val="28"/>
        </w:rPr>
      </w:pPr>
      <w:r w:rsidRPr="0038654C">
        <w:rPr>
          <w:szCs w:val="28"/>
        </w:rPr>
        <w:t xml:space="preserve">Глава </w:t>
      </w:r>
    </w:p>
    <w:p w:rsidR="00E01DBC" w:rsidRPr="0038654C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38654C">
        <w:rPr>
          <w:szCs w:val="28"/>
        </w:rPr>
        <w:t xml:space="preserve">Пестяковского муниципального района                                             </w:t>
      </w:r>
      <w:r w:rsidR="00BD6B17" w:rsidRPr="0038654C">
        <w:rPr>
          <w:szCs w:val="28"/>
        </w:rPr>
        <w:t>Л.В. Робустова</w:t>
      </w:r>
    </w:p>
    <w:p w:rsidR="00696BF4" w:rsidRPr="0038654C" w:rsidRDefault="00696BF4" w:rsidP="00614CBD">
      <w:pPr>
        <w:pStyle w:val="1"/>
        <w:jc w:val="right"/>
        <w:rPr>
          <w:b w:val="0"/>
          <w:szCs w:val="28"/>
        </w:rPr>
      </w:pPr>
    </w:p>
    <w:p w:rsidR="00696BF4" w:rsidRPr="0038654C" w:rsidRDefault="00696BF4" w:rsidP="00614CBD">
      <w:pPr>
        <w:pStyle w:val="1"/>
        <w:jc w:val="right"/>
        <w:rPr>
          <w:b w:val="0"/>
          <w:szCs w:val="28"/>
        </w:rPr>
      </w:pPr>
    </w:p>
    <w:p w:rsidR="00696BF4" w:rsidRPr="0038654C" w:rsidRDefault="00696BF4" w:rsidP="00614CBD">
      <w:pPr>
        <w:spacing w:line="240" w:lineRule="auto"/>
        <w:rPr>
          <w:szCs w:val="28"/>
        </w:rPr>
      </w:pPr>
    </w:p>
    <w:p w:rsidR="00696BF4" w:rsidRPr="0038654C" w:rsidRDefault="00696BF4" w:rsidP="00614CBD">
      <w:pPr>
        <w:spacing w:line="240" w:lineRule="auto"/>
        <w:rPr>
          <w:szCs w:val="28"/>
        </w:rPr>
      </w:pPr>
    </w:p>
    <w:p w:rsidR="00696BF4" w:rsidRPr="0038654C" w:rsidRDefault="00696BF4" w:rsidP="00696BF4">
      <w:pPr>
        <w:rPr>
          <w:szCs w:val="28"/>
        </w:rPr>
      </w:pPr>
    </w:p>
    <w:p w:rsidR="00696BF4" w:rsidRPr="0038654C" w:rsidRDefault="00696BF4" w:rsidP="00696BF4">
      <w:pPr>
        <w:rPr>
          <w:szCs w:val="28"/>
        </w:rPr>
      </w:pPr>
    </w:p>
    <w:p w:rsidR="00696BF4" w:rsidRPr="0038654C" w:rsidRDefault="00696BF4" w:rsidP="00696BF4">
      <w:pPr>
        <w:rPr>
          <w:szCs w:val="28"/>
        </w:rPr>
      </w:pPr>
    </w:p>
    <w:p w:rsidR="00696BF4" w:rsidRPr="0038654C" w:rsidRDefault="00696BF4" w:rsidP="00696BF4">
      <w:pPr>
        <w:rPr>
          <w:szCs w:val="28"/>
        </w:rPr>
      </w:pPr>
    </w:p>
    <w:p w:rsidR="004A1380" w:rsidRPr="0038654C" w:rsidRDefault="004A1380" w:rsidP="00105AC5">
      <w:pPr>
        <w:tabs>
          <w:tab w:val="left" w:pos="993"/>
        </w:tabs>
        <w:spacing w:line="240" w:lineRule="auto"/>
        <w:ind w:left="567"/>
        <w:rPr>
          <w:szCs w:val="28"/>
        </w:rPr>
      </w:pPr>
    </w:p>
    <w:sectPr w:rsidR="004A1380" w:rsidRPr="0038654C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31" w:rsidRDefault="006E2431" w:rsidP="008C126D">
      <w:pPr>
        <w:spacing w:line="240" w:lineRule="auto"/>
      </w:pPr>
      <w:r>
        <w:separator/>
      </w:r>
    </w:p>
  </w:endnote>
  <w:endnote w:type="continuationSeparator" w:id="1">
    <w:p w:rsidR="006E2431" w:rsidRDefault="006E2431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31" w:rsidRDefault="006E2431" w:rsidP="008C126D">
      <w:pPr>
        <w:spacing w:line="240" w:lineRule="auto"/>
      </w:pPr>
      <w:r>
        <w:separator/>
      </w:r>
    </w:p>
  </w:footnote>
  <w:footnote w:type="continuationSeparator" w:id="1">
    <w:p w:rsidR="006E2431" w:rsidRDefault="006E2431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8B"/>
    <w:rsid w:val="00013377"/>
    <w:rsid w:val="00016DDB"/>
    <w:rsid w:val="000718A3"/>
    <w:rsid w:val="000C3484"/>
    <w:rsid w:val="000E3B54"/>
    <w:rsid w:val="00105AC5"/>
    <w:rsid w:val="00130C2C"/>
    <w:rsid w:val="00155F74"/>
    <w:rsid w:val="0016670E"/>
    <w:rsid w:val="001B0502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8654C"/>
    <w:rsid w:val="003E5BCD"/>
    <w:rsid w:val="003F664B"/>
    <w:rsid w:val="00460364"/>
    <w:rsid w:val="004A1380"/>
    <w:rsid w:val="004A3152"/>
    <w:rsid w:val="004C6492"/>
    <w:rsid w:val="004D7922"/>
    <w:rsid w:val="004E10DF"/>
    <w:rsid w:val="004E3AE9"/>
    <w:rsid w:val="0050630A"/>
    <w:rsid w:val="00512638"/>
    <w:rsid w:val="00530FF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5421A"/>
    <w:rsid w:val="006612E1"/>
    <w:rsid w:val="00696BF4"/>
    <w:rsid w:val="006A39D1"/>
    <w:rsid w:val="006C631C"/>
    <w:rsid w:val="006D71E0"/>
    <w:rsid w:val="006E0226"/>
    <w:rsid w:val="006E2431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A265C"/>
    <w:rsid w:val="008B75CF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461BB"/>
    <w:rsid w:val="00A97BA1"/>
    <w:rsid w:val="00AB3316"/>
    <w:rsid w:val="00AC2F63"/>
    <w:rsid w:val="00AC71C1"/>
    <w:rsid w:val="00AE049F"/>
    <w:rsid w:val="00AF272A"/>
    <w:rsid w:val="00AF6CEC"/>
    <w:rsid w:val="00B2122D"/>
    <w:rsid w:val="00B323C5"/>
    <w:rsid w:val="00B55A04"/>
    <w:rsid w:val="00B66CAC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55279"/>
    <w:rsid w:val="00D55AA7"/>
    <w:rsid w:val="00D60EC1"/>
    <w:rsid w:val="00D611FA"/>
    <w:rsid w:val="00D65680"/>
    <w:rsid w:val="00D8468C"/>
    <w:rsid w:val="00D86C59"/>
    <w:rsid w:val="00DD587A"/>
    <w:rsid w:val="00DF49BD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551C7"/>
    <w:rsid w:val="00F60227"/>
    <w:rsid w:val="00F62B93"/>
    <w:rsid w:val="00F65BFF"/>
    <w:rsid w:val="00F82B2F"/>
    <w:rsid w:val="00F85876"/>
    <w:rsid w:val="00F870F1"/>
    <w:rsid w:val="00F908E1"/>
    <w:rsid w:val="00F92CA2"/>
    <w:rsid w:val="00F941AA"/>
    <w:rsid w:val="00FA277C"/>
    <w:rsid w:val="00FB6890"/>
    <w:rsid w:val="00FE0AEE"/>
    <w:rsid w:val="00FE3A61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Admin_2025</cp:lastModifiedBy>
  <cp:revision>26</cp:revision>
  <cp:lastPrinted>2026-05-06T07:59:00Z</cp:lastPrinted>
  <dcterms:created xsi:type="dcterms:W3CDTF">2024-11-01T08:29:00Z</dcterms:created>
  <dcterms:modified xsi:type="dcterms:W3CDTF">2026-05-12T10:51:00Z</dcterms:modified>
</cp:coreProperties>
</file>