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E0" w:rsidRPr="00E806E0" w:rsidRDefault="00E806E0" w:rsidP="00D76BB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постановлению</w:t>
      </w:r>
    </w:p>
    <w:p w:rsidR="00E806E0" w:rsidRPr="00E806E0" w:rsidRDefault="005213F5" w:rsidP="00D76BB1">
      <w:pPr>
        <w:pStyle w:val="a3"/>
        <w:widowControl w:val="0"/>
        <w:autoSpaceDE w:val="0"/>
        <w:autoSpaceDN w:val="0"/>
        <w:spacing w:after="0" w:line="240" w:lineRule="auto"/>
        <w:ind w:left="108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Пестяков</w:t>
      </w:r>
      <w:r w:rsidR="00E806E0"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E806E0"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</w:p>
    <w:p w:rsidR="00742A1B" w:rsidRPr="00BE7F8C" w:rsidRDefault="00A24703" w:rsidP="00BE7F8C">
      <w:pPr>
        <w:pStyle w:val="a3"/>
        <w:widowControl w:val="0"/>
        <w:autoSpaceDE w:val="0"/>
        <w:autoSpaceDN w:val="0"/>
        <w:spacing w:after="0" w:line="240" w:lineRule="auto"/>
        <w:ind w:left="108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E806E0"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униципального района</w:t>
      </w:r>
    </w:p>
    <w:p w:rsidR="00E806E0" w:rsidRDefault="00E806E0" w:rsidP="00742A1B">
      <w:pPr>
        <w:pStyle w:val="a3"/>
        <w:widowControl w:val="0"/>
        <w:autoSpaceDE w:val="0"/>
        <w:autoSpaceDN w:val="0"/>
        <w:spacing w:after="0" w:line="240" w:lineRule="auto"/>
        <w:ind w:left="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«31» октября 2013 года №400</w:t>
      </w:r>
    </w:p>
    <w:p w:rsidR="00BE7F8C" w:rsidRPr="00E806E0" w:rsidRDefault="00BE7F8C" w:rsidP="00742A1B">
      <w:pPr>
        <w:pStyle w:val="a3"/>
        <w:widowControl w:val="0"/>
        <w:autoSpaceDE w:val="0"/>
        <w:autoSpaceDN w:val="0"/>
        <w:spacing w:after="0" w:line="240" w:lineRule="auto"/>
        <w:ind w:left="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2A1B" w:rsidRDefault="00742A1B" w:rsidP="00742A1B">
      <w:pPr>
        <w:spacing w:after="0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 с изменениями от 24.12.2019 г., 20.01.2020 г. 4.02.2020г.; 11.02.2020г.14.02.2020; 09.10.2020,29.10.2020, 11.11.2020, 26.11.2020; 24.12.2020; 21.01.2021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29.01.2021; 12.02.2021;24.02.2021; 16.03.2021; 13.04.2021 ; 26.05.2021; 25.06.2021, 27.07.2021; 31.08.2021, 27.09.2021; 19.10.2021; 27.10.2021;15.11.2021; 17.12.2021; 21.01.2022; 09.02.2022 25.02.2022; 11. 04.2022; 01.06.2022; 17.06.2022; 08.07.2022; 19.07.2022; 23.08.2022; 16.09.2022; 20.09.2022; 11.11.2022; 08.12.2022; 22.12.2022; 31.01.2023; 06.02.2023, 21.02.2023;</w:t>
      </w:r>
    </w:p>
    <w:p w:rsidR="00742A1B" w:rsidRDefault="00742A1B" w:rsidP="00742A1B">
      <w:pPr>
        <w:spacing w:after="0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06.04.2023; 29.08.2023, 28.09.2023, 19.10.2023, 14.11.2023; 27.12.2023; 14.02.2024; 29.02.2024; 27.03.2024; 07.05.2024; 08.05.2024; 10.09.2024; 09.10.2024; 28.12.2024; 25.02.2025;  31.03.2025; 30.04.2025;    02.06.2025; 11.06.2025;18.06.2025; 02.07.2025, 17.07.2025; 12.08.2025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; 30.09.2025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;28.11.2025</w:t>
      </w:r>
      <w:r w:rsidR="00F82C04">
        <w:rPr>
          <w:rFonts w:ascii="Times New Roman" w:eastAsia="Times New Roman" w:hAnsi="Times New Roman" w:cs="Times New Roman"/>
          <w:sz w:val="16"/>
          <w:szCs w:val="16"/>
          <w:lang w:eastAsia="ru-RU"/>
        </w:rPr>
        <w:t>; 02.03.2026</w:t>
      </w:r>
      <w:r w:rsidR="002C13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; </w:t>
      </w:r>
      <w:r w:rsidR="002C1386" w:rsidRPr="00504708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504708" w:rsidRPr="0050470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0</w:t>
      </w:r>
      <w:r w:rsidR="002C1386" w:rsidRPr="00504708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2C1386">
        <w:rPr>
          <w:rFonts w:ascii="Times New Roman" w:eastAsia="Times New Roman" w:hAnsi="Times New Roman" w:cs="Times New Roman"/>
          <w:sz w:val="16"/>
          <w:szCs w:val="16"/>
          <w:lang w:eastAsia="ru-RU"/>
        </w:rPr>
        <w:t>04.2026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proofErr w:type="gramEnd"/>
    </w:p>
    <w:p w:rsidR="008D4708" w:rsidRPr="008D4708" w:rsidRDefault="008D4708" w:rsidP="008D4708">
      <w:pPr>
        <w:widowControl w:val="0"/>
        <w:autoSpaceDE w:val="0"/>
        <w:autoSpaceDN w:val="0"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708" w:rsidRPr="008D4708" w:rsidRDefault="008D4708" w:rsidP="008D4708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27F1" w:rsidRPr="004617DC" w:rsidRDefault="004617DC" w:rsidP="004617DC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9727F1" w:rsidRPr="00461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муниципальной программы</w:t>
      </w:r>
    </w:p>
    <w:p w:rsidR="009727F1" w:rsidRPr="006279A2" w:rsidRDefault="009727F1" w:rsidP="009727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14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9"/>
        <w:gridCol w:w="1776"/>
        <w:gridCol w:w="1559"/>
        <w:gridCol w:w="1560"/>
        <w:gridCol w:w="1842"/>
      </w:tblGrid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образования Пестяковского муниципального района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suppressAutoHyphens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8D4708" w:rsidRPr="006279A2" w:rsidTr="004617DC">
        <w:trPr>
          <w:trHeight w:val="2329"/>
        </w:trPr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1.Развитие дошкольного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общего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3.Развитие дополнительного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4.Формирование культуры здорового и безопасного образа жизни детей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Комплексная безопасность организаций, подведомственных отделу образования Пестяковского муниципального района</w:t>
            </w:r>
          </w:p>
          <w:p w:rsidR="008D4708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Обеспечение деятельности образовательных организаций Пестяковского муниципального района</w:t>
            </w:r>
          </w:p>
          <w:p w:rsidR="008D4708" w:rsidRPr="006279A2" w:rsidRDefault="00D76BB1" w:rsidP="00D76B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Профилактика детского дорожно-транспортного травматизма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 Администрации Пестяковского муниципального района</w:t>
            </w:r>
          </w:p>
        </w:tc>
      </w:tr>
      <w:tr w:rsidR="008D4708" w:rsidRPr="006279A2" w:rsidTr="004617DC">
        <w:trPr>
          <w:trHeight w:val="493"/>
        </w:trPr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 образования Администрации Пестяковского муниципального района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1.Дошкольные образовательные учреждения, подведомственные Отделу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Общеобразовательные учреждения, подведомственные Отделу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Муниципальное бюджетное учреждение дополнительного образования «Пестяковский Дом детского творчества»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Муниципальное учреждение казенного типа «Методический кабинет»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Муниципальное учреждение казенного типа «Централизованная бухгалтерия»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и обеспечение доступности для получения качественного образования и воспитания, успешной </w:t>
            </w:r>
            <w:r w:rsidR="006279A2"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социализации детей</w:t>
            </w: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проживающих на территории Пестяковского муниципального района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индикаторы (показатели)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8D4708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1.Отношение численности детей в возрасте 1 – 7 лет, которым предоставлена возможность получать услуги дошкольного образования, к численности детей в возрасте 1 – 7 лет, скорректированной на численность детей в возрасте 5 – 7 лет, обучающихся в общеобразовательных организациях.</w:t>
            </w:r>
          </w:p>
          <w:p w:rsidR="008D4708" w:rsidRPr="006279A2" w:rsidRDefault="008D4708" w:rsidP="008D470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2.Доля учащихся, обучающихся в общеобразовательных организациях, отвечающих современным требованиям к условиям организации образовательного процесса.</w:t>
            </w:r>
          </w:p>
          <w:p w:rsidR="008D4708" w:rsidRPr="006279A2" w:rsidRDefault="008D4708" w:rsidP="008D470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3.Увеличение количества воспитанников и обучающихся, охваченных услугами дополнительного образования.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Источник финансового обеспечения (руб.)</w:t>
            </w:r>
          </w:p>
        </w:tc>
        <w:tc>
          <w:tcPr>
            <w:tcW w:w="1776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объем бюджетных ассигнований, в том числе:</w:t>
            </w:r>
          </w:p>
        </w:tc>
        <w:tc>
          <w:tcPr>
            <w:tcW w:w="155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560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842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 (без расшифровки по годам)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684 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5374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72,21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1 976 573,00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390 730 275,10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291 8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306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24,11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II, в том числе: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504708" w:rsidRDefault="00E20F9F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  <w:r w:rsidR="005047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2 117 383</w:t>
            </w:r>
            <w:r w:rsidR="005047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504708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238 991 079,41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E20F9F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113 126 303,68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107 22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911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3,43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74 957 796,17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32 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27131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7,26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 w:rsidR="005047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410 525,52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504708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54 666 630,46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E20F9F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31 743 895,06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504708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79 728 741,21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504708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54 688 239,39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25 040 447,82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504708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78 749 002,93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504708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54 678 359,39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24 070 643,54  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 образовательных учреждениях дошкольного, общего и </w:t>
            </w:r>
            <w:r w:rsidR="006279A2" w:rsidRPr="006279A2">
              <w:rPr>
                <w:rFonts w:ascii="Times New Roman" w:hAnsi="Times New Roman" w:cs="Times New Roman"/>
                <w:sz w:val="20"/>
                <w:szCs w:val="20"/>
              </w:rPr>
              <w:t>среднего образования</w:t>
            </w: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получения образования в соответствии с федеральными государственными образовательными стандартами.</w:t>
            </w:r>
          </w:p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Обеспечение всех детей, в том числе детей с ограниченными возможностями здоровья и детей-инвалидов, качественным общим образованием и поддержкой в профессиональной ориентации.</w:t>
            </w:r>
          </w:p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Формирование эффективной системы выявления, поддержки и развития способностей и талантов у детей и молодежи.</w:t>
            </w:r>
          </w:p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Обеспечение вовлечения молодежи муниципалитета в процессы экономического, социального, культурного и политического развития общества.</w:t>
            </w:r>
          </w:p>
        </w:tc>
      </w:tr>
    </w:tbl>
    <w:p w:rsidR="009727F1" w:rsidRPr="006279A2" w:rsidRDefault="009727F1" w:rsidP="009727F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7F1" w:rsidRPr="004617DC" w:rsidRDefault="004617DC" w:rsidP="004617DC">
      <w:pPr>
        <w:widowControl w:val="0"/>
        <w:autoSpaceDE w:val="0"/>
        <w:autoSpaceDN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9C3431" w:rsidRPr="004617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Анализ текущей ситуации в сфере реализации Программы</w:t>
      </w:r>
    </w:p>
    <w:p w:rsidR="00101CD8" w:rsidRDefault="00101CD8" w:rsidP="00B725A5">
      <w:pPr>
        <w:spacing w:after="0"/>
        <w:ind w:left="5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6FD2" w:rsidRPr="006279A2" w:rsidRDefault="009C3431" w:rsidP="00B725A5">
      <w:pPr>
        <w:spacing w:after="0"/>
        <w:ind w:left="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79A2">
        <w:rPr>
          <w:rFonts w:ascii="Times New Roman" w:hAnsi="Times New Roman" w:cs="Times New Roman"/>
          <w:b/>
          <w:sz w:val="20"/>
          <w:szCs w:val="20"/>
        </w:rPr>
        <w:t>2.1.Дошкольное образование</w:t>
      </w:r>
    </w:p>
    <w:p w:rsidR="009C3431" w:rsidRPr="004D0710" w:rsidRDefault="00B725A5" w:rsidP="008D4708">
      <w:pPr>
        <w:spacing w:after="0"/>
        <w:ind w:right="-1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hAnsi="Times New Roman" w:cs="Times New Roman"/>
        </w:rPr>
        <w:t xml:space="preserve">В целях обеспечения гарантий граждан на получение доступного дошкольного образования муниципальная система дошкольного образования с 2015 года претерпела значительные изменения в части оптимизации дошкольных групп в общеобразовательных учреждениях. В связи с малым количеством дошкольников были закрыты дошкольные группы в МКОУ </w:t>
      </w:r>
      <w:proofErr w:type="spellStart"/>
      <w:r w:rsidRPr="004D0710">
        <w:rPr>
          <w:rFonts w:ascii="Times New Roman" w:hAnsi="Times New Roman" w:cs="Times New Roman"/>
        </w:rPr>
        <w:t>Филятской</w:t>
      </w:r>
      <w:proofErr w:type="spellEnd"/>
      <w:r w:rsidRPr="004D0710">
        <w:rPr>
          <w:rFonts w:ascii="Times New Roman" w:hAnsi="Times New Roman" w:cs="Times New Roman"/>
        </w:rPr>
        <w:t xml:space="preserve"> ОШ, МКОУ </w:t>
      </w:r>
      <w:proofErr w:type="spellStart"/>
      <w:r w:rsidRPr="004D0710">
        <w:rPr>
          <w:rFonts w:ascii="Times New Roman" w:hAnsi="Times New Roman" w:cs="Times New Roman"/>
        </w:rPr>
        <w:t>Нижнеландеховской</w:t>
      </w:r>
      <w:proofErr w:type="spellEnd"/>
      <w:r w:rsidRPr="004D0710">
        <w:rPr>
          <w:rFonts w:ascii="Times New Roman" w:hAnsi="Times New Roman" w:cs="Times New Roman"/>
        </w:rPr>
        <w:t xml:space="preserve"> ОШ, в МКОУ </w:t>
      </w:r>
      <w:proofErr w:type="spellStart"/>
      <w:r w:rsidRPr="004D0710">
        <w:rPr>
          <w:rFonts w:ascii="Times New Roman" w:hAnsi="Times New Roman" w:cs="Times New Roman"/>
        </w:rPr>
        <w:t>Беклемищенской</w:t>
      </w:r>
      <w:proofErr w:type="spellEnd"/>
      <w:r w:rsidRPr="004D0710">
        <w:rPr>
          <w:rFonts w:ascii="Times New Roman" w:hAnsi="Times New Roman" w:cs="Times New Roman"/>
        </w:rPr>
        <w:t xml:space="preserve"> НШ-ДС, а также 4 дошкольных группы в детских садах п. Пестяки.  Несмотря на уменьшение количества детей, условия за прошедший период были улучшены в МКДОУ д/с №1 и МКДОУ д/с «Солнышко». Участие в региональном проекте «Создание безопасных условий </w:t>
      </w:r>
      <w:r w:rsidR="00371458" w:rsidRPr="004D0710">
        <w:rPr>
          <w:rFonts w:ascii="Times New Roman" w:eastAsia="Times New Roman" w:hAnsi="Times New Roman" w:cs="Times New Roman"/>
          <w:lang w:eastAsia="ru-RU"/>
        </w:rPr>
        <w:t xml:space="preserve">в дошкольных образовательных организациях» в течение 4-х лет позволило усовершенствовать условия пребывания воспитанников в дошкольных учреждениях. Выполнены работы по замене коммуникаций, отремонтированы фасады, входные группы, заменены оконные и дверные блоки, </w:t>
      </w:r>
      <w:r w:rsidR="00D43CE4" w:rsidRPr="004D0710">
        <w:rPr>
          <w:rFonts w:ascii="Times New Roman" w:eastAsia="Times New Roman" w:hAnsi="Times New Roman" w:cs="Times New Roman"/>
          <w:lang w:eastAsia="ru-RU"/>
        </w:rPr>
        <w:t>проведен</w:t>
      </w:r>
      <w:r w:rsidR="00371458" w:rsidRPr="004D0710">
        <w:rPr>
          <w:rFonts w:ascii="Times New Roman" w:eastAsia="Times New Roman" w:hAnsi="Times New Roman" w:cs="Times New Roman"/>
          <w:lang w:eastAsia="ru-RU"/>
        </w:rPr>
        <w:t xml:space="preserve"> ремонт внутренних помещений.</w:t>
      </w:r>
    </w:p>
    <w:p w:rsidR="008D4708" w:rsidRPr="006279A2" w:rsidRDefault="008D4708" w:rsidP="00371458">
      <w:pPr>
        <w:spacing w:after="0"/>
        <w:ind w:left="57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71458" w:rsidRPr="006279A2" w:rsidRDefault="00371458" w:rsidP="00371458">
      <w:pPr>
        <w:spacing w:after="0"/>
        <w:ind w:left="5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Таблица 1Дошкольное образование</w:t>
      </w:r>
    </w:p>
    <w:tbl>
      <w:tblPr>
        <w:tblStyle w:val="a4"/>
        <w:tblW w:w="9628" w:type="dxa"/>
        <w:tblInd w:w="108" w:type="dxa"/>
        <w:tblLook w:val="04A0"/>
      </w:tblPr>
      <w:tblGrid>
        <w:gridCol w:w="459"/>
        <w:gridCol w:w="4221"/>
        <w:gridCol w:w="840"/>
        <w:gridCol w:w="820"/>
        <w:gridCol w:w="822"/>
        <w:gridCol w:w="822"/>
        <w:gridCol w:w="822"/>
        <w:gridCol w:w="822"/>
      </w:tblGrid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246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0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Ед.изм</w:t>
            </w:r>
            <w:proofErr w:type="spellEnd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822" w:type="dxa"/>
          </w:tcPr>
          <w:p w:rsidR="00960F10" w:rsidRPr="004D0710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2021</w:t>
            </w:r>
          </w:p>
          <w:p w:rsidR="00E75000" w:rsidRPr="004D0710" w:rsidRDefault="000F623F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2022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2023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2024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год план</w:t>
            </w:r>
          </w:p>
        </w:tc>
      </w:tr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46" w:type="dxa"/>
          </w:tcPr>
          <w:p w:rsidR="00E75000" w:rsidRPr="00AC7F7E" w:rsidRDefault="00E75000" w:rsidP="003E66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Удовлетворенность населения качеством дошкольного образования</w:t>
            </w:r>
          </w:p>
        </w:tc>
        <w:tc>
          <w:tcPr>
            <w:tcW w:w="840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2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6" w:type="dxa"/>
          </w:tcPr>
          <w:p w:rsidR="00E75000" w:rsidRPr="00AC7F7E" w:rsidRDefault="003E663F" w:rsidP="003E66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Численность детей в возрасте 3-7 лет, получающих дошкольную образовательную услугу</w:t>
            </w:r>
          </w:p>
        </w:tc>
        <w:tc>
          <w:tcPr>
            <w:tcW w:w="840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F623F" w:rsidRPr="006279A2" w:rsidTr="008D4708">
        <w:tc>
          <w:tcPr>
            <w:tcW w:w="432" w:type="dxa"/>
          </w:tcPr>
          <w:p w:rsidR="003E663F" w:rsidRPr="00AC7F7E" w:rsidRDefault="003E66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46" w:type="dxa"/>
          </w:tcPr>
          <w:p w:rsidR="003E663F" w:rsidRPr="00AC7F7E" w:rsidRDefault="003E66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      </w:r>
          </w:p>
        </w:tc>
        <w:tc>
          <w:tcPr>
            <w:tcW w:w="840" w:type="dxa"/>
          </w:tcPr>
          <w:p w:rsidR="003E663F" w:rsidRPr="00AC7F7E" w:rsidRDefault="003E663F" w:rsidP="006279A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right="-2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46" w:type="dxa"/>
          </w:tcPr>
          <w:p w:rsidR="00E75000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Коэффициент посещаемости муниципальных дошкольных образовательных организаций</w:t>
            </w:r>
          </w:p>
        </w:tc>
        <w:tc>
          <w:tcPr>
            <w:tcW w:w="840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F623F" w:rsidRPr="006279A2" w:rsidTr="008D4708">
        <w:tc>
          <w:tcPr>
            <w:tcW w:w="432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46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дошкольных муниципальных организаций</w:t>
            </w:r>
          </w:p>
        </w:tc>
        <w:tc>
          <w:tcPr>
            <w:tcW w:w="840" w:type="dxa"/>
          </w:tcPr>
          <w:p w:rsidR="000F623F" w:rsidRPr="00AC7F7E" w:rsidRDefault="000F623F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F623F" w:rsidRPr="006279A2" w:rsidTr="008D4708">
        <w:tc>
          <w:tcPr>
            <w:tcW w:w="432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46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лиц с высшим профессиональным 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образованием в общей численности педагогических работников дошкольных образовательных организаций</w:t>
            </w:r>
          </w:p>
        </w:tc>
        <w:tc>
          <w:tcPr>
            <w:tcW w:w="840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0F623F" w:rsidRPr="006279A2" w:rsidTr="008D4708">
        <w:tc>
          <w:tcPr>
            <w:tcW w:w="432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4246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детей на одного воспитателя</w:t>
            </w:r>
          </w:p>
        </w:tc>
        <w:tc>
          <w:tcPr>
            <w:tcW w:w="840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2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</w:tbl>
    <w:p w:rsidR="00960F10" w:rsidRPr="006279A2" w:rsidRDefault="00960F10" w:rsidP="00960F10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617DC" w:rsidRPr="004617DC" w:rsidRDefault="004617DC" w:rsidP="004617DC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E75000" w:rsidRPr="006279A2" w:rsidRDefault="00EE369E" w:rsidP="00960F10">
      <w:pPr>
        <w:pStyle w:val="a3"/>
        <w:numPr>
          <w:ilvl w:val="1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Начальное общее, основное общее, </w:t>
      </w:r>
      <w:r w:rsidR="006279A2" w:rsidRPr="006279A2">
        <w:rPr>
          <w:rFonts w:ascii="Times New Roman" w:hAnsi="Times New Roman" w:cs="Times New Roman"/>
          <w:b/>
          <w:i/>
          <w:sz w:val="20"/>
          <w:szCs w:val="20"/>
        </w:rPr>
        <w:t>среднее общее</w:t>
      </w: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 образование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Сеть общеобразовательных учреждений позволяет реализовать потребности школьников в получении качественного образования. Все занятия проводятся </w:t>
      </w:r>
      <w:r w:rsidR="00D43CE4" w:rsidRPr="004D0710">
        <w:rPr>
          <w:rFonts w:ascii="Times New Roman" w:hAnsi="Times New Roman" w:cs="Times New Roman"/>
        </w:rPr>
        <w:t>в первую смену. За период с 2024 по 2025</w:t>
      </w:r>
      <w:r w:rsidRPr="004D0710">
        <w:rPr>
          <w:rFonts w:ascii="Times New Roman" w:hAnsi="Times New Roman" w:cs="Times New Roman"/>
        </w:rPr>
        <w:t xml:space="preserve"> год наблюдается снижение количеств</w:t>
      </w:r>
      <w:r w:rsidR="006279A2" w:rsidRPr="004D0710">
        <w:rPr>
          <w:rFonts w:ascii="Times New Roman" w:hAnsi="Times New Roman" w:cs="Times New Roman"/>
        </w:rPr>
        <w:t>а</w:t>
      </w:r>
      <w:r w:rsidRPr="004D0710">
        <w:rPr>
          <w:rFonts w:ascii="Times New Roman" w:hAnsi="Times New Roman" w:cs="Times New Roman"/>
        </w:rPr>
        <w:t xml:space="preserve"> школьников в связи с миграционными процессами. За последние годы в рамках нацпроекта «Образование» произошли существенные изменения: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-повышение средней заработной платы </w:t>
      </w:r>
      <w:r w:rsidR="004617DC" w:rsidRPr="004D0710">
        <w:rPr>
          <w:rFonts w:ascii="Times New Roman" w:hAnsi="Times New Roman" w:cs="Times New Roman"/>
        </w:rPr>
        <w:t>педагогических муниципальных</w:t>
      </w:r>
      <w:r w:rsidRPr="004D0710">
        <w:rPr>
          <w:rFonts w:ascii="Times New Roman" w:hAnsi="Times New Roman" w:cs="Times New Roman"/>
        </w:rPr>
        <w:t xml:space="preserve"> образовательных учреждений общего образования до средней заработной платы в Ивановской области;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-реструктуризация сети общеобразовательных организаций, сокращение числа сельских малокомплектных школ, не соответствующих требованиям безопасности детей;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-внедрение модели дистанционного образования в общеобразовательных организациях, организация обучения детей-инвалидов с применением дистанционных технологий;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-апробация и внедрение федерального государственного образовательного стандарта начального общего образования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-совершенствование школьной инфраструктуры, проведение капитальных и текущих ремонтов, приведение зданий и помещений общеобразовательных учреждений в соответствие с требованиями комплексной безопасности;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-внедрение в деятельность общеобразовательных организаций инструментов государственно-общественного управления и повышения открытости и прозрачности деятельности образовательных организаций (в 100% школ созданы органы государственно-общественного управления; все школы представляют публичные отчеты об итогах учебной и хозяйственной деятельности);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-организация сетевого взаимодействия общеобразовательных организаций с организациями дополнительного образования;</w:t>
      </w:r>
    </w:p>
    <w:p w:rsidR="008F62D5" w:rsidRPr="004D0710" w:rsidRDefault="00A816A7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 в рамках проекта «Успех каждого ребенка» и проекта «Современная школа», «Цифровая образовательная среда»</w:t>
      </w:r>
      <w:r w:rsidR="00D43CE4" w:rsidRPr="004D0710">
        <w:rPr>
          <w:rFonts w:ascii="Times New Roman" w:hAnsi="Times New Roman" w:cs="Times New Roman"/>
        </w:rPr>
        <w:t>, «К</w:t>
      </w:r>
      <w:r w:rsidR="008F62D5" w:rsidRPr="004D0710">
        <w:rPr>
          <w:rFonts w:ascii="Times New Roman" w:hAnsi="Times New Roman" w:cs="Times New Roman"/>
        </w:rPr>
        <w:t>апитальный ремонт объектов общего образования»</w:t>
      </w:r>
      <w:r w:rsidRPr="004D0710">
        <w:rPr>
          <w:rFonts w:ascii="Times New Roman" w:hAnsi="Times New Roman" w:cs="Times New Roman"/>
        </w:rPr>
        <w:t xml:space="preserve"> созданы Точки роста, отремонтирован спортивный зал,</w:t>
      </w:r>
      <w:r w:rsidR="004617DC" w:rsidRPr="004D0710">
        <w:rPr>
          <w:rFonts w:ascii="Times New Roman" w:hAnsi="Times New Roman" w:cs="Times New Roman"/>
        </w:rPr>
        <w:t>коммуникации, закуплено</w:t>
      </w:r>
      <w:r w:rsidRPr="004D0710">
        <w:rPr>
          <w:rFonts w:ascii="Times New Roman" w:hAnsi="Times New Roman" w:cs="Times New Roman"/>
        </w:rPr>
        <w:t xml:space="preserve"> оборудование, новые учебники</w:t>
      </w:r>
      <w:r w:rsidR="008F62D5" w:rsidRPr="004D0710">
        <w:rPr>
          <w:rFonts w:ascii="Times New Roman" w:hAnsi="Times New Roman" w:cs="Times New Roman"/>
        </w:rPr>
        <w:t>.</w:t>
      </w:r>
    </w:p>
    <w:p w:rsidR="006279A2" w:rsidRPr="006279A2" w:rsidRDefault="006279A2" w:rsidP="008F62D5">
      <w:pPr>
        <w:pStyle w:val="a3"/>
        <w:spacing w:after="0"/>
        <w:ind w:left="-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EE369E" w:rsidRPr="006279A2" w:rsidRDefault="008F62D5" w:rsidP="006279A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Таблица 2 Общее образование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33"/>
        <w:gridCol w:w="4570"/>
        <w:gridCol w:w="708"/>
        <w:gridCol w:w="709"/>
        <w:gridCol w:w="709"/>
        <w:gridCol w:w="709"/>
        <w:gridCol w:w="850"/>
        <w:gridCol w:w="851"/>
      </w:tblGrid>
      <w:tr w:rsidR="008F62D5" w:rsidRPr="006279A2" w:rsidTr="006279A2">
        <w:tc>
          <w:tcPr>
            <w:tcW w:w="533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/п</w:t>
            </w:r>
          </w:p>
        </w:tc>
        <w:tc>
          <w:tcPr>
            <w:tcW w:w="4570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9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9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9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50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51" w:type="dxa"/>
          </w:tcPr>
          <w:p w:rsidR="008F62D5" w:rsidRPr="004D0710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Удовлетворенность населения качеством общего образования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D02B58" w:rsidRPr="004D0710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D02B58" w:rsidRPr="004D0710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D02B58" w:rsidRPr="004D0710" w:rsidRDefault="00202EAB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0" w:type="dxa"/>
          </w:tcPr>
          <w:p w:rsidR="00D02B58" w:rsidRPr="004D0710" w:rsidRDefault="00202EAB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</w:tcPr>
          <w:p w:rsidR="00D02B58" w:rsidRPr="004D0710" w:rsidRDefault="00202EAB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лиц, сдавших ЕГЭ по русскому языку и математике, в общей численности выпускников общеобразовательных организаций, участвовавших в ЕГЭ по данным предметам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C17228">
        <w:trPr>
          <w:trHeight w:val="524"/>
        </w:trPr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выпускников общеобразовательных</w:t>
            </w:r>
          </w:p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организаций, сдавших ЕГЭ по русскому языку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чел./%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выпускников общеобразовательных организаций, сдавших ЕГЭ по математике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чел./%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выпускников, не получивших аттестаты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общеобразовательных организаций, ориентированных на новую систему оплаты труда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детей и молодежи 7 – 17 лет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тыс. чел.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0,477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0,475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0,526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0,518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0,518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4570" w:type="dxa"/>
          </w:tcPr>
          <w:p w:rsidR="00D02B58" w:rsidRPr="00AC7F7E" w:rsidRDefault="00D02B58" w:rsidP="006279A2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Численность учащихся, </w:t>
            </w:r>
            <w:r w:rsidR="006279A2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по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программам общего образования в общеобразовательных организациях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тыс. чел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0,365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0,365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0,366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0,333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0,330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учащихся по программам общего образования в расчете на 1 учителя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Удельный вес численности учащихся организаций общего образования, обучающихся в соответствии с новым федеральным государственным образовательным стандартом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11</w:t>
            </w:r>
          </w:p>
        </w:tc>
        <w:tc>
          <w:tcPr>
            <w:tcW w:w="4570" w:type="dxa"/>
          </w:tcPr>
          <w:p w:rsidR="00D02B58" w:rsidRPr="00AC7F7E" w:rsidRDefault="00D02B58" w:rsidP="006279A2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  </w:t>
            </w:r>
            <w:r w:rsidR="006279A2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педагогов, внедряющих 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информационно-коммуникационные</w:t>
            </w:r>
            <w:r w:rsidR="006279A2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технологии </w:t>
            </w:r>
            <w:r w:rsidR="004617DC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в образовательный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процесс  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чел./%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Привлечение детей к занятиям в кружках, конкурсах, внешкольных мероприятиях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чел./%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217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257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364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условий для инклюзивного образования детей-инвалидов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4D0710" w:rsidRDefault="004D0710" w:rsidP="00DE67D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F62D5" w:rsidRPr="006279A2" w:rsidRDefault="00D02B58" w:rsidP="00DE67D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2.3.Дополнительное образование</w:t>
      </w:r>
    </w:p>
    <w:p w:rsidR="006279A2" w:rsidRPr="006279A2" w:rsidRDefault="006279A2" w:rsidP="00DE67D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Программы дополнительного образования детей реализуются в общеобразовательных учреждениях района и учреждении дополнительного образования</w:t>
      </w:r>
      <w:r w:rsidR="00D43CE4" w:rsidRPr="004D0710">
        <w:rPr>
          <w:rFonts w:ascii="Times New Roman" w:hAnsi="Times New Roman" w:cs="Times New Roman"/>
        </w:rPr>
        <w:t xml:space="preserve"> Пестяковский ДДТ</w:t>
      </w:r>
      <w:r w:rsidRPr="004D0710">
        <w:rPr>
          <w:rFonts w:ascii="Times New Roman" w:hAnsi="Times New Roman" w:cs="Times New Roman"/>
        </w:rPr>
        <w:t>. Обеспечивается сетевое взаимодействие организаций общего и дополнительного образования детей в рамках организации внеурочной деятельности обучающихся по федеральному государственному образовательному стандарту начального общего образования.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Услуги по дополнительному образованию детей </w:t>
      </w:r>
      <w:r w:rsidR="006279A2" w:rsidRPr="004D0710">
        <w:rPr>
          <w:rFonts w:ascii="Times New Roman" w:hAnsi="Times New Roman" w:cs="Times New Roman"/>
        </w:rPr>
        <w:t>в муниципальных</w:t>
      </w:r>
      <w:r w:rsidRPr="004D0710">
        <w:rPr>
          <w:rFonts w:ascii="Times New Roman" w:hAnsi="Times New Roman" w:cs="Times New Roman"/>
        </w:rPr>
        <w:t xml:space="preserve"> образовательных учреждениях предоставляются на бесплатной основе.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Широкий перечень программ дополнительного образования позволяет удовлетворить запросы разных категорий детей, в том числе детей с ограниченными возможностями здоровья и подростков из группы риска.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В последние годы для улучшения условий в дополнительном образовании меры были направлены на: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- повышение материально-технической оснащенности учреждения дополнительного </w:t>
      </w:r>
      <w:r w:rsidR="006279A2" w:rsidRPr="004D0710">
        <w:rPr>
          <w:rFonts w:ascii="Times New Roman" w:hAnsi="Times New Roman" w:cs="Times New Roman"/>
        </w:rPr>
        <w:t>образования;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 развитие сетевых форм взаимодействия организаций дополнительного образования, в том числе с общеобразовательными организациями в условиях введения новых федеральных государственных образовательных стандартов;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 поэтапное повышение средней заработной платы педагогических работников муниципальных учреждений дополнительного образования детей.</w:t>
      </w:r>
    </w:p>
    <w:p w:rsidR="00AC7F7E" w:rsidRDefault="00AC7F7E" w:rsidP="00AC7F7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E6C6F" w:rsidRPr="006279A2" w:rsidRDefault="009E6C6F" w:rsidP="00AC7F7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Таблица 3 Дополнительное образование</w:t>
      </w:r>
    </w:p>
    <w:tbl>
      <w:tblPr>
        <w:tblStyle w:val="a4"/>
        <w:tblW w:w="9671" w:type="dxa"/>
        <w:tblInd w:w="108" w:type="dxa"/>
        <w:tblLook w:val="04A0"/>
      </w:tblPr>
      <w:tblGrid>
        <w:gridCol w:w="533"/>
        <w:gridCol w:w="4854"/>
        <w:gridCol w:w="745"/>
        <w:gridCol w:w="708"/>
        <w:gridCol w:w="708"/>
        <w:gridCol w:w="707"/>
        <w:gridCol w:w="708"/>
        <w:gridCol w:w="708"/>
      </w:tblGrid>
      <w:tr w:rsidR="004650CD" w:rsidRPr="006279A2" w:rsidTr="006279A2">
        <w:tc>
          <w:tcPr>
            <w:tcW w:w="533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854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45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8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7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4650CD" w:rsidRPr="004D0710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Охват детей школьного возраста программами дополнительного образования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Количество кружков и объединений, созданных на базе организации дополнительного образования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Доля педагогических работников, имеющих высшее образование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Количество районных мероприятий, проведенных на базе организации дополнительного образования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Грантовая</w:t>
            </w:r>
            <w:proofErr w:type="spell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поддержка одаренных детей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во детей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Охват детей внеаудиторной занятостью по ФГОС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Участие детей, охваченных программами дополнительного образования, в областных конкурсах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Отсутствие обоснованных жалоб, учащихся и их родителей на работу организации дополнительного образования и действия работников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во жалоб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E6C6F" w:rsidRPr="006279A2" w:rsidRDefault="009E6C6F" w:rsidP="009E6C6F">
      <w:pPr>
        <w:pStyle w:val="a3"/>
        <w:spacing w:after="0"/>
        <w:ind w:left="-709"/>
        <w:jc w:val="both"/>
        <w:rPr>
          <w:rFonts w:ascii="Times New Roman" w:hAnsi="Times New Roman" w:cs="Times New Roman"/>
          <w:sz w:val="20"/>
          <w:szCs w:val="20"/>
        </w:rPr>
      </w:pPr>
    </w:p>
    <w:p w:rsid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E6C6F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2.4.</w:t>
      </w:r>
      <w:r w:rsidR="00D43CE4" w:rsidRPr="006279A2">
        <w:rPr>
          <w:rFonts w:ascii="Times New Roman" w:hAnsi="Times New Roman" w:cs="Times New Roman"/>
          <w:b/>
          <w:i/>
          <w:sz w:val="20"/>
          <w:szCs w:val="20"/>
        </w:rPr>
        <w:t>Формирование культуры здорового и безопасного образа жизни детей Пестяковского муниципального района</w:t>
      </w:r>
    </w:p>
    <w:p w:rsidR="006279A2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43CE4" w:rsidRPr="006279A2" w:rsidRDefault="00D43CE4" w:rsidP="006279A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>Сохранение и укрепление здоровья обучающихся и воспитанников</w:t>
      </w:r>
      <w:r w:rsidR="006F6C2E" w:rsidRPr="006279A2">
        <w:rPr>
          <w:rFonts w:ascii="Times New Roman" w:hAnsi="Times New Roman" w:cs="Times New Roman"/>
          <w:sz w:val="20"/>
          <w:szCs w:val="20"/>
        </w:rPr>
        <w:t xml:space="preserve"> является приоритетным направлением деятельности системы образования Пестяковского района. Во всех образовательных учреждениях действуют программы здоровья, функционируют центры и уголки здоровья, проводится ежегодная диспансеризация детей разных возрастов. В образовательных учреждениях в летний период действуют лагеря дневного пребывания. Организовано льготное питание следующих категорий детей: 1-4 классы, дети из многодетных семей, дети </w:t>
      </w:r>
      <w:r w:rsidR="006F6C2E" w:rsidRPr="006279A2">
        <w:rPr>
          <w:rFonts w:ascii="Times New Roman" w:hAnsi="Times New Roman" w:cs="Times New Roman"/>
          <w:sz w:val="20"/>
          <w:szCs w:val="20"/>
        </w:rPr>
        <w:lastRenderedPageBreak/>
        <w:t xml:space="preserve">участников СВО, дети-инвалиды и с ОВЗ. Для категории детей </w:t>
      </w:r>
      <w:r w:rsidR="00E806E0" w:rsidRPr="006279A2">
        <w:rPr>
          <w:rFonts w:ascii="Times New Roman" w:hAnsi="Times New Roman" w:cs="Times New Roman"/>
          <w:sz w:val="20"/>
          <w:szCs w:val="20"/>
        </w:rPr>
        <w:t>–</w:t>
      </w:r>
      <w:r w:rsidR="006F6C2E" w:rsidRPr="006279A2">
        <w:rPr>
          <w:rFonts w:ascii="Times New Roman" w:hAnsi="Times New Roman" w:cs="Times New Roman"/>
          <w:sz w:val="20"/>
          <w:szCs w:val="20"/>
        </w:rPr>
        <w:t xml:space="preserve"> инвалидов и с ОВЗ предусмотрено двухразовое питание. Формирование облика здоровой личности проводится в рамках профилактической работы: беседы, индивидуальные консультации, классные часы, родительские собрания. Урочная деятельность по разным темам предусматривает материал, направленный на здоровье ребенка. Организована работа по комплексу ГТО</w:t>
      </w:r>
      <w:r w:rsidR="00F50F24" w:rsidRPr="006279A2">
        <w:rPr>
          <w:rFonts w:ascii="Times New Roman" w:hAnsi="Times New Roman" w:cs="Times New Roman"/>
          <w:sz w:val="20"/>
          <w:szCs w:val="20"/>
        </w:rPr>
        <w:t>. В программах образовательных организаций – мониторинг групп здоровья с целью корректировки занятий по медицинским показаниям.</w:t>
      </w:r>
      <w:r w:rsidR="00205B6E" w:rsidRPr="006279A2">
        <w:rPr>
          <w:rFonts w:ascii="Times New Roman" w:hAnsi="Times New Roman" w:cs="Times New Roman"/>
          <w:sz w:val="20"/>
          <w:szCs w:val="20"/>
        </w:rPr>
        <w:t xml:space="preserve"> Мероприятия в рамках программы </w:t>
      </w:r>
      <w:r w:rsidR="00642025" w:rsidRPr="006279A2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</w:rPr>
        <w:t>  направлены на профилактическую и коррекционно-развивающую работу с детьми асоциального поведения, отвлечение от негативного влияния улицы, приобщение через отработанные педагогические технологии к здоровому образу жизни, оздоровлению и облагораживанию круга общения, создание условий для физического, психического и социального благополучия.</w:t>
      </w:r>
    </w:p>
    <w:p w:rsidR="00DE67D2" w:rsidRPr="006279A2" w:rsidRDefault="00205B6E" w:rsidP="006279A2">
      <w:pPr>
        <w:pStyle w:val="a3"/>
        <w:spacing w:after="0"/>
        <w:ind w:left="0" w:firstLine="426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</w:t>
      </w:r>
      <w:r w:rsidR="00F50F24" w:rsidRPr="006279A2">
        <w:rPr>
          <w:rFonts w:ascii="Times New Roman" w:hAnsi="Times New Roman" w:cs="Times New Roman"/>
          <w:b/>
          <w:i/>
          <w:sz w:val="20"/>
          <w:szCs w:val="20"/>
        </w:rPr>
        <w:t>блица 4Формирование культуры здорового образа жизни</w:t>
      </w:r>
    </w:p>
    <w:p w:rsidR="006279A2" w:rsidRPr="006279A2" w:rsidRDefault="006279A2" w:rsidP="006279A2">
      <w:pPr>
        <w:pStyle w:val="a3"/>
        <w:spacing w:after="0"/>
        <w:ind w:left="0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a4"/>
        <w:tblW w:w="9661" w:type="dxa"/>
        <w:tblInd w:w="108" w:type="dxa"/>
        <w:tblLook w:val="04A0"/>
      </w:tblPr>
      <w:tblGrid>
        <w:gridCol w:w="533"/>
        <w:gridCol w:w="4996"/>
        <w:gridCol w:w="593"/>
        <w:gridCol w:w="708"/>
        <w:gridCol w:w="708"/>
        <w:gridCol w:w="707"/>
        <w:gridCol w:w="708"/>
        <w:gridCol w:w="708"/>
      </w:tblGrid>
      <w:tr w:rsidR="00205B6E" w:rsidRPr="006279A2" w:rsidTr="006279A2">
        <w:tc>
          <w:tcPr>
            <w:tcW w:w="53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996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9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8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7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205B6E" w:rsidRPr="004D0710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205B6E" w:rsidRPr="006279A2" w:rsidTr="006279A2">
        <w:tc>
          <w:tcPr>
            <w:tcW w:w="53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6" w:type="dxa"/>
          </w:tcPr>
          <w:p w:rsidR="00205B6E" w:rsidRPr="00AC7F7E" w:rsidRDefault="00205B6E" w:rsidP="007920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Формирование у учащихся устойчивых навыков здорового образа жизни, повышающих уровень здоровья и успешность обучения и воспитания, реализация мероприятий, направленных на профилактику и предотвращение экстремизма, разжигание социальной, расовой, национальной и религиозной розни</w:t>
            </w:r>
          </w:p>
        </w:tc>
        <w:tc>
          <w:tcPr>
            <w:tcW w:w="593" w:type="dxa"/>
          </w:tcPr>
          <w:p w:rsidR="00205B6E" w:rsidRPr="00AC7F7E" w:rsidRDefault="006279A2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05B6E" w:rsidRPr="006279A2" w:rsidTr="006279A2">
        <w:tc>
          <w:tcPr>
            <w:tcW w:w="53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96" w:type="dxa"/>
          </w:tcPr>
          <w:p w:rsidR="00205B6E" w:rsidRPr="00AC7F7E" w:rsidRDefault="00205B6E" w:rsidP="007920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Снижение уровня заболеваемости детей</w:t>
            </w:r>
          </w:p>
        </w:tc>
        <w:tc>
          <w:tcPr>
            <w:tcW w:w="593" w:type="dxa"/>
          </w:tcPr>
          <w:p w:rsidR="00205B6E" w:rsidRPr="00AC7F7E" w:rsidRDefault="006279A2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7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:rsidR="00642025" w:rsidRPr="006279A2" w:rsidRDefault="00642025" w:rsidP="00642025">
      <w:pPr>
        <w:pStyle w:val="a3"/>
        <w:spacing w:after="0"/>
        <w:ind w:left="644"/>
        <w:rPr>
          <w:rFonts w:ascii="Times New Roman" w:hAnsi="Times New Roman" w:cs="Times New Roman"/>
          <w:b/>
          <w:i/>
          <w:sz w:val="20"/>
          <w:szCs w:val="20"/>
        </w:rPr>
      </w:pPr>
    </w:p>
    <w:p w:rsidR="00205B6E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2.5.</w:t>
      </w:r>
      <w:r w:rsidR="00642025" w:rsidRPr="006279A2">
        <w:rPr>
          <w:rFonts w:ascii="Times New Roman" w:hAnsi="Times New Roman" w:cs="Times New Roman"/>
          <w:b/>
          <w:i/>
          <w:sz w:val="20"/>
          <w:szCs w:val="20"/>
        </w:rPr>
        <w:t>Комплексная безопасность организаций, подведомственных Отделу образования администрации района</w:t>
      </w:r>
    </w:p>
    <w:p w:rsidR="006279A2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43E18" w:rsidRPr="004D0710" w:rsidRDefault="00642025" w:rsidP="006279A2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Комплексная безопасность </w:t>
      </w:r>
      <w:r w:rsidR="00E806E0" w:rsidRPr="004D0710">
        <w:rPr>
          <w:rFonts w:ascii="Times New Roman" w:hAnsi="Times New Roman" w:cs="Times New Roman"/>
        </w:rPr>
        <w:t>–</w:t>
      </w:r>
      <w:r w:rsidRPr="004D0710">
        <w:rPr>
          <w:rFonts w:ascii="Times New Roman" w:hAnsi="Times New Roman" w:cs="Times New Roman"/>
        </w:rPr>
        <w:t xml:space="preserve">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</w:t>
      </w:r>
      <w:r w:rsidR="006279A2" w:rsidRPr="004D0710">
        <w:rPr>
          <w:rFonts w:ascii="Times New Roman" w:hAnsi="Times New Roman" w:cs="Times New Roman"/>
        </w:rPr>
        <w:t>ущерба в</w:t>
      </w:r>
      <w:r w:rsidRPr="004D0710">
        <w:rPr>
          <w:rFonts w:ascii="Times New Roman" w:hAnsi="Times New Roman" w:cs="Times New Roman"/>
        </w:rPr>
        <w:t xml:space="preserve"> случае их возникновения, укрепления материально-технической базы учреждений, пожарной и антитеррористической безопасности. За период с 2015 года здания образовательных организаций имею</w:t>
      </w:r>
      <w:r w:rsidR="00143E18" w:rsidRPr="004D0710">
        <w:rPr>
          <w:rFonts w:ascii="Times New Roman" w:hAnsi="Times New Roman" w:cs="Times New Roman"/>
        </w:rPr>
        <w:t>т</w:t>
      </w:r>
      <w:r w:rsidRPr="004D0710">
        <w:rPr>
          <w:rFonts w:ascii="Times New Roman" w:hAnsi="Times New Roman" w:cs="Times New Roman"/>
        </w:rPr>
        <w:t xml:space="preserve"> АПС, </w:t>
      </w:r>
      <w:r w:rsidR="00143E18" w:rsidRPr="004D0710">
        <w:rPr>
          <w:rFonts w:ascii="Times New Roman" w:hAnsi="Times New Roman" w:cs="Times New Roman"/>
        </w:rPr>
        <w:t xml:space="preserve">проводится стрелец-мониторинг, установлены притоки с выводом на канал </w:t>
      </w:r>
      <w:proofErr w:type="spellStart"/>
      <w:r w:rsidR="00143E18" w:rsidRPr="004D0710">
        <w:rPr>
          <w:rFonts w:ascii="Times New Roman" w:hAnsi="Times New Roman" w:cs="Times New Roman"/>
        </w:rPr>
        <w:t>Росгвардии</w:t>
      </w:r>
      <w:proofErr w:type="spellEnd"/>
      <w:r w:rsidR="00143E18" w:rsidRPr="004D0710">
        <w:rPr>
          <w:rFonts w:ascii="Times New Roman" w:hAnsi="Times New Roman" w:cs="Times New Roman"/>
        </w:rPr>
        <w:t xml:space="preserve">, имеется </w:t>
      </w:r>
      <w:r w:rsidRPr="004D0710">
        <w:rPr>
          <w:rFonts w:ascii="Times New Roman" w:hAnsi="Times New Roman" w:cs="Times New Roman"/>
        </w:rPr>
        <w:t>видеонаблюдение</w:t>
      </w:r>
      <w:r w:rsidR="00143E18" w:rsidRPr="004D0710">
        <w:rPr>
          <w:rFonts w:ascii="Times New Roman" w:hAnsi="Times New Roman" w:cs="Times New Roman"/>
        </w:rPr>
        <w:t xml:space="preserve"> и освещение по всему периметру, ограждение, актуализированы паспорта безопасности.</w:t>
      </w:r>
    </w:p>
    <w:p w:rsidR="00642025" w:rsidRPr="006279A2" w:rsidRDefault="00143E18" w:rsidP="006279A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Таблица 5 Комплексная безопасность образовательных организаций </w:t>
      </w:r>
    </w:p>
    <w:tbl>
      <w:tblPr>
        <w:tblStyle w:val="a4"/>
        <w:tblW w:w="9722" w:type="dxa"/>
        <w:tblInd w:w="108" w:type="dxa"/>
        <w:tblLayout w:type="fixed"/>
        <w:tblLook w:val="04A0"/>
      </w:tblPr>
      <w:tblGrid>
        <w:gridCol w:w="527"/>
        <w:gridCol w:w="5002"/>
        <w:gridCol w:w="709"/>
        <w:gridCol w:w="697"/>
        <w:gridCol w:w="697"/>
        <w:gridCol w:w="696"/>
        <w:gridCol w:w="697"/>
        <w:gridCol w:w="697"/>
      </w:tblGrid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697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7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6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7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7" w:type="dxa"/>
          </w:tcPr>
          <w:p w:rsidR="00143E18" w:rsidRPr="004D0710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всех мероприятий программы, направленных на укрепление комплексной безопасности образовательных организаций района</w:t>
            </w:r>
          </w:p>
        </w:tc>
        <w:tc>
          <w:tcPr>
            <w:tcW w:w="709" w:type="dxa"/>
          </w:tcPr>
          <w:p w:rsidR="00143E18" w:rsidRPr="00AC7F7E" w:rsidRDefault="00AC7F7E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6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Повышение безопасности образовательных организаций, снижение риска возникновения пожаров, аварийных ситуаций</w:t>
            </w:r>
          </w:p>
        </w:tc>
        <w:tc>
          <w:tcPr>
            <w:tcW w:w="709" w:type="dxa"/>
          </w:tcPr>
          <w:p w:rsidR="00143E18" w:rsidRPr="00AC7F7E" w:rsidRDefault="00AC7F7E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696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образовательных организаций, имеющих систему видеонаблюдения, восстановивших ограждения, имеющих систему охраны</w:t>
            </w:r>
          </w:p>
        </w:tc>
        <w:tc>
          <w:tcPr>
            <w:tcW w:w="709" w:type="dxa"/>
          </w:tcPr>
          <w:p w:rsidR="00AC7F7E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143E18" w:rsidRPr="00AC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143E18" w:rsidRPr="00AC7F7E" w:rsidRDefault="00143E18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кол</w:t>
            </w:r>
            <w:r w:rsidR="00AC7F7E"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100/4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100/4</w:t>
            </w:r>
          </w:p>
        </w:tc>
        <w:tc>
          <w:tcPr>
            <w:tcW w:w="696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100/4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100/5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100/5</w:t>
            </w:r>
          </w:p>
        </w:tc>
      </w:tr>
    </w:tbl>
    <w:p w:rsidR="00143E18" w:rsidRPr="006279A2" w:rsidRDefault="00143E18" w:rsidP="00143E18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43E18" w:rsidRPr="006279A2" w:rsidRDefault="00143E18" w:rsidP="00143E18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</w:t>
      </w:r>
      <w:r w:rsidR="006279A2" w:rsidRPr="006279A2">
        <w:rPr>
          <w:rFonts w:ascii="Times New Roman" w:hAnsi="Times New Roman" w:cs="Times New Roman"/>
          <w:b/>
          <w:i/>
          <w:sz w:val="20"/>
          <w:szCs w:val="20"/>
        </w:rPr>
        <w:t>6</w:t>
      </w: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 Обеспечение деятельности образовательных организаций</w:t>
      </w:r>
    </w:p>
    <w:p w:rsidR="00792055" w:rsidRPr="004D0710" w:rsidRDefault="00792055" w:rsidP="006279A2">
      <w:pPr>
        <w:spacing w:after="0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hAnsi="Times New Roman" w:cs="Times New Roman"/>
        </w:rPr>
        <w:t>Организацией обеспечения деятельности образовательных учреждений занимаются МУКТ «Методический кабинет» и МУ «Централизованная бухгалтерия».</w:t>
      </w:r>
      <w:r w:rsidRPr="004D071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Целью деятельности МУКТ </w:t>
      </w:r>
      <w:r w:rsidR="00AC7F7E" w:rsidRPr="004D0710">
        <w:rPr>
          <w:rFonts w:ascii="Times New Roman" w:eastAsia="Times New Roman" w:hAnsi="Times New Roman" w:cs="Times New Roman"/>
          <w:shd w:val="clear" w:color="auto" w:fill="FFFFFF"/>
          <w:lang w:eastAsia="ru-RU"/>
        </w:rPr>
        <w:t>«Методическийкабинет» является</w:t>
      </w:r>
      <w:r w:rsidRPr="004D071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удовлетворение образовательных, методических, информационных потребностей педагогических работников муниципальных образовательных учреждений. </w:t>
      </w:r>
      <w:r w:rsidRPr="004D0710">
        <w:rPr>
          <w:rFonts w:ascii="Times New Roman" w:eastAsia="Times New Roman" w:hAnsi="Times New Roman" w:cs="Times New Roman"/>
          <w:lang w:eastAsia="ru-RU"/>
        </w:rPr>
        <w:t xml:space="preserve">В рамках развития основных тенденций  предполагается дидактическое, методическое и информационное обеспечение введения нового содержания образования; пропаганда новых педагогических технологий и оказание помощи образовательным учреждениям в их освоении; диагностика потребностей педагогических кадров в повышении квалификации и информационных потребностей учителя; организация подготовки, переподготовки и повышение квалификации педагогических и руководящих кадров, активное взаимодействие с институтом развития  регионального образования; </w:t>
      </w:r>
      <w:r w:rsidRPr="004D0710">
        <w:rPr>
          <w:rFonts w:ascii="Times New Roman" w:eastAsia="Times New Roman" w:hAnsi="Times New Roman" w:cs="Times New Roman"/>
          <w:lang w:eastAsia="ru-RU"/>
        </w:rPr>
        <w:lastRenderedPageBreak/>
        <w:t>координация, обеспечение научного руководства, оценка хода и результатов опытно-экспериментальной и инновационной деятельности в образовательных учреждениях; оперативное и обобщающее информирование участников образовательного процесса о современных научных, методических разработках, подходах к организации управленческой деятельности.</w:t>
      </w:r>
    </w:p>
    <w:p w:rsidR="00792055" w:rsidRPr="004D0710" w:rsidRDefault="00792055" w:rsidP="006279A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Эти направления станут стержнем для планирования процессов обновления образования и развития методической службы на муниципальном уровне.</w:t>
      </w:r>
    </w:p>
    <w:p w:rsidR="00792055" w:rsidRPr="004D0710" w:rsidRDefault="00792055" w:rsidP="004617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Разработка стратегии и тактики экономического развития образовательного учреждения невозможна без анализа финансовых результатов ее деятельности, сравнения экономических показателей, характеризующих ее финансовое состояние, исследования динамики изменения этих показателей в ту или иную сторону. Именно оценка финансового состояния учреждения дает наиболее полное представление о его ликвидности, платежеспособности, финансовой устойчивости и положении. На основе этих расчетов строится в дальнейшем финансовая политика учреждения. Финансовый анализ является неотъемлемой частью финансового планирования. Актуальность темы определяется тем, что важнейшим условием эффективного функционирования национальной экономики является рациональное и экономное использование средств государственного бюджета, направляемых на содержание отраслей непроизводственной сферы.</w:t>
      </w:r>
      <w:r w:rsidRPr="004D0710">
        <w:rPr>
          <w:rFonts w:ascii="Times New Roman" w:eastAsia="Times New Roman" w:hAnsi="Times New Roman" w:cs="Times New Roman"/>
          <w:lang w:eastAsia="ru-RU"/>
        </w:rPr>
        <w:br/>
        <w:t xml:space="preserve">При сложившейся экономической ситуации, когда бюджетного финансирования становится недостаточно для покрытия текущих расходов, перспектива развития любого учреждения в экономическом и финансовом плане наряду с объективными макро – и микроэкономическими факторами во многом обусловлена субъективным фактором, а именно финансовой политикой, проводимой руководством учреждения. В этой связи существенное значение имеет комплексный анализ деятельности организаций, финансируемых из бюджета. Аналитическая функция управления призвана обеспечивать оперативный, текущий и стратегический анализ информации о реальном экономическом состоянии субъекта хозяйствования, резервах экономии бюджетных ресурсов, целевом использовании выделенных государством денежных средств для деятельности учреждений образования. Именно эти функции выполняет </w:t>
      </w:r>
      <w:r w:rsidR="00AC7F7E" w:rsidRPr="004D0710">
        <w:rPr>
          <w:rFonts w:ascii="Times New Roman" w:eastAsia="Times New Roman" w:hAnsi="Times New Roman" w:cs="Times New Roman"/>
          <w:lang w:eastAsia="ru-RU"/>
        </w:rPr>
        <w:t>МУ «</w:t>
      </w:r>
      <w:r w:rsidRPr="004D0710">
        <w:rPr>
          <w:rFonts w:ascii="Times New Roman" w:eastAsia="Times New Roman" w:hAnsi="Times New Roman" w:cs="Times New Roman"/>
          <w:lang w:eastAsia="ru-RU"/>
        </w:rPr>
        <w:t>Централизованная бухгалтерия» в отношении учреждений образования района.</w:t>
      </w:r>
    </w:p>
    <w:p w:rsidR="00792055" w:rsidRPr="006279A2" w:rsidRDefault="00792055" w:rsidP="006279A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6279A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Таблица 6 Организация обеспечения деятельности образовательных организаций</w:t>
      </w:r>
    </w:p>
    <w:tbl>
      <w:tblPr>
        <w:tblStyle w:val="a4"/>
        <w:tblW w:w="9684" w:type="dxa"/>
        <w:tblInd w:w="108" w:type="dxa"/>
        <w:tblLook w:val="04A0"/>
      </w:tblPr>
      <w:tblGrid>
        <w:gridCol w:w="533"/>
        <w:gridCol w:w="4996"/>
        <w:gridCol w:w="616"/>
        <w:gridCol w:w="708"/>
        <w:gridCol w:w="708"/>
        <w:gridCol w:w="707"/>
        <w:gridCol w:w="708"/>
        <w:gridCol w:w="708"/>
      </w:tblGrid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6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8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7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792055" w:rsidRPr="004D0710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Своевременное осуществление платежей в налоговые органы и органы статистики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предписаний контрольно-надзорных органов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92055" w:rsidRPr="00AC7F7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92055" w:rsidRPr="00AC7F7E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Комплектование фондов учебной и методической литературы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Методическое сопровождение и оказание практической помощи педагогическим и руководящим кадрам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792055" w:rsidRPr="006279A2" w:rsidRDefault="00792055" w:rsidP="006279A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92055" w:rsidRPr="006279A2" w:rsidRDefault="00792055" w:rsidP="006279A2">
      <w:pPr>
        <w:keepNext/>
        <w:keepLines/>
        <w:spacing w:after="0"/>
        <w:ind w:firstLine="426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6279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Описание приоритетов и целей государственной политики в сфере образования </w:t>
      </w:r>
    </w:p>
    <w:p w:rsidR="00792055" w:rsidRPr="006279A2" w:rsidRDefault="00792055" w:rsidP="006279A2">
      <w:pPr>
        <w:pStyle w:val="a3"/>
        <w:spacing w:after="0"/>
        <w:ind w:left="0" w:firstLine="426"/>
        <w:rPr>
          <w:rFonts w:ascii="Times New Roman" w:hAnsi="Times New Roman" w:cs="Times New Roman"/>
          <w:sz w:val="20"/>
          <w:szCs w:val="20"/>
        </w:rPr>
      </w:pPr>
    </w:p>
    <w:p w:rsidR="001E0768" w:rsidRPr="004D0710" w:rsidRDefault="001E0768" w:rsidP="006279A2">
      <w:pPr>
        <w:pStyle w:val="formattext"/>
        <w:shd w:val="clear" w:color="auto" w:fill="FFFFFF"/>
        <w:spacing w:before="0" w:beforeAutospacing="0" w:after="0" w:afterAutospacing="0"/>
        <w:ind w:firstLine="426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 xml:space="preserve">К стратегическим приоритетам в сфере реализации </w:t>
      </w:r>
      <w:r w:rsidR="004412D0" w:rsidRPr="004D0710">
        <w:rPr>
          <w:sz w:val="22"/>
          <w:szCs w:val="22"/>
        </w:rPr>
        <w:t xml:space="preserve">муниципальной </w:t>
      </w:r>
      <w:r w:rsidRPr="004D0710">
        <w:rPr>
          <w:sz w:val="22"/>
          <w:szCs w:val="22"/>
        </w:rPr>
        <w:t xml:space="preserve">программы относятсяразвитие человеческого потенциала, укрепление традиционных российских духовно-нравственных ценностей, </w:t>
      </w:r>
      <w:r w:rsidR="004412D0" w:rsidRPr="004D0710">
        <w:rPr>
          <w:sz w:val="22"/>
          <w:szCs w:val="22"/>
        </w:rPr>
        <w:t>к</w:t>
      </w:r>
      <w:r w:rsidRPr="004D0710">
        <w:rPr>
          <w:sz w:val="22"/>
          <w:szCs w:val="22"/>
        </w:rPr>
        <w:t>ультуры и исторической памяти, развитие безопасного информационного пространства.</w:t>
      </w:r>
      <w:r w:rsidRPr="004D0710">
        <w:rPr>
          <w:sz w:val="22"/>
          <w:szCs w:val="22"/>
        </w:rPr>
        <w:br/>
      </w:r>
      <w:r w:rsidR="004412D0" w:rsidRPr="004D0710">
        <w:rPr>
          <w:sz w:val="22"/>
          <w:szCs w:val="22"/>
        </w:rPr>
        <w:t>Для этого определены следующие задачи: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обеспечение получения качественного образования в общеобразовательных организациях, организациях дошкольного, профессионального и дополнительного образования, воспитание гармонично развитой и социально ответственной личности;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обеспечение и сохранение 100% доступности качественного дошкольного образования, в том числе присмотра и ухода за детьми;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деятельности;</w:t>
      </w:r>
    </w:p>
    <w:p w:rsidR="000C4E80" w:rsidRDefault="005213F5" w:rsidP="00E20F9F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увеличение доли граждан, занимающихся волонтерской (добровольческой) деятельностью или вовлеченных в деятельность волонтерски</w:t>
      </w:r>
      <w:r w:rsidR="006279A2" w:rsidRPr="004D0710">
        <w:rPr>
          <w:sz w:val="22"/>
          <w:szCs w:val="22"/>
        </w:rPr>
        <w:t>х (добровольческих) организаций.</w:t>
      </w:r>
    </w:p>
    <w:p w:rsidR="00E20F9F" w:rsidRPr="00E20F9F" w:rsidRDefault="00E20F9F" w:rsidP="00E20F9F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</w:p>
    <w:p w:rsidR="00143E18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lastRenderedPageBreak/>
        <w:t>Приложение 1</w:t>
      </w:r>
    </w:p>
    <w:p w:rsidR="00E806E0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к муниципальной программе</w:t>
      </w:r>
    </w:p>
    <w:p w:rsidR="00E806E0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 xml:space="preserve">«Развитие образования Пестяковского </w:t>
      </w:r>
    </w:p>
    <w:p w:rsidR="00E806E0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муниципального района»</w:t>
      </w:r>
    </w:p>
    <w:p w:rsidR="00AC7F7E" w:rsidRDefault="00AC7F7E" w:rsidP="00E806E0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806E0" w:rsidRDefault="004617DC" w:rsidP="00E806E0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E806E0" w:rsidRPr="00E806E0">
        <w:rPr>
          <w:rFonts w:ascii="Times New Roman" w:hAnsi="Times New Roman" w:cs="Times New Roman"/>
          <w:b/>
          <w:sz w:val="20"/>
          <w:szCs w:val="20"/>
        </w:rPr>
        <w:t xml:space="preserve">.Паспорт подпрограммы </w:t>
      </w:r>
    </w:p>
    <w:tbl>
      <w:tblPr>
        <w:tblW w:w="950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2"/>
        <w:gridCol w:w="1775"/>
        <w:gridCol w:w="1417"/>
        <w:gridCol w:w="1559"/>
        <w:gridCol w:w="1701"/>
      </w:tblGrid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AC7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</w:t>
            </w:r>
            <w:r w:rsidR="00A24703"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ошкольного образования Пестяков</w:t>
            </w: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A24703"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 муниципального района</w:t>
            </w:r>
          </w:p>
        </w:tc>
      </w:tr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suppressAutoHyphens/>
              <w:spacing w:after="0" w:line="240" w:lineRule="auto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="008A0FE0"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</w:t>
            </w: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-2024 г.г.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AC7F7E" w:rsidP="00AC7F7E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806E0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образования</w:t>
            </w:r>
          </w:p>
          <w:p w:rsidR="00C373D0" w:rsidRPr="00AC7F7E" w:rsidRDefault="00C373D0" w:rsidP="00426D80">
            <w:pPr>
              <w:pStyle w:val="a3"/>
              <w:widowControl w:val="0"/>
              <w:tabs>
                <w:tab w:val="left" w:pos="430"/>
              </w:tabs>
              <w:autoSpaceDE w:val="0"/>
              <w:autoSpaceDN w:val="0"/>
              <w:spacing w:after="0" w:line="240" w:lineRule="auto"/>
              <w:ind w:left="2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6E0" w:rsidRPr="00E806E0" w:rsidTr="004617DC">
        <w:trPr>
          <w:trHeight w:val="519"/>
        </w:trPr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</w:t>
            </w:r>
            <w:r w:rsidR="00D76762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азования администрации Пестяков</w:t>
            </w: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76762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муниципального района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1.МКДОУ детский сад №1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2.МКДОУ детский сад «Солнышко»</w:t>
            </w:r>
          </w:p>
        </w:tc>
      </w:tr>
      <w:tr w:rsidR="00E806E0" w:rsidRPr="00E806E0" w:rsidTr="004617DC">
        <w:trPr>
          <w:trHeight w:val="532"/>
        </w:trPr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A12883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и обеспечение доступности дошкольного воспитания и образования для всех участников дошкольного возраста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6E0" w:rsidRPr="00E806E0" w:rsidTr="004617DC">
        <w:trPr>
          <w:trHeight w:val="1198"/>
        </w:trPr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BE6F55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BE6F55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безопасных условий для предоставления доступного дошкольного образования</w:t>
            </w:r>
          </w:p>
          <w:p w:rsidR="00E806E0" w:rsidRPr="00AC7F7E" w:rsidRDefault="00BE6F55" w:rsidP="00BE6F55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AC7F7E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Обеспечение детей</w:t>
            </w:r>
            <w:r w:rsidRPr="00AC7F7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качественным сбалансированным питанием.</w:t>
            </w:r>
          </w:p>
          <w:p w:rsidR="00BE6F55" w:rsidRPr="00AC7F7E" w:rsidRDefault="00BE6F55" w:rsidP="00C1722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3.</w:t>
            </w:r>
            <w:r w:rsidRPr="00AC7F7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Реализация мер социальной поддержки</w:t>
            </w:r>
            <w:r w:rsidRPr="00AC7F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направленных на повышение доступности дошкольного образования.</w:t>
            </w:r>
          </w:p>
        </w:tc>
      </w:tr>
      <w:tr w:rsidR="00AC7F7E" w:rsidRPr="00E806E0" w:rsidTr="004617DC">
        <w:tc>
          <w:tcPr>
            <w:tcW w:w="3052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775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417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559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701" w:type="dxa"/>
          </w:tcPr>
          <w:p w:rsidR="00AC7F7E" w:rsidRPr="00E806E0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4617DC" w:rsidRPr="00E806E0" w:rsidTr="004617DC">
        <w:trPr>
          <w:trHeight w:val="58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170 729 288,50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94 470 439,02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76 258 849,48  </w:t>
            </w:r>
          </w:p>
        </w:tc>
      </w:tr>
      <w:tr w:rsidR="004617DC" w:rsidRPr="00E806E0" w:rsidTr="004617DC">
        <w:trPr>
          <w:trHeight w:val="353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Этап II, в том числе: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352F54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E20F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352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E20F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  <w:r w:rsidR="00352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6 474</w:t>
            </w:r>
            <w:r w:rsidR="00352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352F5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71 128 683,46</w:t>
            </w:r>
            <w:r w:rsidR="004617DC"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27 887 791,46</w:t>
            </w:r>
            <w:r w:rsidR="004617DC"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617DC" w:rsidRPr="00E806E0" w:rsidTr="004617DC">
        <w:trPr>
          <w:trHeight w:val="39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39 627 883,41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31 319 984,56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8 307 898,85  </w:t>
            </w:r>
          </w:p>
        </w:tc>
      </w:tr>
      <w:tr w:rsidR="004617DC" w:rsidRPr="00E806E0" w:rsidTr="004617DC"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21 769 828,91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13 193 336,30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8 576 492,61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617DC" w:rsidRPr="00E806E0" w:rsidTr="004617DC"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18 809 381,30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13 307 681,30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5 501 700,00  </w:t>
            </w:r>
          </w:p>
        </w:tc>
      </w:tr>
      <w:tr w:rsidR="004617DC" w:rsidRPr="00E806E0" w:rsidTr="00C17228">
        <w:trPr>
          <w:trHeight w:val="271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18 809 381,30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13 307 681,30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5 501 700,00  </w:t>
            </w:r>
          </w:p>
        </w:tc>
      </w:tr>
    </w:tbl>
    <w:p w:rsidR="00E806E0" w:rsidRPr="00E806E0" w:rsidRDefault="00E806E0" w:rsidP="001E07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06E0" w:rsidRDefault="004617DC" w:rsidP="001E0768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1E0768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1E0768" w:rsidRPr="004D0710" w:rsidRDefault="004617DC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444444"/>
          <w:shd w:val="clear" w:color="auto" w:fill="FFFFFF"/>
        </w:rPr>
      </w:pPr>
      <w:r w:rsidRPr="004D0710">
        <w:rPr>
          <w:rFonts w:ascii="Times New Roman" w:hAnsi="Times New Roman" w:cs="Times New Roman"/>
          <w:color w:val="444444"/>
          <w:shd w:val="clear" w:color="auto" w:fill="FFFFFF"/>
        </w:rPr>
        <w:t>Муниципальная система</w:t>
      </w:r>
      <w:r w:rsidR="001E0768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образования обеспечивает гарантии детей на получение доступного дошкольного образования. 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В период с 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>201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>5 года по 2024 год</w:t>
      </w:r>
      <w:r w:rsidR="001E0768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в 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>Пестяковском муниципальном районе</w:t>
      </w:r>
      <w:r w:rsidR="001E0768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обеспечена стопроцентная доступность дошкольного образования для детей 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>всех возрастов.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Функционируют 2 дошкольных образовательных учреждения.</w:t>
      </w:r>
    </w:p>
    <w:p w:rsidR="008A0FE0" w:rsidRPr="004D0710" w:rsidRDefault="008A0FE0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444444"/>
          <w:shd w:val="clear" w:color="auto" w:fill="FFFFFF"/>
        </w:rPr>
      </w:pPr>
      <w:r w:rsidRPr="004D0710">
        <w:rPr>
          <w:rFonts w:ascii="Times New Roman" w:hAnsi="Times New Roman" w:cs="Times New Roman"/>
          <w:color w:val="444444"/>
          <w:shd w:val="clear" w:color="auto" w:fill="FFFFFF"/>
        </w:rPr>
        <w:lastRenderedPageBreak/>
        <w:t>Основное мероприятие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направлено на предоставление общедоступного бесплатного дошкольного образования, в том числе для детей-инвалидов и детей с ОВЗ, на укрепление материально-технической базы дошкольных </w:t>
      </w:r>
      <w:r w:rsidR="004617DC" w:rsidRPr="004D0710">
        <w:rPr>
          <w:rFonts w:ascii="Times New Roman" w:hAnsi="Times New Roman" w:cs="Times New Roman"/>
          <w:color w:val="444444"/>
          <w:shd w:val="clear" w:color="auto" w:fill="FFFFFF"/>
        </w:rPr>
        <w:t>учреждений, благоустройство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безопасных и отвечающих </w:t>
      </w:r>
      <w:proofErr w:type="spellStart"/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>СанПин</w:t>
      </w:r>
      <w:proofErr w:type="spellEnd"/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территорий и прогулочных площадок, их оснащение, а также организацию предметно-развивающей среды для детей дошкольного возраста.</w:t>
      </w:r>
    </w:p>
    <w:p w:rsidR="004D0710" w:rsidRDefault="004D0710" w:rsidP="001E7F23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428D3" w:rsidRDefault="001E7F23" w:rsidP="001E7F23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6428D3" w:rsidRPr="00AC7F7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AC7F7E" w:rsidRPr="00AC7F7E" w:rsidRDefault="00AC7F7E" w:rsidP="00AC7F7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4"/>
        <w:tblW w:w="9668" w:type="dxa"/>
        <w:tblInd w:w="108" w:type="dxa"/>
        <w:tblLayout w:type="fixed"/>
        <w:tblLook w:val="04A0"/>
      </w:tblPr>
      <w:tblGrid>
        <w:gridCol w:w="516"/>
        <w:gridCol w:w="40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A53F8" w:rsidTr="00007CF6">
        <w:trPr>
          <w:trHeight w:val="285"/>
        </w:trPr>
        <w:tc>
          <w:tcPr>
            <w:tcW w:w="516" w:type="dxa"/>
            <w:vMerge w:val="restart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049" w:type="dxa"/>
            <w:vMerge w:val="restart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Ед. изм.</w:t>
            </w:r>
          </w:p>
        </w:tc>
        <w:tc>
          <w:tcPr>
            <w:tcW w:w="4536" w:type="dxa"/>
            <w:gridSpan w:val="8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Значения целевых индикаторов (показателей)</w:t>
            </w:r>
          </w:p>
        </w:tc>
      </w:tr>
      <w:tr w:rsidR="001A53F8" w:rsidTr="00007CF6">
        <w:trPr>
          <w:trHeight w:val="169"/>
        </w:trPr>
        <w:tc>
          <w:tcPr>
            <w:tcW w:w="516" w:type="dxa"/>
            <w:vMerge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9" w:type="dxa"/>
            <w:vMerge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9152" w:type="dxa"/>
            <w:gridSpan w:val="10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Основное мероприятие «Развитие дошкольного образования»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4049" w:type="dxa"/>
          </w:tcPr>
          <w:p w:rsidR="001A53F8" w:rsidRPr="00AC7F7E" w:rsidRDefault="001A53F8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Удовлетворенность населения качеством дошкольного образования детей</w:t>
            </w:r>
          </w:p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4049" w:type="dxa"/>
          </w:tcPr>
          <w:p w:rsidR="001A53F8" w:rsidRPr="00AC7F7E" w:rsidRDefault="001A53F8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 с высшим профессиональным образованием в общей численности педагогических работников дошкольных образовательных организаций</w:t>
            </w:r>
          </w:p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C2A0C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%/</w:t>
            </w:r>
          </w:p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40/6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35/5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40/5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30/4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30/4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4049" w:type="dxa"/>
          </w:tcPr>
          <w:p w:rsidR="00436465" w:rsidRPr="00AC7F7E" w:rsidRDefault="00436465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Своевременное обновление информации на всероссийском </w:t>
            </w:r>
            <w:r w:rsidR="00AC7F7E"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сайте о</w:t>
            </w: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постановке детей дошкольного возраста на учет в электронную очередь</w:t>
            </w:r>
          </w:p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rPr>
          <w:trHeight w:val="406"/>
        </w:trPr>
        <w:tc>
          <w:tcPr>
            <w:tcW w:w="516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 к оздоровительным мероприятиям детей дошкольных учреждений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6465" w:rsidTr="00007CF6">
        <w:tc>
          <w:tcPr>
            <w:tcW w:w="516" w:type="dxa"/>
          </w:tcPr>
          <w:p w:rsidR="00436465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9152" w:type="dxa"/>
            <w:gridSpan w:val="10"/>
          </w:tcPr>
          <w:p w:rsidR="00436465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Предоставление общедоступного и бесплатного дошкольного </w:t>
            </w:r>
            <w:r w:rsidR="00AC7F7E"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образования (</w:t>
            </w: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содержание детей в муниципальных дошкольных организациях)</w:t>
            </w:r>
          </w:p>
        </w:tc>
      </w:tr>
      <w:tr w:rsidR="00436465" w:rsidTr="00007CF6">
        <w:tc>
          <w:tcPr>
            <w:tcW w:w="516" w:type="dxa"/>
          </w:tcPr>
          <w:p w:rsidR="00436465" w:rsidRPr="00AC7F7E" w:rsidRDefault="00436465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4049" w:type="dxa"/>
          </w:tcPr>
          <w:p w:rsidR="00436465" w:rsidRPr="00AC7F7E" w:rsidRDefault="00436465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детей в возрасте 3-7 лет, получающих дошкольную образовательную услугу </w:t>
            </w:r>
          </w:p>
        </w:tc>
        <w:tc>
          <w:tcPr>
            <w:tcW w:w="567" w:type="dxa"/>
          </w:tcPr>
          <w:p w:rsidR="00436465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C373D0" w:rsidRPr="00AC7F7E" w:rsidRDefault="00202EAB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202EAB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202EAB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дошкольных образовательных организаций Ивановской области, осуществивших мероприятия по благоустройству территорий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2.4.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детей на одного воспитателя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2.5.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образовательных организаций Ивановской области, осуществляющих мероприятия по укреплению материально-технической базы</w:t>
            </w:r>
          </w:p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12D0" w:rsidTr="00007CF6">
        <w:tc>
          <w:tcPr>
            <w:tcW w:w="516" w:type="dxa"/>
          </w:tcPr>
          <w:p w:rsidR="004412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152" w:type="dxa"/>
            <w:gridSpan w:val="10"/>
          </w:tcPr>
          <w:p w:rsidR="004412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</w:tr>
      <w:tr w:rsidR="004412D0" w:rsidTr="00007CF6">
        <w:tc>
          <w:tcPr>
            <w:tcW w:w="516" w:type="dxa"/>
          </w:tcPr>
          <w:p w:rsidR="004412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4049" w:type="dxa"/>
          </w:tcPr>
          <w:p w:rsidR="004412D0" w:rsidRPr="00AC7F7E" w:rsidRDefault="00CE7632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учреждений, в которых </w:t>
            </w:r>
            <w:r w:rsidR="00AC7F7E"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создана доступная</w:t>
            </w: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среда для детей-инвалидов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E7632" w:rsidTr="00007CF6">
        <w:tc>
          <w:tcPr>
            <w:tcW w:w="516" w:type="dxa"/>
          </w:tcPr>
          <w:p w:rsidR="00CE7632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152" w:type="dxa"/>
            <w:gridSpan w:val="10"/>
          </w:tcPr>
          <w:p w:rsidR="00CE7632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приобретение учебников и учебных пособий, средств обучения, игр, игрушек ( за исключением расходов на содержание зданий и оплату коммунальных услуг)</w:t>
            </w:r>
          </w:p>
        </w:tc>
      </w:tr>
      <w:tr w:rsidR="004412D0" w:rsidTr="00007CF6">
        <w:tc>
          <w:tcPr>
            <w:tcW w:w="516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4049" w:type="dxa"/>
          </w:tcPr>
          <w:p w:rsidR="004412D0" w:rsidRPr="00AC7F7E" w:rsidRDefault="00CE7632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Ивановской области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617DC" w:rsidRDefault="004617DC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13D0" w:rsidRDefault="006428D3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Таблица 2 </w:t>
      </w:r>
      <w:r w:rsidR="00CE7632" w:rsidRPr="00CE7632">
        <w:rPr>
          <w:rFonts w:ascii="Times New Roman" w:hAnsi="Times New Roman" w:cs="Times New Roman"/>
          <w:b/>
          <w:sz w:val="20"/>
          <w:szCs w:val="20"/>
        </w:rPr>
        <w:t>Ресурсное обеспечение программы</w:t>
      </w:r>
      <w:r>
        <w:rPr>
          <w:rFonts w:ascii="Times New Roman" w:hAnsi="Times New Roman" w:cs="Times New Roman"/>
          <w:b/>
          <w:sz w:val="20"/>
          <w:szCs w:val="20"/>
        </w:rPr>
        <w:t>, рублей</w:t>
      </w:r>
    </w:p>
    <w:p w:rsidR="001E7F23" w:rsidRDefault="001E7F23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80" w:type="dxa"/>
        <w:tblInd w:w="-5" w:type="dxa"/>
        <w:tblLayout w:type="fixed"/>
        <w:tblLook w:val="04A0"/>
      </w:tblPr>
      <w:tblGrid>
        <w:gridCol w:w="567"/>
        <w:gridCol w:w="3544"/>
        <w:gridCol w:w="709"/>
        <w:gridCol w:w="1174"/>
        <w:gridCol w:w="1276"/>
        <w:gridCol w:w="1265"/>
        <w:gridCol w:w="1145"/>
      </w:tblGrid>
      <w:tr w:rsidR="004617DC" w:rsidRPr="004617DC" w:rsidTr="00352F54">
        <w:trPr>
          <w:trHeight w:val="1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   (соисполнитель)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4617DC" w:rsidRPr="004617DC" w:rsidTr="0047162F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617DC" w:rsidRPr="004617DC" w:rsidRDefault="004617DC" w:rsidP="004617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 дошкольные образовательные учреждения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21 769 828,91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18 809 381,30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809 381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617DC" w:rsidRPr="004617DC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21 769 828,91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18 809 381,30</w:t>
            </w: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809 381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</w:t>
            </w: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617DC" w:rsidRPr="004617DC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31 319 984,56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13 193 336,30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13 307 681,30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13 </w:t>
            </w:r>
            <w:r w:rsidRPr="00F710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681,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617DC" w:rsidRPr="004617DC" w:rsidTr="0047162F">
        <w:trPr>
          <w:trHeight w:val="3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8 307 898,85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E20F9F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="00352F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576 492,61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4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352F54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F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21 769 828,91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18 809 381,30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18 809 381,30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617DC" w:rsidRPr="004617DC" w:rsidTr="0047162F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352F54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F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21 769 828,91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040679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18 809 381,30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18 809 381,30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617DC" w:rsidRPr="004617DC" w:rsidTr="0047162F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31 319 984,56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352F54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F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13 193 336,30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040679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07 681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13 307 681,30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617DC" w:rsidRPr="004617DC" w:rsidTr="0047162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8 307 898,85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352F54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F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8 576 492,61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7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общедоступного и бесплатного дошкольного образования (содержание детей в муниципальных дошкольных организациях)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8 114 826,46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8 554 492,61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8 114 826,46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8 554 492,61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8 114 826,46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8 554 492,61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18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59 890,00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040679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617DC" w:rsidRPr="004617DC" w:rsidTr="0047162F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59 890,00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040679" w:rsidP="0004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59 890,00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040679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617DC" w:rsidRPr="004617DC" w:rsidTr="0047162F">
        <w:trPr>
          <w:trHeight w:val="14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программы дошкольного образования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200 392,67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200 392,67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200 392,67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</w:tr>
      <w:tr w:rsidR="004617DC" w:rsidRPr="004617DC" w:rsidTr="0047162F">
        <w:trPr>
          <w:trHeight w:val="25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приобретение учебников и учебных пособий, средств обучения, игр, игрушек  (за исключением расходов на содержание зданий и оплату коммунальных услуг)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11 945 535,00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12 982 725,00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</w:tr>
      <w:tr w:rsidR="004617DC" w:rsidRPr="004617DC" w:rsidTr="0047162F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11 945 535,00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12 982 725,00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11 945 535,00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12 982 725,00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</w:tr>
      <w:tr w:rsidR="004617DC" w:rsidRPr="004617DC" w:rsidTr="0047162F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22 000,00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22 000,00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22 000,00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мероприятий по капитальному ремонту объектов образования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19 307 239,28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19 307 239,28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19 114 166,89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193 072,39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4617DC" w:rsidRDefault="004617DC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33718F" w:rsidRPr="006279A2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33718F" w:rsidRPr="006279A2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к муниципальной программе</w:t>
      </w:r>
    </w:p>
    <w:p w:rsidR="0033718F" w:rsidRPr="006279A2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 xml:space="preserve">«Развитие образования Пестяковского </w:t>
      </w:r>
    </w:p>
    <w:p w:rsidR="0033718F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муниципального района»</w:t>
      </w:r>
    </w:p>
    <w:p w:rsidR="0033718F" w:rsidRPr="006279A2" w:rsidRDefault="0033718F" w:rsidP="0033718F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D4A17" w:rsidRDefault="0047162F" w:rsidP="0033718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DD4A17" w:rsidRPr="00E806E0">
        <w:rPr>
          <w:rFonts w:ascii="Times New Roman" w:hAnsi="Times New Roman" w:cs="Times New Roman"/>
          <w:b/>
          <w:sz w:val="20"/>
          <w:szCs w:val="20"/>
        </w:rPr>
        <w:t xml:space="preserve">.Паспорт подпрограммы 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4"/>
        <w:gridCol w:w="1701"/>
        <w:gridCol w:w="1701"/>
        <w:gridCol w:w="1843"/>
      </w:tblGrid>
      <w:tr w:rsidR="00DD4A17" w:rsidRPr="00E806E0" w:rsidTr="0033718F">
        <w:tc>
          <w:tcPr>
            <w:tcW w:w="2410" w:type="dxa"/>
          </w:tcPr>
          <w:p w:rsidR="00DD4A17" w:rsidRPr="0033718F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337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общего</w:t>
            </w:r>
            <w:r w:rsidR="006179DF"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образования Пестяков</w:t>
            </w:r>
            <w:r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6179DF"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 муниципального района</w:t>
            </w:r>
          </w:p>
        </w:tc>
      </w:tr>
      <w:tr w:rsidR="00DD4A17" w:rsidRPr="00E806E0" w:rsidTr="0033718F">
        <w:tc>
          <w:tcPr>
            <w:tcW w:w="2410" w:type="dxa"/>
          </w:tcPr>
          <w:p w:rsidR="00DD4A17" w:rsidRPr="005225E2" w:rsidRDefault="00DD4A17" w:rsidP="0033718F">
            <w:pPr>
              <w:widowControl w:val="0"/>
              <w:autoSpaceDE w:val="0"/>
              <w:autoSpaceDN w:val="0"/>
              <w:spacing w:after="0" w:line="240" w:lineRule="auto"/>
              <w:ind w:left="-62" w:firstLine="6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реализации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20603">
            <w:pPr>
              <w:suppressAutoHyphens/>
              <w:spacing w:after="0" w:line="240" w:lineRule="auto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DD4A17" w:rsidRPr="0033718F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DD4A17" w:rsidRPr="00E806E0" w:rsidTr="0033718F">
        <w:trPr>
          <w:trHeight w:val="1611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2.Региональный проект «Современная школа»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3.Региональный проект «Успех каждого ребенка»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4.Региональный проект «Цифровая образовательная среда»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5.Проект «Создание современной образовательной среды для школьников»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33718F">
        <w:trPr>
          <w:trHeight w:val="565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33718F">
        <w:trPr>
          <w:trHeight w:val="788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229" w:type="dxa"/>
            <w:gridSpan w:val="4"/>
          </w:tcPr>
          <w:p w:rsidR="00FE30FC" w:rsidRPr="0033718F" w:rsidRDefault="00FE30FC" w:rsidP="008A1BF5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Нижнеландеховская ОШ</w:t>
            </w:r>
          </w:p>
          <w:p w:rsidR="00FE30FC" w:rsidRPr="0033718F" w:rsidRDefault="00FE30FC" w:rsidP="00BC1765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«Пестяковская СШ»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33718F">
        <w:trPr>
          <w:trHeight w:val="432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1.Создание условий и обеспечение доступности </w:t>
            </w:r>
            <w:r w:rsidR="00FE30FC"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получения качественного общего образования и воспитания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47162F">
        <w:trPr>
          <w:trHeight w:val="1223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</w:t>
            </w:r>
          </w:p>
          <w:p w:rsidR="00DD4A17" w:rsidRPr="005225E2" w:rsidRDefault="005225E2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1.Создание безопасных условий для предоставления </w:t>
            </w:r>
            <w:r w:rsidR="00FE30FC"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</w:t>
            </w: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FE30FC" w:rsidRPr="0033718F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Развитие кадрового потенциала</w:t>
            </w:r>
          </w:p>
          <w:p w:rsidR="00DD4A17" w:rsidRPr="0033718F" w:rsidRDefault="00DD4A17" w:rsidP="00BC1765">
            <w:pPr>
              <w:shd w:val="clear" w:color="auto" w:fill="FFFFFF"/>
              <w:tabs>
                <w:tab w:val="left" w:pos="147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</w:t>
            </w:r>
            <w:r w:rsidR="00FE30FC" w:rsidRPr="0033718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Создание современной безопасной цифровой образовательной среды</w:t>
            </w:r>
          </w:p>
          <w:p w:rsidR="00FE30FC" w:rsidRPr="0033718F" w:rsidRDefault="00FE30FC" w:rsidP="00BC1765">
            <w:pPr>
              <w:shd w:val="clear" w:color="auto" w:fill="FFFFFF"/>
              <w:tabs>
                <w:tab w:val="left" w:pos="147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4. Создание равных возможностей для получения качественного образования и воспитания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18F" w:rsidRPr="00E806E0" w:rsidTr="0033718F">
        <w:tc>
          <w:tcPr>
            <w:tcW w:w="2410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984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701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843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47162F" w:rsidRPr="00E806E0" w:rsidTr="0047162F">
        <w:trPr>
          <w:trHeight w:val="6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384 580 048,39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1 976 573,00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279 508 496,39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103 094 979,00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II,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65F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70 387 694,60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151 872 028,29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265F99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18 515 666,31</w:t>
            </w:r>
            <w:r w:rsidR="0047162F"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45 766 070,32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39 940 172,11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5 825 898,21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65F99">
              <w:rPr>
                <w:rFonts w:ascii="Times New Roman" w:hAnsi="Times New Roman" w:cs="Times New Roman"/>
                <w:sz w:val="20"/>
                <w:szCs w:val="20"/>
              </w:rPr>
              <w:t>4 081 211,39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37 312 532,06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265F99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6 768 679,33</w:t>
            </w:r>
            <w:r w:rsidR="0047162F"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265F99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40 823 638,76</w:t>
            </w:r>
            <w:r w:rsidR="0047162F"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37 309 662,06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265F99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3 513 976,70</w:t>
            </w:r>
            <w:r w:rsidR="0047162F"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265F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265F99">
              <w:rPr>
                <w:rFonts w:ascii="Times New Roman" w:hAnsi="Times New Roman" w:cs="Times New Roman"/>
                <w:sz w:val="20"/>
                <w:szCs w:val="20"/>
              </w:rPr>
              <w:t>6 774,13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37 309 662,06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265F99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2 407 112,07</w:t>
            </w:r>
            <w:r w:rsidR="0047162F"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DD4A17" w:rsidRPr="00E806E0" w:rsidRDefault="00DD4A17" w:rsidP="00DD4A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710" w:rsidRDefault="004D0710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4A17" w:rsidRDefault="0047162F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2.</w:t>
      </w:r>
      <w:r w:rsidR="00DD4A17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8A1BF5" w:rsidRDefault="008A1BF5" w:rsidP="008A1BF5">
      <w:pPr>
        <w:pStyle w:val="a3"/>
        <w:spacing w:after="0"/>
        <w:ind w:left="-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1BF5" w:rsidRPr="004D0710" w:rsidRDefault="008A1BF5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образования» направлено</w:t>
      </w:r>
      <w:r w:rsidR="00AE08B0" w:rsidRPr="004D0710">
        <w:rPr>
          <w:rFonts w:ascii="Times New Roman" w:eastAsia="Times New Roman" w:hAnsi="Times New Roman" w:cs="Times New Roman"/>
          <w:lang w:eastAsia="ru-RU"/>
        </w:rPr>
        <w:t xml:space="preserve"> на предоставление общедоступного и бесплатного начального общего, основного общего, среднего общего образования, укрепление материально-технической базы образовательных учреждений, на капитальный ремонт общеобразовательных учреждений</w:t>
      </w:r>
      <w:r w:rsidR="00B20603" w:rsidRPr="004D0710">
        <w:rPr>
          <w:rFonts w:ascii="Times New Roman" w:eastAsia="Times New Roman" w:hAnsi="Times New Roman" w:cs="Times New Roman"/>
          <w:lang w:eastAsia="ru-RU"/>
        </w:rPr>
        <w:t>, на проведение мероприятий д</w:t>
      </w:r>
      <w:r w:rsidR="00AE08B0" w:rsidRPr="004D0710">
        <w:rPr>
          <w:rFonts w:ascii="Times New Roman" w:eastAsia="Times New Roman" w:hAnsi="Times New Roman" w:cs="Times New Roman"/>
          <w:lang w:eastAsia="ru-RU"/>
        </w:rPr>
        <w:t>еятельности советников по воспитанию.</w:t>
      </w:r>
    </w:p>
    <w:p w:rsidR="00AE08B0" w:rsidRPr="004D0710" w:rsidRDefault="00AE08B0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«Региональный проект «Современная школа» включает в себя обновление материально-технической базы по дополнительным общеразвивающим программам и функционированию Точек роста.</w:t>
      </w:r>
    </w:p>
    <w:p w:rsidR="00B20603" w:rsidRPr="004D0710" w:rsidRDefault="00B20603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 xml:space="preserve"> Основное мероприятие «Успех каждого ребенка направлен на создание условий для занятий спортом.</w:t>
      </w:r>
    </w:p>
    <w:p w:rsidR="00AE08B0" w:rsidRPr="004D0710" w:rsidRDefault="00AE08B0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«Региональный проект «Цифровая образовательная среда» направлено на обеспечение оборудованием общеобразовательных организаций.</w:t>
      </w:r>
    </w:p>
    <w:p w:rsidR="00AE08B0" w:rsidRPr="004D0710" w:rsidRDefault="00AE08B0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«Проект «Создание современной образовательной среды для школьников»</w:t>
      </w:r>
      <w:r w:rsidR="00B20603" w:rsidRPr="004D0710">
        <w:rPr>
          <w:rFonts w:ascii="Times New Roman" w:eastAsia="Times New Roman" w:hAnsi="Times New Roman" w:cs="Times New Roman"/>
          <w:lang w:eastAsia="ru-RU"/>
        </w:rPr>
        <w:t xml:space="preserve"> включает мероприятия, направленные на патриотическое развитие детей и </w:t>
      </w:r>
      <w:r w:rsidR="0033718F" w:rsidRPr="004D0710">
        <w:rPr>
          <w:rFonts w:ascii="Times New Roman" w:eastAsia="Times New Roman" w:hAnsi="Times New Roman" w:cs="Times New Roman"/>
          <w:lang w:eastAsia="ru-RU"/>
        </w:rPr>
        <w:t>наставничества в</w:t>
      </w:r>
      <w:r w:rsidR="00B20603" w:rsidRPr="004D0710">
        <w:rPr>
          <w:rFonts w:ascii="Times New Roman" w:eastAsia="Times New Roman" w:hAnsi="Times New Roman" w:cs="Times New Roman"/>
          <w:lang w:eastAsia="ru-RU"/>
        </w:rPr>
        <w:t xml:space="preserve"> общеобразовательных учреждениях района.</w:t>
      </w:r>
    </w:p>
    <w:p w:rsidR="0033718F" w:rsidRDefault="0033718F" w:rsidP="006428D3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428D3" w:rsidRPr="0033718F" w:rsidRDefault="0047162F" w:rsidP="0033718F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6428D3" w:rsidRPr="0033718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Целевые индикаторы (показатели) подпрограммы, характеризующие основные мероприятия, мероприятия подпрограммы</w:t>
      </w:r>
      <w:r w:rsidR="001E7F2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FE30FC" w:rsidRDefault="00FE30FC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3384"/>
        <w:gridCol w:w="619"/>
        <w:gridCol w:w="583"/>
        <w:gridCol w:w="28"/>
        <w:gridCol w:w="561"/>
        <w:gridCol w:w="57"/>
        <w:gridCol w:w="657"/>
        <w:gridCol w:w="38"/>
        <w:gridCol w:w="612"/>
        <w:gridCol w:w="43"/>
        <w:gridCol w:w="606"/>
        <w:gridCol w:w="48"/>
        <w:gridCol w:w="68"/>
        <w:gridCol w:w="620"/>
        <w:gridCol w:w="60"/>
        <w:gridCol w:w="70"/>
        <w:gridCol w:w="525"/>
        <w:gridCol w:w="620"/>
      </w:tblGrid>
      <w:tr w:rsidR="0001191E" w:rsidRPr="00B20603" w:rsidTr="0047162F">
        <w:trPr>
          <w:trHeight w:val="534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71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71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605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077" w:type="dxa"/>
            <w:gridSpan w:val="16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482BFB" w:rsidRPr="00B20603" w:rsidTr="0047162F">
        <w:trPr>
          <w:trHeight w:val="534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75" w:type="dxa"/>
            <w:gridSpan w:val="2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35" w:type="dxa"/>
            <w:gridSpan w:val="3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640" w:type="dxa"/>
            <w:gridSpan w:val="2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639" w:type="dxa"/>
            <w:gridSpan w:val="2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606" w:type="dxa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</w:tr>
      <w:tr w:rsidR="00482BFB" w:rsidRPr="00B20603" w:rsidTr="0047162F">
        <w:trPr>
          <w:trHeight w:val="269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8" w:type="dxa"/>
            <w:gridSpan w:val="18"/>
            <w:shd w:val="clear" w:color="auto" w:fill="auto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Основное мероприятие «Реализация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</w:tr>
      <w:tr w:rsidR="003A0396" w:rsidRPr="00B20603" w:rsidTr="0047162F">
        <w:trPr>
          <w:trHeight w:val="870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лиц, сдавших ЕГЭ по русскому языку и математике, в общей численности выпускников общеобразовательных организаций, участвовавших в ЕГЭ по данным предметам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475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выпускников общеобразовательных организаций, сдавших ЕГЭ по математике</w:t>
            </w:r>
          </w:p>
          <w:p w:rsidR="004D0710" w:rsidRPr="0033718F" w:rsidRDefault="004D0710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3A0396" w:rsidRPr="00B20603" w:rsidTr="004D0710">
        <w:trPr>
          <w:trHeight w:val="315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550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выпускников общеобразовательных организаций, сдавших ЕГЭ по русскому языку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6" w:type="dxa"/>
            <w:shd w:val="clear" w:color="auto" w:fill="auto"/>
          </w:tcPr>
          <w:p w:rsidR="003A0396" w:rsidRPr="005C3776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  <w:t>10</w:t>
            </w:r>
          </w:p>
        </w:tc>
      </w:tr>
      <w:tr w:rsidR="003A0396" w:rsidRPr="00B20603" w:rsidTr="004D0710">
        <w:trPr>
          <w:trHeight w:val="391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val="en-US"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  <w:shd w:val="clear" w:color="auto" w:fill="auto"/>
          </w:tcPr>
          <w:p w:rsidR="003A0396" w:rsidRPr="005C3776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41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выпускников, не получивших аттестаты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val="en-US"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  <w:shd w:val="clear" w:color="auto" w:fill="auto"/>
          </w:tcPr>
          <w:p w:rsidR="003A0396" w:rsidRPr="005C3776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5C377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  <w:t>-</w:t>
            </w:r>
          </w:p>
        </w:tc>
      </w:tr>
      <w:tr w:rsidR="003A0396" w:rsidRPr="00B20603" w:rsidTr="0047162F">
        <w:trPr>
          <w:trHeight w:val="1206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Удельный вес численности учащихся организаций общего образования, обучающихся в соответствии с новым федеральным государственным образовательным стандартом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165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  </w:t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педагогов, внедряющих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информационно-коммуникационные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технологии в образовательный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процесс  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3A0396" w:rsidRPr="00B20603" w:rsidTr="0047162F">
        <w:trPr>
          <w:trHeight w:val="623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1068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1.7.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 детей к занятиям в кружках, конкурсах, внешкольных мероприятиях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 от общего количества </w:t>
            </w:r>
            <w:proofErr w:type="gramStart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</w:t>
            </w:r>
          </w:p>
        </w:tc>
      </w:tr>
      <w:tr w:rsidR="003A0396" w:rsidRPr="00B20603" w:rsidTr="0047162F">
        <w:trPr>
          <w:trHeight w:val="420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3A0396" w:rsidRPr="00B20603" w:rsidTr="0047162F">
        <w:trPr>
          <w:trHeight w:val="1100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педагогических работников муниципальных общеобразовательных организаций, получивших ежемесячное денежное вознаграждение за классное руководство в общей численности педагогических работников такой категории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336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1.8.1.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8" w:type="dxa"/>
            <w:gridSpan w:val="2"/>
          </w:tcPr>
          <w:p w:rsidR="003A0396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3A0396" w:rsidRPr="00B20603" w:rsidTr="0047162F">
        <w:trPr>
          <w:trHeight w:val="1557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70" w:type="dxa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0136D" w:rsidRPr="00B20603" w:rsidTr="0047162F">
        <w:trPr>
          <w:trHeight w:val="166"/>
          <w:jc w:val="center"/>
        </w:trPr>
        <w:tc>
          <w:tcPr>
            <w:tcW w:w="640" w:type="dxa"/>
          </w:tcPr>
          <w:p w:rsidR="00C0136D" w:rsidRPr="0033718F" w:rsidRDefault="00C0136D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88" w:type="dxa"/>
            <w:gridSpan w:val="18"/>
            <w:shd w:val="clear" w:color="auto" w:fill="auto"/>
          </w:tcPr>
          <w:p w:rsidR="00C0136D" w:rsidRPr="0033718F" w:rsidRDefault="00C0136D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Предоставление общедоступного и бесплатного начального общего, основного общего, среднего общего образования</w:t>
            </w:r>
          </w:p>
        </w:tc>
      </w:tr>
      <w:tr w:rsidR="00482BFB" w:rsidRPr="00B20603" w:rsidTr="0047162F">
        <w:trPr>
          <w:trHeight w:val="57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Численность учащихся, </w:t>
            </w:r>
            <w:r w:rsidR="005C377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 по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программам общего образования в общеобразовательных организациях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чел</w:t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0,366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0,333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0,311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0,260</w:t>
            </w:r>
          </w:p>
        </w:tc>
      </w:tr>
      <w:tr w:rsidR="00482BFB" w:rsidRPr="00B20603" w:rsidTr="0047162F">
        <w:trPr>
          <w:trHeight w:val="623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Численность детей и молодежи 7 - 17 лет</w:t>
            </w:r>
          </w:p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A0396" w:rsidP="0033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чел</w:t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0,477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0,526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0,518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</w:tr>
      <w:tr w:rsidR="0001191E" w:rsidRPr="00B20603" w:rsidTr="0047162F">
        <w:trPr>
          <w:trHeight w:val="804"/>
          <w:jc w:val="center"/>
        </w:trPr>
        <w:tc>
          <w:tcPr>
            <w:tcW w:w="640" w:type="dxa"/>
          </w:tcPr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01191E" w:rsidRPr="0033718F" w:rsidRDefault="0001191E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учащихся по программам общего образования в расчете на 1 учителя</w:t>
            </w:r>
          </w:p>
        </w:tc>
        <w:tc>
          <w:tcPr>
            <w:tcW w:w="605" w:type="dxa"/>
          </w:tcPr>
          <w:p w:rsidR="0001191E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01191E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482BFB" w:rsidRPr="00B20603" w:rsidTr="0047162F">
        <w:trPr>
          <w:trHeight w:val="1064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Увеличение доли учащихся, занимающихся физической культурой и спортом во внеурочное время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</w:tr>
      <w:tr w:rsidR="00482BFB" w:rsidRPr="00B20603" w:rsidTr="0047162F">
        <w:trPr>
          <w:trHeight w:val="806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инклюзивного образования детей - инвалидов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 учреждений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482BFB" w:rsidRPr="00B20603" w:rsidTr="0047162F">
        <w:trPr>
          <w:trHeight w:val="1362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2.6.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базовых общеобразовательных организаций, в которых создана универсальная 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безбарьерная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среда для инклюзивного образования детей-инвалидов, в общем количестве общеобразовательных организаций в муниципальном образовании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BF055F" w:rsidRPr="00B20603" w:rsidTr="0047162F">
        <w:trPr>
          <w:trHeight w:val="1150"/>
          <w:jc w:val="center"/>
        </w:trPr>
        <w:tc>
          <w:tcPr>
            <w:tcW w:w="640" w:type="dxa"/>
          </w:tcPr>
          <w:p w:rsidR="00BF055F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BF055F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8" w:type="dxa"/>
            <w:gridSpan w:val="18"/>
            <w:tcBorders>
              <w:top w:val="nil"/>
            </w:tcBorders>
            <w:shd w:val="clear" w:color="auto" w:fill="auto"/>
          </w:tcPr>
          <w:p w:rsidR="00BF055F" w:rsidRPr="0033718F" w:rsidRDefault="00BF055F" w:rsidP="008001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труда. На приобретение учебников и учебных пособий, средств обучения</w:t>
            </w:r>
            <w:proofErr w:type="gramStart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proofErr w:type="gramEnd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гр, игрушек</w:t>
            </w:r>
          </w:p>
        </w:tc>
      </w:tr>
      <w:tr w:rsidR="00482BFB" w:rsidRPr="00D61398" w:rsidTr="0047162F">
        <w:trPr>
          <w:trHeight w:val="415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 за исключением расходов на содержание зданий и оплату  коммунальных услуг)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482BFB" w:rsidRPr="00B20603" w:rsidTr="00D61398">
        <w:trPr>
          <w:trHeight w:val="791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общеобразовательных организаций, ориентированных на новую систему оплаты труда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  <w:shd w:val="clear" w:color="auto" w:fill="auto"/>
          </w:tcPr>
          <w:p w:rsidR="003A0396" w:rsidRPr="0033718F" w:rsidRDefault="00D61398" w:rsidP="00B206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D6139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  <w:t>100</w:t>
            </w:r>
          </w:p>
        </w:tc>
      </w:tr>
      <w:tr w:rsidR="00482BFB" w:rsidRPr="00B20603" w:rsidTr="0047162F">
        <w:trPr>
          <w:trHeight w:val="1193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3.3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Ивановской области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0136D" w:rsidRPr="00B20603" w:rsidTr="0047162F">
        <w:trPr>
          <w:trHeight w:val="493"/>
          <w:jc w:val="center"/>
        </w:trPr>
        <w:tc>
          <w:tcPr>
            <w:tcW w:w="640" w:type="dxa"/>
          </w:tcPr>
          <w:p w:rsidR="00C0136D" w:rsidRPr="0033718F" w:rsidRDefault="00C0136D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88" w:type="dxa"/>
            <w:gridSpan w:val="18"/>
            <w:shd w:val="clear" w:color="auto" w:fill="auto"/>
          </w:tcPr>
          <w:p w:rsidR="00C0136D" w:rsidRPr="0033718F" w:rsidRDefault="005213F5" w:rsidP="005213F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</w:t>
            </w:r>
          </w:p>
        </w:tc>
      </w:tr>
      <w:tr w:rsidR="00482BFB" w:rsidRPr="00B20603" w:rsidTr="0047162F">
        <w:trPr>
          <w:trHeight w:val="54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равных условий для учащихся в общеобразовательных организациях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482BFB" w:rsidRPr="00B20603" w:rsidTr="0047162F">
        <w:trPr>
          <w:trHeight w:val="1601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учреждений</w:t>
            </w:r>
          </w:p>
        </w:tc>
        <w:tc>
          <w:tcPr>
            <w:tcW w:w="570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5" w:type="dxa"/>
            <w:gridSpan w:val="3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0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9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</w:tcPr>
          <w:p w:rsidR="003A0396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82BFB" w:rsidRPr="00B20603" w:rsidTr="0047162F">
        <w:trPr>
          <w:trHeight w:val="54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учреждений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9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</w:tcPr>
          <w:p w:rsidR="003A0396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213F5" w:rsidRPr="00B20603" w:rsidTr="0047162F">
        <w:trPr>
          <w:trHeight w:val="405"/>
          <w:jc w:val="center"/>
        </w:trPr>
        <w:tc>
          <w:tcPr>
            <w:tcW w:w="640" w:type="dxa"/>
          </w:tcPr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8" w:type="dxa"/>
            <w:gridSpan w:val="18"/>
            <w:shd w:val="clear" w:color="auto" w:fill="auto"/>
          </w:tcPr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Пестяковского муниципального района</w:t>
            </w:r>
          </w:p>
        </w:tc>
      </w:tr>
      <w:tr w:rsidR="00482BFB" w:rsidRPr="00B20603" w:rsidTr="0047162F">
        <w:trPr>
          <w:trHeight w:val="415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Удовлетворенность населения качеством общего образования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</w:tr>
      <w:tr w:rsidR="00482BFB" w:rsidRPr="00B20603" w:rsidTr="0047162F">
        <w:trPr>
          <w:trHeight w:val="415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образовательных организаций Ивановской области, осуществляющих мероприятия по укреплению материально- технической базы</w:t>
            </w:r>
          </w:p>
        </w:tc>
        <w:tc>
          <w:tcPr>
            <w:tcW w:w="605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570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5" w:type="dxa"/>
            <w:gridSpan w:val="3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0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9" w:type="dxa"/>
            <w:gridSpan w:val="2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82BFB" w:rsidRPr="00B20603" w:rsidTr="0047162F">
        <w:trPr>
          <w:trHeight w:val="195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88" w:type="dxa"/>
            <w:gridSpan w:val="18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Осуществление дополнительных мероприятий по профилактике и противодействию распространения новой  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короновирусной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инфекции</w:t>
            </w:r>
          </w:p>
        </w:tc>
      </w:tr>
      <w:tr w:rsidR="00482BFB" w:rsidRPr="00B20603" w:rsidTr="0047162F">
        <w:trPr>
          <w:trHeight w:val="2192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муниципальных общеобразовательных организаций, в которых осуществлены дополнительные мероприятия по профилактике и противодействию распространения новой 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инфекции (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COVID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19) в муниципальных общеобразовательных организациях Ивановской </w:t>
            </w:r>
            <w:r w:rsidR="00800137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области к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общему количеству муниципальных общеобразовательных организаций</w:t>
            </w:r>
          </w:p>
        </w:tc>
        <w:tc>
          <w:tcPr>
            <w:tcW w:w="605" w:type="dxa"/>
          </w:tcPr>
          <w:p w:rsidR="00482BFB" w:rsidRPr="0033718F" w:rsidRDefault="00C1722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2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5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47" w:type="dxa"/>
            <w:gridSpan w:val="4"/>
            <w:shd w:val="clear" w:color="auto" w:fill="auto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3" w:type="dxa"/>
            <w:gridSpan w:val="3"/>
            <w:shd w:val="clear" w:color="auto" w:fill="auto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3" w:type="dxa"/>
          </w:tcPr>
          <w:p w:rsidR="00482BFB" w:rsidRPr="0033718F" w:rsidRDefault="00BF055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B20603" w:rsidRPr="00B20603" w:rsidRDefault="00B20603" w:rsidP="00B2060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055F" w:rsidRDefault="0047162F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4.</w:t>
      </w:r>
      <w:r w:rsidR="00BF055F" w:rsidRPr="00CE7632">
        <w:rPr>
          <w:rFonts w:ascii="Times New Roman" w:hAnsi="Times New Roman" w:cs="Times New Roman"/>
          <w:b/>
          <w:sz w:val="20"/>
          <w:szCs w:val="20"/>
        </w:rPr>
        <w:t>Ресурсное обеспечение программы</w:t>
      </w:r>
      <w:r w:rsidR="006428D3">
        <w:rPr>
          <w:rFonts w:ascii="Times New Roman" w:hAnsi="Times New Roman" w:cs="Times New Roman"/>
          <w:b/>
          <w:sz w:val="20"/>
          <w:szCs w:val="20"/>
        </w:rPr>
        <w:t>, рублей</w:t>
      </w:r>
    </w:p>
    <w:p w:rsidR="00675963" w:rsidRDefault="00675963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622" w:type="dxa"/>
        <w:tblInd w:w="-5" w:type="dxa"/>
        <w:tblLayout w:type="fixed"/>
        <w:tblLook w:val="04A0"/>
      </w:tblPr>
      <w:tblGrid>
        <w:gridCol w:w="536"/>
        <w:gridCol w:w="3575"/>
        <w:gridCol w:w="708"/>
        <w:gridCol w:w="1276"/>
        <w:gridCol w:w="1233"/>
        <w:gridCol w:w="1149"/>
        <w:gridCol w:w="1145"/>
      </w:tblGrid>
      <w:tr w:rsidR="0047162F" w:rsidRPr="0047162F" w:rsidTr="0047162F">
        <w:trPr>
          <w:trHeight w:val="7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45 766 070,32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44 081 211,39</w:t>
            </w:r>
            <w:r w:rsidR="0047162F"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40 823 638,76</w:t>
            </w:r>
            <w:r w:rsidR="0047162F"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39 716 774,13</w:t>
            </w:r>
            <w:r w:rsidR="0047162F"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45 766 070,32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44 081 211,39</w:t>
            </w: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40 823 638,76</w:t>
            </w: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39 716 774,13</w:t>
            </w: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-федеральный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39 940 172,11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37 312 532,06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37 309 662,06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37 309 662,06  </w:t>
            </w:r>
          </w:p>
        </w:tc>
      </w:tr>
      <w:tr w:rsidR="0047162F" w:rsidRPr="0047162F" w:rsidTr="0047162F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5 825 898,21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6 768 679,33</w:t>
            </w:r>
            <w:r w:rsidR="0047162F"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3 513 976,70</w:t>
            </w:r>
            <w:r w:rsidR="0047162F"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2 407 112,07</w:t>
            </w:r>
            <w:r w:rsidR="0047162F"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7162F" w:rsidRPr="0047162F" w:rsidTr="0047162F">
        <w:trPr>
          <w:trHeight w:val="104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7162F" w:rsidRPr="0047162F" w:rsidRDefault="0047162F" w:rsidP="004716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 общеобразовательные учреждения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42 440 829,46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265F99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40 803 142,33</w:t>
            </w:r>
            <w:r w:rsidR="0047162F"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265F99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37 701 809,70</w:t>
            </w:r>
            <w:r w:rsidR="0047162F"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265F99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36 594 945,07</w:t>
            </w:r>
            <w:r w:rsidR="0047162F"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42 440 829,46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40 803 142,33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37 701 809,70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36 594 945,07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-федеральный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36 614 931,25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34 034 463,00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34 187 833,00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34 187 833,00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5 825 898,21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6 768 679,33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3 513 976,70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012B00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2 407 112,07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7162F" w:rsidRPr="0047162F" w:rsidTr="0047162F">
        <w:trPr>
          <w:trHeight w:val="72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общедоступного и бесплатного начального общего, основного общего, среднего общего образования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5 764 989,10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6 739 578,83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3 513 976,70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012B00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2 407 112,07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5 764 989,10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6 739 578,83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3 513 976,70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012B00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2 407 112,07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5 764 989,10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6 739 578,83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3 513 976,70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012B00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2 407 112,07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7162F" w:rsidRPr="0047162F" w:rsidTr="0047162F">
        <w:trPr>
          <w:trHeight w:val="2452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включая расходы на оплату труда, на приобретение учебников и учебных пособий,  средств обучения, игр, игрушек  (за исключением расходов на содержание зданий и оплату  коммунальных услуг)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29 741 235,25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33 284 511,00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29 741 235,25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33 284 511,00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29 741 235,25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33 284 511,00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</w:tr>
      <w:tr w:rsidR="0047162F" w:rsidRPr="0047162F" w:rsidTr="0047162F">
        <w:trPr>
          <w:trHeight w:val="70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6 090 909,11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6 090 909,11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6 030 000,00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45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60 909,11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5E71C1">
        <w:trPr>
          <w:trHeight w:val="56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29 100,50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28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29 100,50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1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29 100,50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174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 w:rsid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Выплата регионального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843 696,00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843 696,00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843 696,00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</w:tr>
      <w:tr w:rsidR="0047162F" w:rsidRPr="0047162F" w:rsidTr="0047162F">
        <w:trPr>
          <w:trHeight w:val="507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Региональный проект</w:t>
            </w: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"Педагоги и наставники»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7162F" w:rsidRPr="0047162F" w:rsidRDefault="0047162F" w:rsidP="004716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образования/общеобразовательные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3 325 240,86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3 278 069,06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3 325 240,86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3 278 069,06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3 325 240,86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3 278 069,06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</w:tr>
      <w:tr w:rsidR="0047162F" w:rsidRPr="0047162F" w:rsidTr="0047162F">
        <w:trPr>
          <w:trHeight w:val="167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  <w:r w:rsid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рофессиональных образовательных организаций Ивановской области, муниципальных общеобразовательных организаций 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7162F" w:rsidRPr="0047162F" w:rsidRDefault="0047162F" w:rsidP="004716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образования/(МБОУ «Пестяковская СШ»)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</w:tr>
      <w:tr w:rsidR="0047162F" w:rsidRPr="0047162F" w:rsidTr="005E71C1">
        <w:trPr>
          <w:trHeight w:val="981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512 920,86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512 920,86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512 920,86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</w:tr>
      <w:tr w:rsidR="0047162F" w:rsidRPr="0047162F" w:rsidTr="005E71C1">
        <w:trPr>
          <w:trHeight w:val="1661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2 656 080,00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2 499 840,00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2 656 080,00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2 499 840,00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2 656 080,00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2 499 840,00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</w:tr>
    </w:tbl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1E5B6D" w:rsidRPr="00DD4A17" w:rsidRDefault="00675963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</w:t>
      </w:r>
      <w:r w:rsidR="001E5B6D" w:rsidRPr="00DD4A17">
        <w:rPr>
          <w:rFonts w:ascii="Times New Roman" w:hAnsi="Times New Roman" w:cs="Times New Roman"/>
          <w:sz w:val="16"/>
          <w:szCs w:val="16"/>
        </w:rPr>
        <w:t>риложение</w:t>
      </w:r>
      <w:r w:rsidR="001E5B6D">
        <w:rPr>
          <w:rFonts w:ascii="Times New Roman" w:hAnsi="Times New Roman" w:cs="Times New Roman"/>
          <w:sz w:val="16"/>
          <w:szCs w:val="16"/>
        </w:rPr>
        <w:t xml:space="preserve"> 3</w:t>
      </w:r>
    </w:p>
    <w:p w:rsidR="001E5B6D" w:rsidRPr="00DD4A17" w:rsidRDefault="001E5B6D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DD4A17">
        <w:rPr>
          <w:rFonts w:ascii="Times New Roman" w:hAnsi="Times New Roman" w:cs="Times New Roman"/>
          <w:sz w:val="16"/>
          <w:szCs w:val="16"/>
        </w:rPr>
        <w:t xml:space="preserve"> к муниципальной программе «Развитие образования</w:t>
      </w:r>
    </w:p>
    <w:p w:rsidR="001E5B6D" w:rsidRDefault="001E5B6D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DD4A17">
        <w:rPr>
          <w:rFonts w:ascii="Times New Roman" w:hAnsi="Times New Roman" w:cs="Times New Roman"/>
          <w:sz w:val="16"/>
          <w:szCs w:val="16"/>
        </w:rPr>
        <w:t>Пестяковского муниципального района»</w:t>
      </w:r>
    </w:p>
    <w:p w:rsidR="00800137" w:rsidRDefault="00800137" w:rsidP="001E5B6D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E5B6D" w:rsidRDefault="005E71C1" w:rsidP="001E5B6D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1E5B6D" w:rsidRPr="00E806E0">
        <w:rPr>
          <w:rFonts w:ascii="Times New Roman" w:hAnsi="Times New Roman" w:cs="Times New Roman"/>
          <w:b/>
          <w:sz w:val="20"/>
          <w:szCs w:val="20"/>
        </w:rPr>
        <w:t xml:space="preserve">.Паспорт подпрограммы </w:t>
      </w: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1984"/>
        <w:gridCol w:w="1701"/>
        <w:gridCol w:w="1418"/>
        <w:gridCol w:w="1985"/>
      </w:tblGrid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80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дополнительного</w:t>
            </w:r>
            <w:r w:rsidR="00CD5516"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образования Пестяков</w:t>
            </w: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CD5516"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 муниципального района</w:t>
            </w:r>
          </w:p>
        </w:tc>
      </w:tr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6179DF">
            <w:pPr>
              <w:suppressAutoHyphens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6179DF" w:rsidP="001E5B6D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CD5516"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образовательных программ дополнительного образования детей и мероприятия по их развитию</w:t>
            </w:r>
          </w:p>
          <w:p w:rsidR="006179DF" w:rsidRPr="00800137" w:rsidRDefault="006179DF" w:rsidP="001E5B6D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Региональный проект «Успех каждого ребенка»</w:t>
            </w:r>
          </w:p>
          <w:p w:rsidR="006179DF" w:rsidRPr="00800137" w:rsidRDefault="006179DF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1E5B6D" w:rsidRPr="00426D80" w:rsidTr="00800137">
        <w:trPr>
          <w:trHeight w:val="443"/>
        </w:trPr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1E5B6D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«Пестяковский ДДТ»</w:t>
            </w:r>
          </w:p>
        </w:tc>
      </w:tr>
      <w:tr w:rsidR="001E5B6D" w:rsidRPr="00426D80" w:rsidTr="00800137">
        <w:trPr>
          <w:trHeight w:val="519"/>
        </w:trPr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1.Создание условий и обеспечение доступности для получения качественного дополнительного образования и воспитания</w:t>
            </w:r>
          </w:p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B6D" w:rsidRPr="00426D80" w:rsidTr="00800137">
        <w:trPr>
          <w:trHeight w:val="810"/>
        </w:trPr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041A1" w:rsidP="0080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1</w:t>
            </w:r>
            <w:r w:rsidRPr="00800137">
              <w:rPr>
                <w:rStyle w:val="a5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Организация предоставления услуг</w:t>
            </w:r>
            <w:r w:rsidRPr="008001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дополнительного образования, в том числе детям с ограниченными возможностями здоровья.</w:t>
            </w:r>
          </w:p>
          <w:p w:rsidR="001041A1" w:rsidRPr="00800137" w:rsidRDefault="001041A1" w:rsidP="0080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2.Совершенствование образовательных программ</w:t>
            </w:r>
            <w:r w:rsidRPr="008001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дополнительного образования</w:t>
            </w:r>
          </w:p>
          <w:p w:rsidR="001041A1" w:rsidRPr="00800137" w:rsidRDefault="001041A1" w:rsidP="0080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3.Внедрение организационно-финансовых механизмов</w:t>
            </w:r>
            <w:r w:rsidRPr="008001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направленных на повышение эффективности деятельности учреждений дополнительного образования</w:t>
            </w:r>
          </w:p>
        </w:tc>
      </w:tr>
      <w:tr w:rsidR="00800137" w:rsidRPr="00E806E0" w:rsidTr="00800137">
        <w:tc>
          <w:tcPr>
            <w:tcW w:w="2552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984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418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985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 (без расшифровки по годам)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36 696 458,66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6 672 566,88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30 023 891,78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II,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32 013 760,22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32 013 760,22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7 823 142,94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7 823 142,94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7 948 686,92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7 948 686,92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8 052 460,72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8 052 460,72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8 189 469,64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8 189 469,64  </w:t>
            </w:r>
          </w:p>
        </w:tc>
      </w:tr>
    </w:tbl>
    <w:p w:rsidR="00800137" w:rsidRDefault="00800137" w:rsidP="006179DF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9DF" w:rsidRPr="004D0710" w:rsidRDefault="005E71C1" w:rsidP="006179DF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0710">
        <w:rPr>
          <w:rFonts w:ascii="Times New Roman" w:eastAsia="Times New Roman" w:hAnsi="Times New Roman" w:cs="Times New Roman"/>
          <w:b/>
          <w:lang w:eastAsia="ru-RU"/>
        </w:rPr>
        <w:t>2.</w:t>
      </w:r>
      <w:r w:rsidR="006179DF" w:rsidRPr="004D0710">
        <w:rPr>
          <w:rFonts w:ascii="Times New Roman" w:eastAsia="Times New Roman" w:hAnsi="Times New Roman" w:cs="Times New Roman"/>
          <w:b/>
          <w:lang w:eastAsia="ru-RU"/>
        </w:rPr>
        <w:t>Характеристика основного мероприятия</w:t>
      </w:r>
    </w:p>
    <w:p w:rsidR="006179DF" w:rsidRPr="004D0710" w:rsidRDefault="006179DF" w:rsidP="0080013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«Реализация образовательных программ дополнительного образования детей и мероприятия по их развитию»</w:t>
      </w:r>
      <w:r w:rsidRPr="004D0710">
        <w:rPr>
          <w:rFonts w:ascii="Times New Roman" w:hAnsi="Times New Roman" w:cs="Times New Roman"/>
          <w:color w:val="333333"/>
          <w:shd w:val="clear" w:color="auto" w:fill="FFFFFF"/>
        </w:rPr>
        <w:t>направлено на всестороннее удовлетворение потребностей человека в интеллектуальном, духовно-нравственном, физическом и (или) профессиональном совершенствовании.</w:t>
      </w:r>
    </w:p>
    <w:p w:rsidR="006179DF" w:rsidRPr="004D0710" w:rsidRDefault="006179DF" w:rsidP="0080013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D0710">
        <w:rPr>
          <w:rFonts w:ascii="Times New Roman" w:hAnsi="Times New Roman" w:cs="Times New Roman"/>
          <w:color w:val="333333"/>
          <w:shd w:val="clear" w:color="auto" w:fill="FFFFFF"/>
        </w:rPr>
        <w:t>Основное мероприятие</w:t>
      </w:r>
      <w:r w:rsidRPr="004D0710">
        <w:rPr>
          <w:rFonts w:ascii="Times New Roman" w:eastAsia="Times New Roman" w:hAnsi="Times New Roman" w:cs="Times New Roman"/>
          <w:lang w:eastAsia="ru-RU"/>
        </w:rPr>
        <w:t xml:space="preserve"> «Региональный проект «Успех каждого ребенка»</w:t>
      </w:r>
      <w:r w:rsidRPr="004D0710">
        <w:rPr>
          <w:rFonts w:ascii="Times New Roman" w:hAnsi="Times New Roman" w:cs="Times New Roman"/>
          <w:color w:val="000000"/>
          <w:shd w:val="clear" w:color="auto" w:fill="FFFFFF"/>
        </w:rPr>
        <w:t xml:space="preserve"> направлено на создание и работу системы выявления, поддержки и развития способностей и талантов детей и молодежи. В рамках проекта ведется работа по обеспечению равного доступа детей к актуальным и востребованным программам дополнительного образования, выявлению талантов каждого ребенка и ранней профориентации обучающихся.</w:t>
      </w:r>
    </w:p>
    <w:p w:rsidR="00334EF1" w:rsidRPr="004D0710" w:rsidRDefault="006179DF" w:rsidP="0080013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Основное мероприятие</w:t>
      </w:r>
      <w:r w:rsidRPr="004D0710">
        <w:rPr>
          <w:rFonts w:ascii="Times New Roman" w:eastAsia="Times New Roman" w:hAnsi="Times New Roman" w:cs="Times New Roman"/>
          <w:lang w:eastAsia="ru-RU"/>
        </w:rPr>
        <w:t xml:space="preserve"> «Обеспечение функционирования модели персонифицированного финансирования дополнительного образования детей»</w:t>
      </w:r>
      <w:r w:rsidRPr="004D0710">
        <w:rPr>
          <w:rFonts w:ascii="Times New Roman" w:hAnsi="Times New Roman" w:cs="Times New Roman"/>
        </w:rPr>
        <w:t>направлено на нормативное закрепление обязательств муниципалитета по обеспечению оказания услуг по сертификатам дополнительного образования.</w:t>
      </w:r>
    </w:p>
    <w:p w:rsidR="00800137" w:rsidRDefault="00800137" w:rsidP="0080013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428D3" w:rsidRPr="00800137" w:rsidRDefault="005E71C1" w:rsidP="005E71C1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6428D3" w:rsidRPr="0080013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</w:p>
    <w:p w:rsidR="006179DF" w:rsidRDefault="006179DF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3040"/>
        <w:gridCol w:w="602"/>
        <w:gridCol w:w="752"/>
        <w:gridCol w:w="742"/>
        <w:gridCol w:w="629"/>
        <w:gridCol w:w="627"/>
        <w:gridCol w:w="709"/>
        <w:gridCol w:w="752"/>
        <w:gridCol w:w="752"/>
        <w:gridCol w:w="675"/>
      </w:tblGrid>
      <w:tr w:rsidR="000C4E80" w:rsidRPr="00293191" w:rsidTr="00C17228">
        <w:trPr>
          <w:trHeight w:val="182"/>
          <w:jc w:val="center"/>
        </w:trPr>
        <w:tc>
          <w:tcPr>
            <w:tcW w:w="470" w:type="dxa"/>
            <w:vMerge w:val="restart"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C4E80" w:rsidRPr="007635DC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п/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3040" w:type="dxa"/>
            <w:vMerge w:val="restart"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Наименование целевого </w:t>
            </w:r>
          </w:p>
          <w:p w:rsidR="000C4E80" w:rsidRPr="00293191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ндикатора (показателя)</w:t>
            </w:r>
          </w:p>
        </w:tc>
        <w:tc>
          <w:tcPr>
            <w:tcW w:w="6240" w:type="dxa"/>
            <w:gridSpan w:val="9"/>
          </w:tcPr>
          <w:p w:rsidR="000C4E80" w:rsidRDefault="000C4E80" w:rsidP="000C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Значения целевых индикаторов (показателей)</w:t>
            </w:r>
          </w:p>
        </w:tc>
      </w:tr>
      <w:tr w:rsidR="000C4E80" w:rsidRPr="00293191" w:rsidTr="00C17228">
        <w:trPr>
          <w:trHeight w:val="545"/>
          <w:jc w:val="center"/>
        </w:trPr>
        <w:tc>
          <w:tcPr>
            <w:tcW w:w="470" w:type="dxa"/>
            <w:vMerge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40" w:type="dxa"/>
            <w:vMerge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Ед. </w:t>
            </w:r>
          </w:p>
          <w:p w:rsidR="000C4E80" w:rsidRPr="00293191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изм</w:t>
            </w:r>
            <w:proofErr w:type="spellEnd"/>
          </w:p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2021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4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2022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29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2023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27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2024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09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2025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5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2026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5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2027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75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2028</w:t>
            </w:r>
          </w:p>
          <w:p w:rsidR="000C4E80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</w:t>
            </w:r>
            <w:r w:rsidR="000C4E8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</w:tr>
      <w:tr w:rsidR="007635DC" w:rsidRPr="00293191" w:rsidTr="00C17228">
        <w:trPr>
          <w:trHeight w:val="483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Основное мероприятие  « Реализация образовательных программ дополнительного образования детей и мероприятия по их развитию»</w:t>
            </w:r>
          </w:p>
        </w:tc>
      </w:tr>
      <w:tr w:rsidR="007635DC" w:rsidRPr="00293191" w:rsidTr="00C17228">
        <w:trPr>
          <w:trHeight w:val="568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1.1.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Охват детей школьного возраста программами дополнительного образования</w:t>
            </w:r>
          </w:p>
          <w:p w:rsidR="00800137" w:rsidRDefault="00800137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педагогических работников, имеющих высшее образование</w:t>
            </w:r>
          </w:p>
          <w:p w:rsidR="00675963" w:rsidRDefault="00675963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675963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хват детей внеаудиторной занятостью по ФГОС</w:t>
            </w:r>
          </w:p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Участие детей, охваченных программами дополнительного образования, в областных конкурсах</w:t>
            </w:r>
          </w:p>
        </w:tc>
        <w:tc>
          <w:tcPr>
            <w:tcW w:w="602" w:type="dxa"/>
          </w:tcPr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Ч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0137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  <w:p w:rsidR="00675963" w:rsidRDefault="00675963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5963" w:rsidRDefault="00675963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5963" w:rsidRPr="00293191" w:rsidRDefault="00800137" w:rsidP="0080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675963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675963">
              <w:rPr>
                <w:rFonts w:ascii="Times New Roman" w:eastAsia="Times New Roman" w:hAnsi="Times New Roman" w:cs="Times New Roman"/>
                <w:sz w:val="16"/>
                <w:szCs w:val="16"/>
              </w:rPr>
              <w:t>во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2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0137" w:rsidRDefault="00800137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333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D61398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D61398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52" w:type="dxa"/>
            <w:shd w:val="clear" w:color="auto" w:fill="auto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D61398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75" w:type="dxa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7635DC" w:rsidRPr="00293191" w:rsidTr="00C17228">
        <w:trPr>
          <w:trHeight w:val="283"/>
          <w:jc w:val="center"/>
        </w:trPr>
        <w:tc>
          <w:tcPr>
            <w:tcW w:w="470" w:type="dxa"/>
          </w:tcPr>
          <w:p w:rsidR="007635DC" w:rsidRPr="00800137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Предоставление общедоступного и бесплатного дополнительного образования в образовательных организациях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635DC" w:rsidRPr="00293191" w:rsidTr="00C17228">
        <w:trPr>
          <w:trHeight w:val="2136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2.1.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кружков и объединений, созданных на базе организации дополнительного образования</w:t>
            </w:r>
          </w:p>
          <w:p w:rsidR="00675963" w:rsidRDefault="00675963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районных мероприятий, проведенных на базе организации дополнительного образования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детей, для которых будут созданы условия для инклюзивного </w:t>
            </w:r>
            <w:r w:rsidR="00800137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образования детей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-инвалидов</w:t>
            </w:r>
          </w:p>
        </w:tc>
        <w:tc>
          <w:tcPr>
            <w:tcW w:w="602" w:type="dxa"/>
          </w:tcPr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5963" w:rsidRDefault="00675963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0137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800137" w:rsidP="0080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во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2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06F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70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06F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752" w:type="dxa"/>
          </w:tcPr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752" w:type="dxa"/>
          </w:tcPr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7635DC" w:rsidRPr="00293191" w:rsidTr="00C17228">
        <w:trPr>
          <w:trHeight w:val="551"/>
          <w:jc w:val="center"/>
        </w:trPr>
        <w:tc>
          <w:tcPr>
            <w:tcW w:w="470" w:type="dxa"/>
          </w:tcPr>
          <w:p w:rsidR="007635DC" w:rsidRPr="00800137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Софинансирование расходов, связанных с </w:t>
            </w:r>
            <w:r w:rsidR="00800137"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поэтапным доведением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</w:tr>
      <w:tr w:rsidR="007635DC" w:rsidRPr="00293191" w:rsidTr="00C17228">
        <w:trPr>
          <w:trHeight w:val="947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Отношение средней заработной платы педагогических работников государственных (муниципальных) организаций дополнительного образования к средней заработной плате учителей в Ивановской области</w:t>
            </w:r>
          </w:p>
        </w:tc>
        <w:tc>
          <w:tcPr>
            <w:tcW w:w="602" w:type="dxa"/>
          </w:tcPr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7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06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03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75" w:type="dxa"/>
          </w:tcPr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7635DC" w:rsidRPr="00293191" w:rsidTr="00C17228">
        <w:trPr>
          <w:trHeight w:val="539"/>
          <w:jc w:val="center"/>
        </w:trPr>
        <w:tc>
          <w:tcPr>
            <w:tcW w:w="470" w:type="dxa"/>
          </w:tcPr>
          <w:p w:rsidR="007635DC" w:rsidRPr="00B85E90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Выполнение расходных обязательств органов местного самоуправления Пестяковского муниципального района по расходам на поэтапное доведение средней заработной платы педагогическим работникам иных муниципальных организаций детей дополнительного </w:t>
            </w:r>
            <w:r w:rsidR="005225E2"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образования до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средней заработной платы учителей в Ивановской области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7635DC" w:rsidRPr="00293191" w:rsidTr="00C17228">
        <w:trPr>
          <w:trHeight w:val="659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Отсутствие обоснованных жалоб учащихся и их родителей на работу организации дополнительного образования и действия работников</w:t>
            </w:r>
          </w:p>
        </w:tc>
        <w:tc>
          <w:tcPr>
            <w:tcW w:w="602" w:type="dxa"/>
          </w:tcPr>
          <w:p w:rsidR="007635DC" w:rsidRPr="00293191" w:rsidRDefault="005225E2" w:rsidP="0052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во жалоб</w:t>
            </w:r>
          </w:p>
        </w:tc>
        <w:tc>
          <w:tcPr>
            <w:tcW w:w="752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9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2" w:type="dxa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635DC" w:rsidRPr="00293191" w:rsidTr="00C17228">
        <w:trPr>
          <w:trHeight w:val="301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Реализация проекта «Успех каждого ребенка» национального проекта «Образование»</w:t>
            </w:r>
          </w:p>
        </w:tc>
      </w:tr>
      <w:tr w:rsidR="007635DC" w:rsidRPr="00293191" w:rsidTr="00C17228">
        <w:trPr>
          <w:trHeight w:val="745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новых мест в образовательных организациях различных типов для реализации дополнительных образовательных программ всех направленностей</w:t>
            </w:r>
          </w:p>
        </w:tc>
        <w:tc>
          <w:tcPr>
            <w:tcW w:w="602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Тыс. единицы </w:t>
            </w:r>
          </w:p>
        </w:tc>
        <w:tc>
          <w:tcPr>
            <w:tcW w:w="752" w:type="dxa"/>
          </w:tcPr>
          <w:p w:rsidR="007635DC" w:rsidRPr="00293191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629" w:type="dxa"/>
          </w:tcPr>
          <w:p w:rsidR="007635DC" w:rsidRPr="00293191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dxa"/>
          </w:tcPr>
          <w:p w:rsidR="007635DC" w:rsidRPr="00293191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635DC" w:rsidRPr="00293191" w:rsidRDefault="00B85E9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2" w:type="dxa"/>
          </w:tcPr>
          <w:p w:rsidR="007635DC" w:rsidRPr="00293191" w:rsidRDefault="00B85E9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2" w:type="dxa"/>
          </w:tcPr>
          <w:p w:rsidR="007635DC" w:rsidRDefault="00B85E90" w:rsidP="00B8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C7474D" w:rsidRDefault="00B85E9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B85E90" w:rsidRDefault="00B85E9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9DF" w:rsidRPr="005E71C1" w:rsidRDefault="005E71C1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71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4.</w:t>
      </w:r>
      <w:r w:rsidR="00C7474D" w:rsidRPr="005E71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Ресурсное обеспечение подпрограммы</w:t>
      </w:r>
      <w:r w:rsidR="006428D3" w:rsidRPr="005E71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рублей</w:t>
      </w:r>
    </w:p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tbl>
      <w:tblPr>
        <w:tblW w:w="9600" w:type="dxa"/>
        <w:tblInd w:w="-5" w:type="dxa"/>
        <w:tblLayout w:type="fixed"/>
        <w:tblLook w:val="04A0"/>
      </w:tblPr>
      <w:tblGrid>
        <w:gridCol w:w="567"/>
        <w:gridCol w:w="3969"/>
        <w:gridCol w:w="643"/>
        <w:gridCol w:w="1141"/>
        <w:gridCol w:w="1087"/>
        <w:gridCol w:w="1070"/>
        <w:gridCol w:w="1123"/>
      </w:tblGrid>
      <w:tr w:rsidR="005E71C1" w:rsidRPr="005E71C1" w:rsidTr="005E71C1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</w:tr>
      <w:tr w:rsidR="005E71C1" w:rsidRPr="005E71C1" w:rsidTr="005E71C1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7 823 142,94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7 948 686,92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8 052 460,72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8 189 469,64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7 823 142,94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7 948 686,92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8 052 460,72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8 189 469,64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45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7 823 142,94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7 948 686,92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8 052 460,72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8 189 469,64  </w:t>
            </w:r>
          </w:p>
        </w:tc>
      </w:tr>
      <w:tr w:rsidR="005E71C1" w:rsidRPr="005E71C1" w:rsidTr="005E71C1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«Реализация образовательных программ дополнительного образования детей и мероприятия по их развитию»</w:t>
            </w:r>
          </w:p>
        </w:tc>
        <w:tc>
          <w:tcPr>
            <w:tcW w:w="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E71C1" w:rsidRPr="005E71C1" w:rsidRDefault="005E71C1" w:rsidP="005E71C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71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образования/МКУ ДО  «Пестяковский ДДТ»</w:t>
            </w:r>
          </w:p>
          <w:p w:rsidR="005E71C1" w:rsidRPr="005E71C1" w:rsidRDefault="005E71C1" w:rsidP="005E71C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5 301 801,30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5 605 686,92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5 301 801,30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5 605 686,92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6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5 301 801,30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5 605 686,92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17 120,00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17 120,00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17 120,00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41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мероприятий в сфере образования для учащихся 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E71C1" w:rsidRPr="005E71C1" w:rsidTr="005E71C1">
        <w:trPr>
          <w:trHeight w:val="10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Финансирование на обеспечение услуг дополнительного образования вне ПФ на реализацию дополнительных общеобразовательных программ, включенных в муниципальный социальный заказ на основании муниципального задания вне ПФ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5 271 801,30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5 588 566,92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5 271 801,30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5 588 566,92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2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5 271 801,30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5 588 566,92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5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«Обеспечение функционирования модели персонифицированного финансирования дополнительного образования детей»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2 521 341,64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2 521 341,64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2 521 341,64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161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2 062 814,40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2 062 814,40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2 062 814,40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98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458 527,24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458 527,24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458 527,24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A24703" w:rsidRPr="00293191" w:rsidRDefault="00A24703" w:rsidP="00A24703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4</w:t>
      </w:r>
    </w:p>
    <w:p w:rsidR="00A24703" w:rsidRPr="00293191" w:rsidRDefault="00A24703" w:rsidP="00A247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A24703" w:rsidRPr="00293191" w:rsidRDefault="00A24703" w:rsidP="00A247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A24703" w:rsidRPr="00293191" w:rsidRDefault="00A24703" w:rsidP="00A24703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A24703" w:rsidRPr="00293191" w:rsidRDefault="00A24703" w:rsidP="00A247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4703" w:rsidRPr="00293191" w:rsidRDefault="00A24703" w:rsidP="00A24703">
      <w:pPr>
        <w:keepNext/>
        <w:spacing w:before="240" w:after="120" w:line="240" w:lineRule="auto"/>
        <w:ind w:left="360"/>
        <w:contextualSpacing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24703" w:rsidRPr="00B85E90" w:rsidRDefault="00A24703" w:rsidP="00E644D7">
      <w:pPr>
        <w:keepNext/>
        <w:numPr>
          <w:ilvl w:val="0"/>
          <w:numId w:val="16"/>
        </w:numPr>
        <w:spacing w:before="240" w:after="0" w:line="240" w:lineRule="auto"/>
        <w:ind w:left="-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5E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Паспорт подпрограммы 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2"/>
        <w:gridCol w:w="1634"/>
        <w:gridCol w:w="1418"/>
        <w:gridCol w:w="1559"/>
        <w:gridCol w:w="1909"/>
      </w:tblGrid>
      <w:tr w:rsidR="00285C6D" w:rsidRPr="00426D80" w:rsidTr="005E71C1"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B85E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Формирование культуры здорового и безопасного образа жизни детей Пестяковского муниципального района</w:t>
            </w:r>
          </w:p>
        </w:tc>
      </w:tr>
      <w:tr w:rsidR="00285C6D" w:rsidRPr="00426D80" w:rsidTr="005E71C1"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801F9E">
            <w:pPr>
              <w:suppressAutoHyphens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285C6D" w:rsidRPr="00426D80" w:rsidTr="005E71C1"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520" w:type="dxa"/>
            <w:gridSpan w:val="4"/>
          </w:tcPr>
          <w:p w:rsidR="00036238" w:rsidRPr="00B85E90" w:rsidRDefault="00036238" w:rsidP="006C7D5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7"/>
                <w:tab w:val="left" w:pos="222"/>
                <w:tab w:val="left" w:pos="288"/>
              </w:tabs>
              <w:autoSpaceDE w:val="0"/>
              <w:autoSpaceDN w:val="0"/>
              <w:spacing w:after="0" w:line="240" w:lineRule="auto"/>
              <w:ind w:left="8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охраны жизни и здоровья детей и работников образовательных учреждений, обеспечение права на безопасные условия образовательного процесса.</w:t>
            </w:r>
          </w:p>
        </w:tc>
      </w:tr>
      <w:tr w:rsidR="00285C6D" w:rsidRPr="00426D80" w:rsidTr="005E71C1">
        <w:trPr>
          <w:trHeight w:val="565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801F9E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285C6D" w:rsidRPr="00B85E90" w:rsidRDefault="00285C6D" w:rsidP="00801F9E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C6D" w:rsidRPr="00426D80" w:rsidTr="005E71C1">
        <w:trPr>
          <w:trHeight w:val="914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6C7D5F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430"/>
              </w:tabs>
              <w:autoSpaceDE w:val="0"/>
              <w:autoSpaceDN w:val="0"/>
              <w:spacing w:after="0" w:line="240" w:lineRule="auto"/>
              <w:ind w:left="222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Нижнеландеховская ОШ</w:t>
            </w:r>
          </w:p>
          <w:p w:rsidR="00285C6D" w:rsidRPr="00B85E90" w:rsidRDefault="00285C6D" w:rsidP="00285C6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«Пестяковская СШ»</w:t>
            </w:r>
          </w:p>
          <w:p w:rsidR="00285C6D" w:rsidRPr="00B85E90" w:rsidRDefault="00285C6D" w:rsidP="00285C6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«Пестяковский ДДТ»</w:t>
            </w:r>
          </w:p>
          <w:p w:rsidR="00285C6D" w:rsidRPr="00B85E90" w:rsidRDefault="00285C6D" w:rsidP="00285C6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 д/с №1</w:t>
            </w:r>
          </w:p>
          <w:p w:rsidR="00285C6D" w:rsidRPr="00B85E90" w:rsidRDefault="00285C6D" w:rsidP="00B85E90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 д/с «Солнышко»</w:t>
            </w:r>
          </w:p>
        </w:tc>
      </w:tr>
      <w:tr w:rsidR="00285C6D" w:rsidRPr="00426D80" w:rsidTr="005E71C1">
        <w:trPr>
          <w:trHeight w:val="432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B85E90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1.Обеспечение охраны жизни и здоровья детей и работников образовательных учреждений, обеспечение права на безопасные условия образовательного процесса</w:t>
            </w:r>
          </w:p>
        </w:tc>
      </w:tr>
      <w:tr w:rsidR="00285C6D" w:rsidRPr="00426D80" w:rsidTr="005E71C1">
        <w:trPr>
          <w:trHeight w:val="1228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285C6D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B85E9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Сформировать представление</w:t>
            </w:r>
            <w:r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о позитивных и негативных факторах, влияющих на здоровье, в том числе о влиянии на здоровье позитивных и негативных эмоций.</w:t>
            </w:r>
          </w:p>
          <w:p w:rsidR="00285C6D" w:rsidRPr="00B85E90" w:rsidRDefault="00285C6D" w:rsidP="00285C6D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B85E9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Сформировать представление</w:t>
            </w:r>
            <w:r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о правильном (здоровом) питании, его режиме, структуре, полезных продуктах.</w:t>
            </w:r>
          </w:p>
          <w:p w:rsidR="00285C6D" w:rsidRPr="00B85E90" w:rsidRDefault="00285C6D" w:rsidP="00B85E90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</w:t>
            </w:r>
            <w:r w:rsidR="00036238"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Организоватьотдых детей в каникулярное время.</w:t>
            </w:r>
          </w:p>
        </w:tc>
      </w:tr>
      <w:tr w:rsidR="00B85E90" w:rsidRPr="00E806E0" w:rsidTr="005E71C1">
        <w:tc>
          <w:tcPr>
            <w:tcW w:w="3052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634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418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559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909" w:type="dxa"/>
          </w:tcPr>
          <w:p w:rsidR="00B85E90" w:rsidRPr="00E806E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 (без расшифровки по годам)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29 785 213,45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10 078 772,81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19 706 440,64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II, в том числе: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21 471 457,38</w:t>
            </w:r>
            <w:r w:rsidR="005E71C1"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15 990 367,66</w:t>
            </w:r>
            <w:r w:rsidR="005E71C1"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2C13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481 089,72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4 857 313,37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3 697 639,50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1 159 673,87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5 517 823,14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4 160 762,10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C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357 061,04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5 553 101,72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4 070 950,03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1 482 151,69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5 543 219,15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4 061 016,03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1 482 203,12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B85E90" w:rsidRDefault="00B85E90" w:rsidP="00036238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6238" w:rsidRDefault="005E71C1" w:rsidP="00036238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036238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036238" w:rsidRPr="004D0710" w:rsidRDefault="00036238" w:rsidP="00B85E90">
      <w:pPr>
        <w:pStyle w:val="af0"/>
        <w:shd w:val="clear" w:color="auto" w:fill="FFFFFF"/>
        <w:spacing w:before="90" w:beforeAutospacing="0" w:after="210" w:afterAutospacing="0"/>
        <w:ind w:firstLine="426"/>
        <w:jc w:val="both"/>
        <w:rPr>
          <w:color w:val="000000"/>
          <w:sz w:val="22"/>
          <w:szCs w:val="22"/>
        </w:rPr>
      </w:pPr>
      <w:r w:rsidRPr="004D0710">
        <w:rPr>
          <w:sz w:val="22"/>
          <w:szCs w:val="22"/>
        </w:rPr>
        <w:t xml:space="preserve">Основное мероприятие направлено на </w:t>
      </w:r>
      <w:r w:rsidR="00B85E90" w:rsidRPr="004D0710">
        <w:rPr>
          <w:sz w:val="22"/>
          <w:szCs w:val="22"/>
        </w:rPr>
        <w:t>обеспечение жизни</w:t>
      </w:r>
      <w:r w:rsidR="006428D3" w:rsidRPr="004D0710">
        <w:rPr>
          <w:sz w:val="22"/>
          <w:szCs w:val="22"/>
        </w:rPr>
        <w:t xml:space="preserve"> и </w:t>
      </w:r>
      <w:r w:rsidR="00B85E90" w:rsidRPr="004D0710">
        <w:rPr>
          <w:sz w:val="22"/>
          <w:szCs w:val="22"/>
        </w:rPr>
        <w:t>здоровья всех</w:t>
      </w:r>
      <w:r w:rsidRPr="004D0710">
        <w:rPr>
          <w:sz w:val="22"/>
          <w:szCs w:val="22"/>
        </w:rPr>
        <w:t xml:space="preserve"> участ</w:t>
      </w:r>
      <w:r w:rsidR="005E6556" w:rsidRPr="004D0710">
        <w:rPr>
          <w:sz w:val="22"/>
          <w:szCs w:val="22"/>
        </w:rPr>
        <w:t xml:space="preserve">ников образовательного процесса, на освоение базовых принципов здорового питания, сбалансированное употребление жиров, белков и углеводов с учетом особенностей ребенка, оказание помощи </w:t>
      </w:r>
      <w:r w:rsidR="00B85E90" w:rsidRPr="004D0710">
        <w:rPr>
          <w:sz w:val="22"/>
          <w:szCs w:val="22"/>
        </w:rPr>
        <w:t>в осознании</w:t>
      </w:r>
      <w:r w:rsidR="005E6556" w:rsidRPr="004D0710">
        <w:rPr>
          <w:sz w:val="22"/>
          <w:szCs w:val="22"/>
        </w:rPr>
        <w:t xml:space="preserve"> значения правильного </w:t>
      </w:r>
      <w:r w:rsidR="00B85E90" w:rsidRPr="004D0710">
        <w:rPr>
          <w:sz w:val="22"/>
          <w:szCs w:val="22"/>
        </w:rPr>
        <w:t>питания, формирования</w:t>
      </w:r>
      <w:r w:rsidR="005E6556" w:rsidRPr="004D0710">
        <w:rPr>
          <w:sz w:val="22"/>
          <w:szCs w:val="22"/>
        </w:rPr>
        <w:t xml:space="preserve"> у </w:t>
      </w:r>
      <w:r w:rsidR="00403841" w:rsidRPr="004D0710">
        <w:rPr>
          <w:sz w:val="22"/>
          <w:szCs w:val="22"/>
        </w:rPr>
        <w:t>детей ответственного отношения</w:t>
      </w:r>
      <w:r w:rsidR="005E6556" w:rsidRPr="004D0710">
        <w:rPr>
          <w:sz w:val="22"/>
          <w:szCs w:val="22"/>
        </w:rPr>
        <w:t xml:space="preserve"> к собственному здоровью.</w:t>
      </w:r>
    </w:p>
    <w:p w:rsidR="00CC681C" w:rsidRDefault="005E71C1" w:rsidP="00B85E90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3.</w:t>
      </w:r>
      <w:r w:rsidR="00CC681C" w:rsidRPr="00B85E9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</w:p>
    <w:p w:rsidR="005E71C1" w:rsidRPr="00B85E90" w:rsidRDefault="005E71C1" w:rsidP="00B85E90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51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4076"/>
        <w:gridCol w:w="581"/>
        <w:gridCol w:w="6"/>
        <w:gridCol w:w="574"/>
        <w:gridCol w:w="7"/>
        <w:gridCol w:w="573"/>
        <w:gridCol w:w="9"/>
        <w:gridCol w:w="571"/>
        <w:gridCol w:w="16"/>
        <w:gridCol w:w="564"/>
        <w:gridCol w:w="17"/>
        <w:gridCol w:w="563"/>
        <w:gridCol w:w="26"/>
        <w:gridCol w:w="555"/>
        <w:gridCol w:w="27"/>
        <w:gridCol w:w="636"/>
        <w:gridCol w:w="19"/>
        <w:gridCol w:w="562"/>
      </w:tblGrid>
      <w:tr w:rsidR="005A21D0" w:rsidRPr="00FB7860" w:rsidTr="005A21D0">
        <w:trPr>
          <w:trHeight w:val="165"/>
          <w:jc w:val="center"/>
        </w:trPr>
        <w:tc>
          <w:tcPr>
            <w:tcW w:w="690" w:type="dxa"/>
            <w:vMerge w:val="restart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п/п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82" w:type="dxa"/>
            <w:vMerge w:val="restart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5185" w:type="dxa"/>
            <w:gridSpan w:val="17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5A21D0" w:rsidRPr="00FB7860" w:rsidTr="005A21D0">
        <w:trPr>
          <w:trHeight w:val="558"/>
          <w:jc w:val="center"/>
        </w:trPr>
        <w:tc>
          <w:tcPr>
            <w:tcW w:w="690" w:type="dxa"/>
            <w:vMerge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82" w:type="dxa"/>
            <w:vMerge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9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74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8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75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68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621" w:type="dxa"/>
            <w:shd w:val="clear" w:color="auto" w:fill="auto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</w:tr>
      <w:tr w:rsidR="005A21D0" w:rsidRPr="00FB7860" w:rsidTr="005A21D0">
        <w:trPr>
          <w:trHeight w:val="27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</w:t>
            </w:r>
            <w:r w:rsidR="005225E2"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«</w:t>
            </w: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охраны жизни и здоровья детей и работников образовательных учреждений, обеспечение права на безопасные условия образовательного процесса»</w:t>
            </w:r>
          </w:p>
        </w:tc>
      </w:tr>
      <w:tr w:rsidR="005A21D0" w:rsidRPr="00FB7860" w:rsidTr="005A21D0">
        <w:trPr>
          <w:trHeight w:val="70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у учащихся устойчивых навыков здорового образа жизни, повышающих уровень здоровья и успешность обучения и воспитания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273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Подвоз детей в лагеря круглогодичного действия</w:t>
            </w:r>
          </w:p>
        </w:tc>
      </w:tr>
      <w:tr w:rsidR="005A21D0" w:rsidRPr="00FB7860" w:rsidTr="005A21D0">
        <w:trPr>
          <w:trHeight w:val="418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Снижение уровня заболеваемости детей 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5A21D0" w:rsidRPr="00FB7860" w:rsidTr="005A21D0">
        <w:trPr>
          <w:trHeight w:val="349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Питание детей из малоимущих и малообеспеченных семей</w:t>
            </w:r>
          </w:p>
        </w:tc>
      </w:tr>
      <w:tr w:rsidR="005A21D0" w:rsidRPr="00FB7860" w:rsidTr="005A21D0">
        <w:trPr>
          <w:trHeight w:val="40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горячим питанием школьников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40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питания обучающихся 1-4 классов муниципальных общеобразовательных организаций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0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4A3178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27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Выполнение расходных обязательств органов местного самоуправления Пестяковского муниципального района по организации питания обучающихся 1-4 классов муниципальных общеобразовательных организаций</w:t>
            </w:r>
          </w:p>
        </w:tc>
      </w:tr>
      <w:tr w:rsidR="005A21D0" w:rsidRPr="00FB7860" w:rsidTr="005A21D0">
        <w:trPr>
          <w:trHeight w:val="40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горячим питанием школьников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201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</w:tr>
      <w:tr w:rsidR="005A21D0" w:rsidRPr="00FB7860" w:rsidTr="005A21D0">
        <w:trPr>
          <w:trHeight w:val="509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общеобразовательных учреждений, организующих отдых детей в лагерях дневного пребывания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183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</w:tr>
      <w:tr w:rsidR="005A21D0" w:rsidRPr="00FB7860" w:rsidTr="005A21D0">
        <w:trPr>
          <w:trHeight w:val="568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общеобразовательных учреждений, направленных на развитие вариативных форм в лагерях дневного пребывания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548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детей, которым предоставляется двухразовое питание в лагерях дневного пребывания в каникулярное время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41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</w:t>
            </w:r>
          </w:p>
        </w:tc>
      </w:tr>
      <w:tr w:rsidR="005A21D0" w:rsidRPr="00FB7860" w:rsidTr="005A21D0">
        <w:trPr>
          <w:trHeight w:val="562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детей-сирот и детей, находящихся в трудной жизненной ситуации, в лагерях дневного пребывания</w:t>
            </w:r>
          </w:p>
          <w:p w:rsidR="005A21D0" w:rsidRPr="00FB7860" w:rsidRDefault="005A21D0" w:rsidP="00801F9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34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5A21D0" w:rsidRPr="00FB7860" w:rsidTr="005A21D0">
        <w:trPr>
          <w:trHeight w:val="276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568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6" w:type="dxa"/>
            <w:gridSpan w:val="3"/>
            <w:shd w:val="clear" w:color="auto" w:fill="auto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9" w:type="dxa"/>
            <w:shd w:val="clear" w:color="auto" w:fill="auto"/>
          </w:tcPr>
          <w:p w:rsidR="005A21D0" w:rsidRDefault="006C7D5F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A56E5A" w:rsidRDefault="00A56E5A" w:rsidP="00A56E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A56E5A" w:rsidRDefault="00C9406E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4.</w:t>
      </w:r>
      <w:r w:rsidR="005225E2" w:rsidRPr="00C940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Ресурсное</w:t>
      </w:r>
      <w:r w:rsidR="00801F9E" w:rsidRPr="00C940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обеспечение подпрограммы, рублей</w:t>
      </w:r>
    </w:p>
    <w:p w:rsidR="00C9406E" w:rsidRPr="00C9406E" w:rsidRDefault="00C9406E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9735" w:type="dxa"/>
        <w:tblInd w:w="-5" w:type="dxa"/>
        <w:tblLayout w:type="fixed"/>
        <w:tblLook w:val="04A0"/>
      </w:tblPr>
      <w:tblGrid>
        <w:gridCol w:w="567"/>
        <w:gridCol w:w="3828"/>
        <w:gridCol w:w="804"/>
        <w:gridCol w:w="1134"/>
        <w:gridCol w:w="1134"/>
        <w:gridCol w:w="1134"/>
        <w:gridCol w:w="1134"/>
      </w:tblGrid>
      <w:tr w:rsidR="00C9406E" w:rsidRPr="00C9406E" w:rsidTr="00C9406E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подпрограммы/Источник ресурсного обеспечения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C9406E" w:rsidRPr="00C9406E" w:rsidTr="00C9406E">
        <w:trPr>
          <w:trHeight w:val="36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2C1386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5 517 823,14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5 553 101,72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5 543 219,15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406E" w:rsidRPr="00C9406E" w:rsidTr="00C9406E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2C1386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5 517 823,14</w:t>
            </w: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5 553 101,72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5 543 219,15</w:t>
            </w:r>
          </w:p>
        </w:tc>
      </w:tr>
      <w:tr w:rsidR="00C9406E" w:rsidRPr="00C9406E" w:rsidTr="00C9406E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3 697 639,50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F1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4 160 762,10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4 070 950,03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4 061 016,03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45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1 159 673,87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1 357 061,04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1 482 151,69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1 482 203,12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Основное мероприятие 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 образовательные организации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F119EF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9E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5 517 823,14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5 553 101,72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5 543 219,15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8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«Обеспечение охраны жизни и здоровья детей и работников образовательных учреждений, обеспечение права на безопасные условия образовательного процесса»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F119EF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F119EF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9E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5 517 823,14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5 553 101,72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5 543 219,15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3 697 639,50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4 160 762,10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4 070 950,03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4 061 016,03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1 159 673,87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1 357 061,04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1 482 151,69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0A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1 482 203,12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104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 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образования/общеобразовательные организации, МКУ ДО «Пестяковский ДДТ»</w:t>
            </w:r>
          </w:p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31 710,00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31 710,00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31 710,00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C9406E" w:rsidRPr="00C9406E" w:rsidTr="00C9406E">
        <w:trPr>
          <w:trHeight w:val="60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Софинансирование расходов по организации отдыха детей в части организации двухразового питания в лагерях дневного пребывания 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193 431,00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233 142,00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233 142,00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233 142,00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193 431,00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233 142,00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233 142,00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233 142,00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190 260,00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229 320,00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229 320,00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229 320,00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3 171,00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3 822,00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3 822,00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3 822,00</w:t>
            </w:r>
          </w:p>
        </w:tc>
      </w:tr>
      <w:tr w:rsidR="00C9406E" w:rsidRPr="00C9406E" w:rsidTr="00C9406E">
        <w:trPr>
          <w:trHeight w:val="6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организацию питания детей в детских дошкольных учреждениях и садовых группах при школах  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образования/дошкольные образовательные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1 155 230,00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0A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1 351 981,91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</w:tr>
      <w:tr w:rsidR="00C9406E" w:rsidRPr="00C9406E" w:rsidTr="00C9406E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1 155 230,00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61148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A19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351 981,97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</w:tr>
      <w:tr w:rsidR="00C9406E" w:rsidRPr="00C9406E" w:rsidTr="00C9406E">
        <w:trPr>
          <w:trHeight w:val="2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1 155 230,00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61148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A19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351 981,97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</w:tr>
      <w:tr w:rsidR="00C9406E" w:rsidRPr="00C9406E" w:rsidTr="00C9406E">
        <w:trPr>
          <w:trHeight w:val="82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1 801 476,27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1 384 031,47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1 387 097,02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1 307 455,45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1 801 476,27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1 384 031,47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1 387 097,02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1 307 455,45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1 800 203,40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1 382 774,40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1 385 697,33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1 306 004,33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1 272,87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1 257,07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1 399,69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1 451,12  </w:t>
            </w:r>
          </w:p>
        </w:tc>
      </w:tr>
      <w:tr w:rsidR="00C9406E" w:rsidRPr="00C9406E" w:rsidTr="00C9406E">
        <w:trPr>
          <w:trHeight w:val="35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бесплатного горячего питания обучающимся, получающим основное общее и среднее общее образование в муниципальных ОО, из числа детей, пасынков и падчериц  граждан, принимающих участие (принимавших участие, в том числе погибших (умерших)) в специальной военной операции, проводимой с 24.12.22 г., из числа военнослужащих и сотрудников федеральных органов исполнительной власти и федеральных государственных органов, в которых ФЗ предусмотрена военная служба, сотрудников ОВД РФ, граждан РФ, заключивших контракт о добровольном содействии в выполнении задач, возложенных на ВС РФ, сотрудников уголовно-исполнительной системы РФ,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ВС РФ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326 133,00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505 187,20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515 075,70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326 133,00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505 187,20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515 075,70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326 133,00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505 187,20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515 075,70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406E" w:rsidRPr="00C9406E" w:rsidTr="00C9406E">
        <w:trPr>
          <w:trHeight w:val="10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 из многодетных семей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756 202,50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756 202,50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756 202,50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</w:tr>
      <w:tr w:rsidR="00C9406E" w:rsidRPr="00C9406E" w:rsidTr="00C9406E">
        <w:trPr>
          <w:trHeight w:val="11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переданных органам местного самоуправления государственных полномочий по предоставлению бесплатного горячего питания детям из многодетных семей, обучающимся в 5-11 классах муниципальных общеобразовательных организаций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593 130,60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857 758,80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907 711,60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593 130,60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857 758,80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907 711,60</w:t>
            </w:r>
          </w:p>
        </w:tc>
      </w:tr>
      <w:tr w:rsidR="00C9406E" w:rsidRPr="00C9406E" w:rsidTr="005F6AA1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593 130,60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857 758,80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907 711,60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F6AA1" w:rsidRPr="00C00A23" w:rsidTr="005F6AA1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AA1" w:rsidRPr="005F6AA1" w:rsidRDefault="005F6AA1" w:rsidP="005F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6A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1.8.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AA1" w:rsidRPr="005F6AA1" w:rsidRDefault="005F6AA1" w:rsidP="005F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</w:t>
            </w:r>
            <w:proofErr w:type="gramEnd"/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№5З-ФЗ «О воинской обязанности и военной службе»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</w:t>
            </w:r>
            <w:proofErr w:type="gramEnd"/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AA1" w:rsidRPr="00C00A23" w:rsidRDefault="005F6AA1" w:rsidP="00BB69C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5F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5F6AA1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162 409,50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BB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162 409,50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BB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162 409,50</w:t>
            </w:r>
          </w:p>
        </w:tc>
      </w:tr>
      <w:tr w:rsidR="005F6AA1" w:rsidRPr="00C00A23" w:rsidTr="005F6AA1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AA1" w:rsidRPr="00C00A23" w:rsidRDefault="005F6AA1" w:rsidP="00BB69CB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AA1" w:rsidRPr="005F6AA1" w:rsidRDefault="005F6AA1" w:rsidP="005F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AA1" w:rsidRPr="00C00A23" w:rsidRDefault="005F6AA1" w:rsidP="00BB69CB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5F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5F6AA1">
            <w:pPr>
              <w:spacing w:after="0" w:line="240" w:lineRule="auto"/>
              <w:ind w:left="51" w:right="-125" w:hanging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162 409,50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BB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162 409,50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BB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162 409,50</w:t>
            </w:r>
          </w:p>
        </w:tc>
      </w:tr>
      <w:tr w:rsidR="005F6AA1" w:rsidRPr="00C00A23" w:rsidTr="005F6AA1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AA1" w:rsidRPr="00C00A23" w:rsidRDefault="005F6AA1" w:rsidP="00BB69CB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AA1" w:rsidRPr="005F6AA1" w:rsidRDefault="005F6AA1" w:rsidP="005F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AA1" w:rsidRPr="00C00A23" w:rsidRDefault="005F6AA1" w:rsidP="00BB69CB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5F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5F6AA1">
            <w:pPr>
              <w:spacing w:after="0" w:line="240" w:lineRule="auto"/>
              <w:ind w:left="51" w:right="-125" w:hanging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162 409,50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BB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162 409,50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BB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162 409,50</w:t>
            </w:r>
          </w:p>
        </w:tc>
      </w:tr>
    </w:tbl>
    <w:p w:rsidR="00C9406E" w:rsidRPr="00C9406E" w:rsidRDefault="00C9406E" w:rsidP="00C9406E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01F9E" w:rsidRDefault="00801F9E" w:rsidP="00A56E5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6428D3" w:rsidRPr="00293191" w:rsidRDefault="006428D3" w:rsidP="006428D3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5</w:t>
      </w:r>
    </w:p>
    <w:p w:rsidR="006428D3" w:rsidRPr="00293191" w:rsidRDefault="006428D3" w:rsidP="006428D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6428D3" w:rsidRPr="00293191" w:rsidRDefault="006428D3" w:rsidP="006428D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6428D3" w:rsidRPr="00293191" w:rsidRDefault="006428D3" w:rsidP="006428D3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801F9E" w:rsidRPr="00801F9E" w:rsidRDefault="00801F9E" w:rsidP="00801F9E">
      <w:pPr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01F9E" w:rsidRPr="00801F9E" w:rsidRDefault="00801F9E" w:rsidP="00801F9E">
      <w:pPr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4703" w:rsidRPr="006428D3" w:rsidRDefault="005A21D0" w:rsidP="005A21D0">
      <w:pPr>
        <w:pStyle w:val="a3"/>
        <w:spacing w:after="0"/>
        <w:ind w:left="0"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</w:t>
      </w:r>
      <w:r w:rsidR="006428D3" w:rsidRPr="006428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подпрограммы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701"/>
        <w:gridCol w:w="1484"/>
        <w:gridCol w:w="2059"/>
      </w:tblGrid>
      <w:tr w:rsidR="006428D3" w:rsidRPr="00426D80" w:rsidTr="005A21D0">
        <w:tc>
          <w:tcPr>
            <w:tcW w:w="2268" w:type="dxa"/>
          </w:tcPr>
          <w:p w:rsidR="006428D3" w:rsidRPr="00224565" w:rsidRDefault="006428D3" w:rsidP="005A21D0">
            <w:pPr>
              <w:widowControl w:val="0"/>
              <w:autoSpaceDE w:val="0"/>
              <w:autoSpaceDN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5A2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Комплексная безопасность организаций, подведомственных отделу образования Пестяковского муниципального района</w:t>
            </w:r>
          </w:p>
        </w:tc>
      </w:tr>
      <w:tr w:rsidR="006428D3" w:rsidRPr="00426D80" w:rsidTr="005A21D0"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Срок реализации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C251A9">
            <w:pPr>
              <w:suppressAutoHyphens/>
              <w:spacing w:after="0" w:line="240" w:lineRule="auto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6428D3" w:rsidRPr="005A21D0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6428D3" w:rsidRPr="00036238" w:rsidTr="005A21D0"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222"/>
              </w:tabs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1.Обеспечение комплексной безопасности участников образовательного процесса в образовательных организациях Пестяковского муниципального района</w:t>
            </w:r>
          </w:p>
          <w:p w:rsidR="006428D3" w:rsidRPr="005A21D0" w:rsidRDefault="006428D3" w:rsidP="00C251A9">
            <w:pPr>
              <w:pStyle w:val="a3"/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5A21D0">
        <w:trPr>
          <w:trHeight w:val="565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6C7D5F">
        <w:trPr>
          <w:trHeight w:val="1239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6428D3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1.МКОУ Нижнеландеховская ОШ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2.МБОУ «Пестяковская СШ»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3.МБУ ДО «Пестяковский ДДТ»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4.МКДОУ д/с №1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5.МКДОУ д/с «Солнышко»</w:t>
            </w:r>
          </w:p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6C7D5F">
        <w:trPr>
          <w:trHeight w:val="766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Цель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1.Обеспечение охраны жизни и здоровья детей и работников образовательных учреждений, обеспечение права на безопасные условия образовательного процесса</w:t>
            </w:r>
          </w:p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6C7D5F">
        <w:trPr>
          <w:trHeight w:val="910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Задачи</w:t>
            </w:r>
          </w:p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6428D3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1.Организация мероприятий по противопожарной, антитеррористической защищенности образовательных учреждений</w:t>
            </w:r>
          </w:p>
          <w:p w:rsidR="006428D3" w:rsidRPr="005A21D0" w:rsidRDefault="006428D3" w:rsidP="006428D3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-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2.Проведение профилактической и пропагандистской работы, направленной на предупреждение террористической и экстремистской деятельности </w:t>
            </w:r>
          </w:p>
        </w:tc>
      </w:tr>
      <w:tr w:rsidR="005A21D0" w:rsidRPr="00E806E0" w:rsidTr="005A21D0">
        <w:tc>
          <w:tcPr>
            <w:tcW w:w="2268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2127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484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2059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293E05" w:rsidRPr="00E806E0" w:rsidTr="008B2C68">
        <w:trPr>
          <w:trHeight w:val="7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17 120 204,87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17 120 204,87  </w:t>
            </w:r>
          </w:p>
        </w:tc>
      </w:tr>
      <w:tr w:rsidR="00293E05" w:rsidRPr="00E806E0" w:rsidTr="00C9406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II,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61148F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2 095 712,16</w:t>
            </w:r>
            <w:r w:rsidR="00293E05"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61148F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2 095 712,16</w:t>
            </w:r>
          </w:p>
        </w:tc>
      </w:tr>
      <w:tr w:rsidR="00293E05" w:rsidRPr="00E806E0" w:rsidTr="00C9406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1 682 141,46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1 682 141,46  </w:t>
            </w:r>
          </w:p>
        </w:tc>
      </w:tr>
      <w:tr w:rsidR="00293E05" w:rsidRPr="00E806E0" w:rsidTr="00C9406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61148F">
              <w:rPr>
                <w:rFonts w:ascii="Times New Roman" w:hAnsi="Times New Roman" w:cs="Times New Roman"/>
                <w:sz w:val="20"/>
                <w:szCs w:val="20"/>
              </w:rPr>
              <w:t>3 570,70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61148F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413 570,70</w:t>
            </w:r>
            <w:r w:rsidR="00293E05"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3E05" w:rsidRPr="00E806E0" w:rsidTr="00293E05">
        <w:trPr>
          <w:trHeight w:val="29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293E05" w:rsidRPr="00E806E0" w:rsidTr="00202EAB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</w:tbl>
    <w:p w:rsidR="008B2C68" w:rsidRDefault="008B2C68" w:rsidP="005E6556">
      <w:pPr>
        <w:pStyle w:val="af0"/>
        <w:shd w:val="clear" w:color="auto" w:fill="FFFFFF"/>
        <w:spacing w:before="90" w:beforeAutospacing="0" w:after="210" w:afterAutospacing="0"/>
        <w:ind w:left="-851"/>
        <w:jc w:val="center"/>
        <w:rPr>
          <w:b/>
          <w:color w:val="000000"/>
          <w:sz w:val="20"/>
          <w:szCs w:val="20"/>
        </w:rPr>
      </w:pPr>
    </w:p>
    <w:p w:rsidR="005E6556" w:rsidRPr="005E6556" w:rsidRDefault="00293E05" w:rsidP="005E6556">
      <w:pPr>
        <w:pStyle w:val="af0"/>
        <w:shd w:val="clear" w:color="auto" w:fill="FFFFFF"/>
        <w:spacing w:before="90" w:beforeAutospacing="0" w:after="210" w:afterAutospacing="0"/>
        <w:ind w:left="-851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2.</w:t>
      </w:r>
      <w:r w:rsidR="005E6556" w:rsidRPr="005E6556">
        <w:rPr>
          <w:b/>
          <w:color w:val="000000"/>
          <w:sz w:val="20"/>
          <w:szCs w:val="20"/>
        </w:rPr>
        <w:t>Характеристика основного мероприятия</w:t>
      </w:r>
    </w:p>
    <w:p w:rsidR="00403841" w:rsidRPr="00C17228" w:rsidRDefault="005E6556" w:rsidP="00224565">
      <w:pPr>
        <w:pStyle w:val="af0"/>
        <w:shd w:val="clear" w:color="auto" w:fill="FFFFFF"/>
        <w:spacing w:before="90" w:beforeAutospacing="0" w:after="210" w:afterAutospacing="0"/>
        <w:ind w:firstLine="426"/>
        <w:jc w:val="both"/>
        <w:rPr>
          <w:b/>
          <w:color w:val="333333"/>
          <w:sz w:val="22"/>
          <w:szCs w:val="22"/>
          <w:shd w:val="clear" w:color="auto" w:fill="FFFFFF"/>
        </w:rPr>
      </w:pPr>
      <w:r w:rsidRPr="00C17228">
        <w:rPr>
          <w:color w:val="000000"/>
          <w:sz w:val="22"/>
          <w:szCs w:val="22"/>
        </w:rPr>
        <w:t>Осн</w:t>
      </w:r>
      <w:r w:rsidR="00403841" w:rsidRPr="00C17228">
        <w:rPr>
          <w:color w:val="000000"/>
          <w:sz w:val="22"/>
          <w:szCs w:val="22"/>
        </w:rPr>
        <w:t>овное мероприятие предполагает с</w:t>
      </w:r>
      <w:r w:rsidRPr="00C17228">
        <w:rPr>
          <w:color w:val="000000"/>
          <w:sz w:val="22"/>
          <w:szCs w:val="22"/>
        </w:rPr>
        <w:t>истему</w:t>
      </w:r>
      <w:r w:rsidR="006428D3" w:rsidRPr="00C17228">
        <w:rPr>
          <w:color w:val="000000"/>
          <w:sz w:val="22"/>
          <w:szCs w:val="22"/>
        </w:rPr>
        <w:t xml:space="preserve"> мер обеспечения безопасн</w:t>
      </w:r>
      <w:r w:rsidR="00403841" w:rsidRPr="00C17228">
        <w:rPr>
          <w:color w:val="000000"/>
          <w:sz w:val="22"/>
          <w:szCs w:val="22"/>
        </w:rPr>
        <w:t>ости детей и сотрудников в образовательных учреждениях.</w:t>
      </w:r>
      <w:r w:rsidR="006428D3" w:rsidRPr="00C17228">
        <w:rPr>
          <w:color w:val="000000"/>
          <w:sz w:val="22"/>
          <w:szCs w:val="22"/>
        </w:rPr>
        <w:t xml:space="preserve"> Комплексная безопасность образовательных учреждений представляет собой совокупность предусмотренных законодательством мер и мероприятий правового, организационного, технического, психолого-педагогического, кадрового и финансового характера, осуществляемых персоналом под руководством руководителя, органов управления образованием и органов местного самоуправления во взаимодействии с правоохранительными структурами, вспомогательными службами и общественными организациями с целью обеспечения безопасного функционирования.</w:t>
      </w:r>
      <w:r w:rsidR="00403841" w:rsidRPr="00C17228">
        <w:rPr>
          <w:color w:val="000000"/>
          <w:sz w:val="22"/>
          <w:szCs w:val="22"/>
        </w:rPr>
        <w:t xml:space="preserve"> Включает в себя</w:t>
      </w:r>
      <w:r w:rsidR="00403841" w:rsidRPr="00C17228">
        <w:rPr>
          <w:color w:val="333333"/>
          <w:sz w:val="22"/>
          <w:szCs w:val="22"/>
          <w:shd w:val="clear" w:color="auto" w:fill="FFFFFF"/>
        </w:rPr>
        <w:t xml:space="preserve"> санитарно-противоэпидемиологические мероприятия, планово-предупредительный ремонт помещений, зданий и сооружений, антитеррористическую защищенность, снижение травматизма, соблюдение гигиенических требований, правил личной гигиены и производственной санитарии, применение спецодежды и других средств защиты, т.е. </w:t>
      </w:r>
      <w:r w:rsidR="00403841" w:rsidRPr="00C17228">
        <w:rPr>
          <w:rStyle w:val="a5"/>
          <w:b w:val="0"/>
          <w:color w:val="333333"/>
          <w:sz w:val="22"/>
          <w:szCs w:val="22"/>
          <w:shd w:val="clear" w:color="auto" w:fill="FFFFFF"/>
        </w:rPr>
        <w:t>обеспечение безопасного функционирования учреждений, а также готовности сотрудников и обучающихся к рациональным действиям в опасных и чрезвычайных ситуациях</w:t>
      </w:r>
      <w:r w:rsidR="00403841" w:rsidRPr="00C17228">
        <w:rPr>
          <w:b/>
          <w:color w:val="333333"/>
          <w:sz w:val="22"/>
          <w:szCs w:val="22"/>
          <w:shd w:val="clear" w:color="auto" w:fill="FFFFFF"/>
        </w:rPr>
        <w:t>.</w:t>
      </w:r>
    </w:p>
    <w:p w:rsidR="00403841" w:rsidRDefault="00293E05" w:rsidP="0022456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403841" w:rsidRPr="0022456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3822"/>
        <w:gridCol w:w="745"/>
        <w:gridCol w:w="579"/>
        <w:gridCol w:w="580"/>
        <w:gridCol w:w="580"/>
        <w:gridCol w:w="580"/>
        <w:gridCol w:w="580"/>
        <w:gridCol w:w="580"/>
        <w:gridCol w:w="580"/>
        <w:gridCol w:w="580"/>
      </w:tblGrid>
      <w:tr w:rsidR="00C251A9" w:rsidRPr="0038362B" w:rsidTr="00C17228">
        <w:trPr>
          <w:trHeight w:val="182"/>
          <w:jc w:val="center"/>
        </w:trPr>
        <w:tc>
          <w:tcPr>
            <w:tcW w:w="624" w:type="dxa"/>
            <w:vMerge w:val="restart"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п/п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22" w:type="dxa"/>
            <w:vMerge w:val="restart"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5384" w:type="dxa"/>
            <w:gridSpan w:val="9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C251A9" w:rsidRPr="0038362B" w:rsidTr="00C17228">
        <w:trPr>
          <w:trHeight w:val="726"/>
          <w:jc w:val="center"/>
        </w:trPr>
        <w:tc>
          <w:tcPr>
            <w:tcW w:w="624" w:type="dxa"/>
            <w:vMerge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22" w:type="dxa"/>
            <w:vMerge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0" w:type="dxa"/>
            <w:shd w:val="clear" w:color="auto" w:fill="auto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3836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027 год</w:t>
            </w:r>
          </w:p>
          <w:p w:rsidR="007B3F00" w:rsidRPr="0038362B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</w:tr>
      <w:tr w:rsidR="00C251A9" w:rsidRPr="0038362B" w:rsidTr="00C17228">
        <w:trPr>
          <w:trHeight w:val="8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«Обеспечение комплексной безопасности участников образовательного процесса в образовательных организациях Пестяковского муниципального района»</w:t>
            </w:r>
          </w:p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всех мероприятий программы, направленных на укрепление комплексной безопасности образовательных организаций района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firstLine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251A9" w:rsidRPr="0038362B" w:rsidTr="00C17228">
        <w:trPr>
          <w:trHeight w:val="2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безопасности образовательных организаций, снижение риска возникновения пожаров, аварийных ситуаций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C7D5F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251A9" w:rsidRPr="0038362B" w:rsidTr="00C17228">
        <w:trPr>
          <w:trHeight w:val="8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образовательных организаций</w:t>
            </w: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количества образовательных организаций, имеющих систему видеонаблюдения, восстановивших ограждения, имеющих систему охраны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C251A9" w:rsidRDefault="00224565" w:rsidP="0022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%</w:t>
            </w:r>
            <w:r w:rsidR="00C251A9" w:rsidRPr="00C251A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/кол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r w:rsidR="00C251A9" w:rsidRPr="00C251A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  <w:shd w:val="clear" w:color="auto" w:fill="auto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  <w:shd w:val="clear" w:color="auto" w:fill="auto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100/5</w:t>
            </w:r>
          </w:p>
        </w:tc>
        <w:tc>
          <w:tcPr>
            <w:tcW w:w="580" w:type="dxa"/>
            <w:shd w:val="clear" w:color="auto" w:fill="auto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</w:t>
            </w:r>
          </w:p>
          <w:p w:rsidR="00C251A9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</w:t>
            </w:r>
          </w:p>
          <w:p w:rsidR="006C7D5F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C251A9" w:rsidRPr="0038362B" w:rsidTr="00C17228">
        <w:trPr>
          <w:trHeight w:val="8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противопожарных мероприятий в зданиях и помещениях образовательных организаций</w:t>
            </w: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образовательных организаций, проводящих противопожарные мероприятия </w:t>
            </w: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293E05" w:rsidRDefault="00293E05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  <w:bookmarkStart w:id="0" w:name="_GoBack"/>
      <w:bookmarkEnd w:id="0"/>
      <w:r>
        <w:rPr>
          <w:b/>
          <w:color w:val="000000"/>
          <w:sz w:val="20"/>
          <w:szCs w:val="20"/>
        </w:rPr>
        <w:lastRenderedPageBreak/>
        <w:t>4.</w:t>
      </w:r>
      <w:r w:rsidR="00C251A9" w:rsidRPr="00293E05">
        <w:rPr>
          <w:b/>
          <w:color w:val="000000"/>
          <w:sz w:val="20"/>
          <w:szCs w:val="20"/>
        </w:rPr>
        <w:t>Ресурсное обеспечение подпрограммы, рублей</w:t>
      </w:r>
    </w:p>
    <w:tbl>
      <w:tblPr>
        <w:tblW w:w="9641" w:type="dxa"/>
        <w:tblInd w:w="-5" w:type="dxa"/>
        <w:tblLayout w:type="fixed"/>
        <w:tblLook w:val="04A0"/>
      </w:tblPr>
      <w:tblGrid>
        <w:gridCol w:w="491"/>
        <w:gridCol w:w="28"/>
        <w:gridCol w:w="4443"/>
        <w:gridCol w:w="851"/>
        <w:gridCol w:w="1276"/>
        <w:gridCol w:w="993"/>
        <w:gridCol w:w="850"/>
        <w:gridCol w:w="709"/>
      </w:tblGrid>
      <w:tr w:rsidR="00293E05" w:rsidRPr="00293E05" w:rsidTr="00293E05">
        <w:trPr>
          <w:trHeight w:val="930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293E05" w:rsidRPr="00293E05" w:rsidTr="00293E05">
        <w:trPr>
          <w:trHeight w:val="37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3E05" w:rsidRPr="00293E05" w:rsidRDefault="00293E05" w:rsidP="00293E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образования/общеобразовательные организации, МКУ ДО «Пестяковский ДДТ»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="00293E05"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="00293E05"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100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«Обеспечение комплексной безопасности участников образовательного процесса в образовательных организациях Пестяковского муниципального района, а также организаций, обеспечивающих их деятельность»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4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3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Охрана образовательных организаций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1 045 237,47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140 657,35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1 045 237,47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140 657,35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1 045 237,47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140 657,35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64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противопожарных мероприятий в зданиях и помещениях, подведомственных отделу образования Пестяковского муниципального района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636 903,99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272 913,35</w:t>
            </w:r>
            <w:r w:rsidR="00293E05"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636 903,99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272 913,35</w:t>
            </w: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45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636 903,99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272 913,35</w:t>
            </w: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C251A9" w:rsidRPr="00293191" w:rsidRDefault="00C251A9" w:rsidP="00C251A9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6</w:t>
      </w:r>
    </w:p>
    <w:p w:rsidR="00C251A9" w:rsidRPr="00293191" w:rsidRDefault="00C251A9" w:rsidP="00C251A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C251A9" w:rsidRPr="00293191" w:rsidRDefault="00C251A9" w:rsidP="00C251A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C251A9" w:rsidRPr="00293191" w:rsidRDefault="00C251A9" w:rsidP="00C251A9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C251A9" w:rsidRPr="00960F10" w:rsidRDefault="00C251A9" w:rsidP="00960F10">
      <w:pPr>
        <w:pStyle w:val="a3"/>
        <w:numPr>
          <w:ilvl w:val="1"/>
          <w:numId w:val="24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0F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подпрограммы</w:t>
      </w:r>
    </w:p>
    <w:tbl>
      <w:tblPr>
        <w:tblW w:w="94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2201"/>
        <w:gridCol w:w="1276"/>
        <w:gridCol w:w="1276"/>
        <w:gridCol w:w="2126"/>
      </w:tblGrid>
      <w:tr w:rsidR="00C251A9" w:rsidRPr="00426D80" w:rsidTr="00293E05">
        <w:tc>
          <w:tcPr>
            <w:tcW w:w="2552" w:type="dxa"/>
          </w:tcPr>
          <w:p w:rsidR="00C251A9" w:rsidRPr="00960F10" w:rsidRDefault="00C251A9" w:rsidP="00960F10">
            <w:pPr>
              <w:widowControl w:val="0"/>
              <w:autoSpaceDE w:val="0"/>
              <w:autoSpaceDN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960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образовательных организаций Пестяковского муниципального района</w:t>
            </w:r>
          </w:p>
        </w:tc>
      </w:tr>
      <w:tr w:rsidR="00C251A9" w:rsidRPr="00426D80" w:rsidTr="00293E05"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6C7D5F">
            <w:pPr>
              <w:suppressAutoHyphens/>
              <w:spacing w:after="0" w:line="240" w:lineRule="auto"/>
              <w:ind w:left="57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C251A9" w:rsidRPr="00036238" w:rsidTr="00293E05">
        <w:trPr>
          <w:trHeight w:val="696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6C7D5F">
            <w:pPr>
              <w:pStyle w:val="a3"/>
              <w:widowControl w:val="0"/>
              <w:tabs>
                <w:tab w:val="left" w:pos="147"/>
                <w:tab w:val="left" w:pos="222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7508C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системной и организационной работы образовательных организаций, подведомственных Отделу образования, по ведению бухгалтерского учета</w:t>
            </w:r>
          </w:p>
          <w:p w:rsidR="00C251A9" w:rsidRPr="00960F10" w:rsidRDefault="0047508C" w:rsidP="006C7D5F">
            <w:pPr>
              <w:pStyle w:val="a3"/>
              <w:widowControl w:val="0"/>
              <w:tabs>
                <w:tab w:val="left" w:pos="147"/>
                <w:tab w:val="left" w:pos="222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Проведение районных конкурсов и мероприятий</w:t>
            </w:r>
          </w:p>
        </w:tc>
      </w:tr>
      <w:tr w:rsidR="00C251A9" w:rsidRPr="00426D80" w:rsidTr="00293E05">
        <w:trPr>
          <w:trHeight w:val="354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6C7D5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 администрации Пестяковского муниципального района</w:t>
            </w:r>
          </w:p>
        </w:tc>
      </w:tr>
      <w:tr w:rsidR="00C251A9" w:rsidRPr="00426D80" w:rsidTr="00293E05">
        <w:trPr>
          <w:trHeight w:val="578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960F10" w:rsidP="006C7D5F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7508C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казенного типа «Методический кабинет»</w:t>
            </w:r>
          </w:p>
          <w:p w:rsidR="0047508C" w:rsidRPr="00960F10" w:rsidRDefault="00960F10" w:rsidP="006C7D5F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47508C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казенного типа «Централизованная бухгалтерия»</w:t>
            </w:r>
          </w:p>
        </w:tc>
      </w:tr>
      <w:tr w:rsidR="00C251A9" w:rsidRPr="00426D80" w:rsidTr="00293E05">
        <w:trPr>
          <w:trHeight w:val="432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47508C" w:rsidP="006C7D5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образовательных организаций Пестяковского муниципального района </w:t>
            </w:r>
          </w:p>
        </w:tc>
      </w:tr>
      <w:tr w:rsidR="00C251A9" w:rsidRPr="00426D80" w:rsidTr="00293E05">
        <w:trPr>
          <w:trHeight w:val="840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879" w:type="dxa"/>
            <w:gridSpan w:val="4"/>
          </w:tcPr>
          <w:p w:rsidR="0047508C" w:rsidRPr="00960F10" w:rsidRDefault="0047508C" w:rsidP="006C7D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1.Качественное ве</w:t>
            </w:r>
            <w:r w:rsidR="00960F10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 бухгалтерской отчетности подведомственных образовательных организаций</w:t>
            </w:r>
          </w:p>
          <w:p w:rsidR="0047508C" w:rsidRPr="00960F10" w:rsidRDefault="0047508C" w:rsidP="006C7D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2.Организация методической поддержки подведомственным образовательным организациям</w:t>
            </w:r>
          </w:p>
          <w:p w:rsidR="00C251A9" w:rsidRPr="00960F10" w:rsidRDefault="0047508C" w:rsidP="006C7D5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Организация конкурсов профессионального мастерства с </w:t>
            </w:r>
            <w:r w:rsidR="00960F10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распространения</w:t>
            </w: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педагогического опыта</w:t>
            </w:r>
          </w:p>
        </w:tc>
      </w:tr>
      <w:tr w:rsidR="00960F10" w:rsidRPr="00E806E0" w:rsidTr="00293E05">
        <w:tc>
          <w:tcPr>
            <w:tcW w:w="2552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2201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276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федеральный бюджет:</w:t>
            </w:r>
          </w:p>
        </w:tc>
        <w:tc>
          <w:tcPr>
            <w:tcW w:w="1276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областной бюджет:</w:t>
            </w:r>
          </w:p>
        </w:tc>
        <w:tc>
          <w:tcPr>
            <w:tcW w:w="2126" w:type="dxa"/>
          </w:tcPr>
          <w:p w:rsidR="00960F10" w:rsidRPr="00E806E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бюджет Пестяковского муниципального района:</w:t>
            </w:r>
          </w:p>
        </w:tc>
      </w:tr>
      <w:tr w:rsidR="00293E05" w:rsidRPr="00E806E0" w:rsidTr="006C7D5F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45 604 058,34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45 604 058,34  </w:t>
            </w:r>
          </w:p>
        </w:tc>
      </w:tr>
      <w:tr w:rsidR="00293E05" w:rsidRPr="00E806E0" w:rsidTr="006C7D5F">
        <w:trPr>
          <w:trHeight w:val="46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II, в том числе: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="0001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130 743,81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="0001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130 743,81</w:t>
            </w:r>
          </w:p>
        </w:tc>
      </w:tr>
      <w:tr w:rsidR="00293E05" w:rsidRPr="00E806E0" w:rsidTr="00293E0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7 471 021,93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7 471 021,93  </w:t>
            </w:r>
          </w:p>
        </w:tc>
      </w:tr>
      <w:tr w:rsidR="00293E05" w:rsidRPr="00E806E0" w:rsidTr="00293E0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012B00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6 679 404,46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EA2E7C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6 679 404,46</w:t>
            </w:r>
          </w:p>
        </w:tc>
      </w:tr>
      <w:tr w:rsidR="00293E05" w:rsidRPr="00E806E0" w:rsidTr="00293E0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</w:tr>
      <w:tr w:rsidR="00293E05" w:rsidRPr="00E806E0" w:rsidTr="009B71DD">
        <w:trPr>
          <w:trHeight w:val="34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</w:tr>
    </w:tbl>
    <w:p w:rsidR="004D0710" w:rsidRDefault="004D0710" w:rsidP="006C7D5F">
      <w:pPr>
        <w:pStyle w:val="af0"/>
        <w:shd w:val="clear" w:color="auto" w:fill="FFFFFF"/>
        <w:spacing w:before="0" w:beforeAutospacing="0" w:after="0" w:afterAutospacing="0"/>
        <w:ind w:firstLine="425"/>
        <w:jc w:val="center"/>
        <w:rPr>
          <w:b/>
          <w:color w:val="000000"/>
          <w:sz w:val="20"/>
          <w:szCs w:val="20"/>
        </w:rPr>
      </w:pPr>
    </w:p>
    <w:p w:rsidR="0047508C" w:rsidRPr="008B2C68" w:rsidRDefault="00293E05" w:rsidP="006C7D5F">
      <w:pPr>
        <w:pStyle w:val="af0"/>
        <w:shd w:val="clear" w:color="auto" w:fill="FFFFFF"/>
        <w:spacing w:before="0" w:beforeAutospacing="0" w:after="0" w:afterAutospacing="0"/>
        <w:ind w:firstLine="425"/>
        <w:jc w:val="center"/>
        <w:rPr>
          <w:b/>
          <w:color w:val="000000"/>
          <w:sz w:val="22"/>
          <w:szCs w:val="22"/>
        </w:rPr>
      </w:pPr>
      <w:r w:rsidRPr="008B2C68">
        <w:rPr>
          <w:b/>
          <w:color w:val="000000"/>
          <w:sz w:val="22"/>
          <w:szCs w:val="22"/>
        </w:rPr>
        <w:t>2.</w:t>
      </w:r>
      <w:r w:rsidR="0047508C" w:rsidRPr="008B2C68">
        <w:rPr>
          <w:b/>
          <w:color w:val="000000"/>
          <w:sz w:val="22"/>
          <w:szCs w:val="22"/>
        </w:rPr>
        <w:t>Характеристика основного мероприятия</w:t>
      </w:r>
    </w:p>
    <w:p w:rsidR="00A24703" w:rsidRPr="008B2C68" w:rsidRDefault="0047508C" w:rsidP="004D071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B2C68">
        <w:rPr>
          <w:rFonts w:ascii="Times New Roman" w:hAnsi="Times New Roman" w:cs="Times New Roman"/>
        </w:rPr>
        <w:t>Основное мероприятие</w:t>
      </w:r>
      <w:r w:rsidRPr="008B2C68">
        <w:rPr>
          <w:rFonts w:ascii="Times New Roman" w:eastAsia="Times New Roman" w:hAnsi="Times New Roman" w:cs="Times New Roman"/>
          <w:lang w:eastAsia="ru-RU"/>
        </w:rPr>
        <w:t xml:space="preserve"> «Обеспечение системной и организационной работы образовательных организаций, подведомственных Отделу образования, по ведению бухгалтерского </w:t>
      </w:r>
      <w:r w:rsidR="00960F10" w:rsidRPr="008B2C68">
        <w:rPr>
          <w:rFonts w:ascii="Times New Roman" w:eastAsia="Times New Roman" w:hAnsi="Times New Roman" w:cs="Times New Roman"/>
          <w:lang w:eastAsia="ru-RU"/>
        </w:rPr>
        <w:t>учета»</w:t>
      </w:r>
      <w:r w:rsidR="00960F10" w:rsidRPr="008B2C68">
        <w:rPr>
          <w:rFonts w:ascii="Times New Roman" w:hAnsi="Times New Roman" w:cs="Times New Roman"/>
        </w:rPr>
        <w:t xml:space="preserve"> направлено</w:t>
      </w:r>
      <w:r w:rsidRPr="008B2C68">
        <w:rPr>
          <w:rFonts w:ascii="Times New Roman" w:hAnsi="Times New Roman" w:cs="Times New Roman"/>
        </w:rPr>
        <w:t xml:space="preserve"> на координирование деятельности подведомственных Отделу образования </w:t>
      </w:r>
      <w:r w:rsidR="00960F10" w:rsidRPr="008B2C68">
        <w:rPr>
          <w:rFonts w:ascii="Times New Roman" w:hAnsi="Times New Roman" w:cs="Times New Roman"/>
        </w:rPr>
        <w:t>образовательных учреждений</w:t>
      </w:r>
      <w:r w:rsidRPr="008B2C68">
        <w:rPr>
          <w:rFonts w:ascii="Times New Roman" w:hAnsi="Times New Roman" w:cs="Times New Roman"/>
        </w:rPr>
        <w:t>.</w:t>
      </w:r>
    </w:p>
    <w:p w:rsidR="00E0392F" w:rsidRPr="00224565" w:rsidRDefault="0047508C" w:rsidP="004D071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B2C68">
        <w:rPr>
          <w:rFonts w:ascii="Times New Roman" w:hAnsi="Times New Roman" w:cs="Times New Roman"/>
        </w:rPr>
        <w:lastRenderedPageBreak/>
        <w:t>Основное мероприятие «</w:t>
      </w:r>
      <w:r w:rsidRPr="008B2C68">
        <w:rPr>
          <w:rFonts w:ascii="Times New Roman" w:eastAsia="Times New Roman" w:hAnsi="Times New Roman" w:cs="Times New Roman"/>
          <w:lang w:eastAsia="ru-RU"/>
        </w:rPr>
        <w:t xml:space="preserve">Проведение районных конкурсов и мероприятий» направлено на распространение педагогического опыта, </w:t>
      </w:r>
      <w:r w:rsidR="00E0392F" w:rsidRPr="008B2C68">
        <w:rPr>
          <w:rFonts w:ascii="Times New Roman" w:eastAsia="Times New Roman" w:hAnsi="Times New Roman" w:cs="Times New Roman"/>
          <w:lang w:eastAsia="ru-RU"/>
        </w:rPr>
        <w:t xml:space="preserve">повышение престижа и статуса учителя в обществе, </w:t>
      </w:r>
      <w:r w:rsidR="00E0392F" w:rsidRPr="008B2C68">
        <w:rPr>
          <w:rFonts w:ascii="Times New Roman" w:eastAsia="Times New Roman" w:hAnsi="Times New Roman" w:cs="Times New Roman"/>
          <w:bCs/>
          <w:color w:val="333333"/>
          <w:lang w:eastAsia="ru-RU"/>
        </w:rPr>
        <w:t>расширение диапазона общения</w:t>
      </w:r>
      <w:r w:rsidR="00E0392F" w:rsidRPr="008B2C68">
        <w:rPr>
          <w:rFonts w:ascii="Times New Roman" w:eastAsia="Times New Roman" w:hAnsi="Times New Roman" w:cs="Times New Roman"/>
          <w:color w:val="333333"/>
          <w:lang w:eastAsia="ru-RU"/>
        </w:rPr>
        <w:t xml:space="preserve"> творчески работающих педагогов, </w:t>
      </w:r>
      <w:r w:rsidR="00E0392F" w:rsidRPr="008B2C68">
        <w:rPr>
          <w:rStyle w:val="a5"/>
          <w:rFonts w:ascii="Times New Roman" w:hAnsi="Times New Roman" w:cs="Times New Roman"/>
          <w:b w:val="0"/>
          <w:color w:val="333333"/>
          <w:shd w:val="clear" w:color="auto" w:fill="FFFFFF"/>
        </w:rPr>
        <w:t>демонстрацию возможностей новыхпедагогических технологий</w:t>
      </w:r>
      <w:r w:rsidR="00E0392F" w:rsidRPr="008B2C68">
        <w:rPr>
          <w:rFonts w:ascii="Times New Roman" w:hAnsi="Times New Roman" w:cs="Times New Roman"/>
          <w:color w:val="333333"/>
          <w:shd w:val="clear" w:color="auto" w:fill="FFFFFF"/>
        </w:rPr>
        <w:t xml:space="preserve"> и новых форм работы с детьми, </w:t>
      </w:r>
      <w:r w:rsidR="00E0392F" w:rsidRPr="008B2C68">
        <w:rPr>
          <w:rStyle w:val="a5"/>
          <w:rFonts w:ascii="Times New Roman" w:hAnsi="Times New Roman" w:cs="Times New Roman"/>
          <w:b w:val="0"/>
          <w:color w:val="333333"/>
          <w:shd w:val="clear" w:color="auto" w:fill="FFFFFF"/>
        </w:rPr>
        <w:t>повышение творческой активности педагогов</w:t>
      </w:r>
      <w:r w:rsidR="00E0392F" w:rsidRPr="008B2C68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, </w:t>
      </w:r>
      <w:r w:rsidR="00E0392F" w:rsidRPr="008B2C68">
        <w:rPr>
          <w:rFonts w:ascii="Times New Roman" w:hAnsi="Times New Roman" w:cs="Times New Roman"/>
          <w:color w:val="333333"/>
          <w:shd w:val="clear" w:color="auto" w:fill="FFFFFF"/>
        </w:rPr>
        <w:t xml:space="preserve">создание условий для личностной и профессиональной самореализации, </w:t>
      </w:r>
      <w:r w:rsidR="00E0392F" w:rsidRPr="008B2C68">
        <w:rPr>
          <w:rStyle w:val="a5"/>
          <w:rFonts w:ascii="Times New Roman" w:hAnsi="Times New Roman" w:cs="Times New Roman"/>
          <w:b w:val="0"/>
          <w:color w:val="333333"/>
          <w:shd w:val="clear" w:color="auto" w:fill="FFFFFF"/>
        </w:rPr>
        <w:t>активизацию инновационной работы</w:t>
      </w:r>
      <w:r w:rsidR="00E0392F" w:rsidRPr="008B2C68">
        <w:rPr>
          <w:rFonts w:ascii="Times New Roman" w:hAnsi="Times New Roman" w:cs="Times New Roman"/>
          <w:color w:val="333333"/>
          <w:shd w:val="clear" w:color="auto" w:fill="FFFFFF"/>
        </w:rPr>
        <w:t>, выявление и поддержку педагогов-новаторов в процессе освоения современных программ, методик и технологий развития, воспитания и обучения</w:t>
      </w:r>
      <w:r w:rsidR="00E0392F" w:rsidRPr="002245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детей.</w:t>
      </w:r>
    </w:p>
    <w:p w:rsidR="004D0710" w:rsidRDefault="004D0710" w:rsidP="0022456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0392F" w:rsidRPr="00224565" w:rsidRDefault="00293E05" w:rsidP="0022456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E0392F" w:rsidRPr="0022456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E0392F" w:rsidRDefault="00E0392F" w:rsidP="00E0392F">
      <w:pPr>
        <w:pStyle w:val="a3"/>
        <w:spacing w:after="0"/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4191"/>
        <w:gridCol w:w="552"/>
        <w:gridCol w:w="655"/>
        <w:gridCol w:w="553"/>
        <w:gridCol w:w="613"/>
        <w:gridCol w:w="569"/>
        <w:gridCol w:w="569"/>
        <w:gridCol w:w="527"/>
        <w:gridCol w:w="553"/>
        <w:gridCol w:w="545"/>
      </w:tblGrid>
      <w:tr w:rsidR="005225E2" w:rsidTr="004D0710">
        <w:trPr>
          <w:trHeight w:val="191"/>
          <w:jc w:val="center"/>
        </w:trPr>
        <w:tc>
          <w:tcPr>
            <w:tcW w:w="514" w:type="dxa"/>
            <w:vMerge w:val="restart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п/п</w:t>
            </w:r>
          </w:p>
          <w:p w:rsidR="005225E2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99" w:type="dxa"/>
            <w:vMerge w:val="restart"/>
          </w:tcPr>
          <w:p w:rsidR="005225E2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540" w:type="dxa"/>
            <w:vMerge w:val="restart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5225E2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485" w:type="dxa"/>
            <w:gridSpan w:val="8"/>
          </w:tcPr>
          <w:p w:rsidR="005225E2" w:rsidRDefault="005225E2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667A38" w:rsidTr="004D0710">
        <w:trPr>
          <w:trHeight w:val="532"/>
          <w:jc w:val="center"/>
        </w:trPr>
        <w:tc>
          <w:tcPr>
            <w:tcW w:w="514" w:type="dxa"/>
            <w:vMerge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99" w:type="dxa"/>
            <w:vMerge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Merge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ind w:left="-144" w:hanging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</w:t>
            </w:r>
          </w:p>
          <w:p w:rsidR="00667A38" w:rsidRDefault="00667A38" w:rsidP="00960F10">
            <w:pPr>
              <w:spacing w:after="0" w:line="240" w:lineRule="auto"/>
              <w:ind w:left="-144" w:hanging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ind w:left="-144" w:firstLine="8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</w:t>
            </w:r>
          </w:p>
          <w:p w:rsidR="00667A38" w:rsidRDefault="00667A38" w:rsidP="00960F10">
            <w:pPr>
              <w:spacing w:after="0" w:line="240" w:lineRule="auto"/>
              <w:ind w:left="-144" w:firstLine="8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57" w:type="dxa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57" w:type="dxa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41" w:type="dxa"/>
            <w:shd w:val="clear" w:color="auto" w:fill="auto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2027 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33" w:type="dxa"/>
            <w:shd w:val="clear" w:color="auto" w:fill="auto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5225E2" w:rsidRPr="00293191" w:rsidTr="004D0710">
        <w:trPr>
          <w:trHeight w:val="381"/>
          <w:jc w:val="center"/>
        </w:trPr>
        <w:tc>
          <w:tcPr>
            <w:tcW w:w="514" w:type="dxa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4" w:type="dxa"/>
            <w:gridSpan w:val="10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 « Обеспечение системной и организационной работы образовательных организаций, подведомственных Отделу образования, по ведению бухгалтерского учета»</w:t>
            </w:r>
          </w:p>
        </w:tc>
      </w:tr>
      <w:tr w:rsidR="00667A38" w:rsidTr="004D0710">
        <w:trPr>
          <w:trHeight w:val="1272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Своевременное осуществление платежей в налоговые органы и органы статистики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Своевременное и правильное выставление информации на всероссийском сайте ГМО</w:t>
            </w:r>
          </w:p>
        </w:tc>
        <w:tc>
          <w:tcPr>
            <w:tcW w:w="540" w:type="dxa"/>
          </w:tcPr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D470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  <w:shd w:val="clear" w:color="auto" w:fill="auto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3" w:type="dxa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225E2" w:rsidRPr="00293191" w:rsidTr="004D0710">
        <w:trPr>
          <w:trHeight w:val="454"/>
          <w:jc w:val="center"/>
        </w:trPr>
        <w:tc>
          <w:tcPr>
            <w:tcW w:w="514" w:type="dxa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4" w:type="dxa"/>
            <w:gridSpan w:val="10"/>
          </w:tcPr>
          <w:p w:rsidR="005225E2" w:rsidRPr="00293191" w:rsidRDefault="005225E2" w:rsidP="006C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деятельности муниципальных учреждений казенного типа  «Методический кабинет» и  «Централизованная бухгалтерия»</w:t>
            </w:r>
          </w:p>
        </w:tc>
      </w:tr>
      <w:tr w:rsidR="00667A38" w:rsidTr="004D0710">
        <w:trPr>
          <w:trHeight w:val="2547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предписаний контрольно-надзорных органов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Методическое сопровождение и оказание практической помощи педагогическим и руководящим кадрам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Комплектование фондов учебной и методической литературы</w:t>
            </w:r>
          </w:p>
          <w:p w:rsidR="00667A38" w:rsidRPr="00293191" w:rsidRDefault="00667A3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Методическое сопровождение педагогических кадров в рамках предметной дисциплины</w:t>
            </w:r>
          </w:p>
        </w:tc>
        <w:tc>
          <w:tcPr>
            <w:tcW w:w="540" w:type="dxa"/>
          </w:tcPr>
          <w:p w:rsidR="00667A38" w:rsidRPr="00293191" w:rsidRDefault="00224565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667A38"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667A38"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</w:p>
          <w:p w:rsidR="00667A38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667A38" w:rsidRDefault="00667A3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0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5" w:type="dxa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  <w:shd w:val="clear" w:color="auto" w:fill="auto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3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667A38" w:rsidTr="004D0710">
        <w:trPr>
          <w:trHeight w:val="401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4" w:type="dxa"/>
            <w:gridSpan w:val="10"/>
          </w:tcPr>
          <w:p w:rsidR="00667A38" w:rsidRDefault="00667A38" w:rsidP="0022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7A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мероприятие </w:t>
            </w:r>
            <w:r w:rsidR="00224565" w:rsidRPr="00667A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«Проведение</w:t>
            </w:r>
            <w:r w:rsidRPr="00667A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районных конкурсов и мероприятий»</w:t>
            </w:r>
          </w:p>
        </w:tc>
      </w:tr>
      <w:tr w:rsidR="00667A38" w:rsidTr="004D0710">
        <w:trPr>
          <w:trHeight w:val="347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организаций, участвующих в проведении конкурсов и мероприятий</w:t>
            </w:r>
          </w:p>
        </w:tc>
        <w:tc>
          <w:tcPr>
            <w:tcW w:w="540" w:type="dxa"/>
          </w:tcPr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41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33" w:type="dxa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</w:tr>
      <w:tr w:rsidR="00667A38" w:rsidTr="004D0710">
        <w:trPr>
          <w:trHeight w:val="952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районных профессиональных конкурсов и мероприятий в области образования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педагогов-участников конкурсов от общего числа педагогов</w:t>
            </w:r>
          </w:p>
        </w:tc>
        <w:tc>
          <w:tcPr>
            <w:tcW w:w="54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41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3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</w:tbl>
    <w:p w:rsidR="004D0710" w:rsidRDefault="004D0710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1E7F23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4.</w:t>
      </w:r>
      <w:r w:rsidR="00667A38" w:rsidRPr="00667A38">
        <w:rPr>
          <w:rFonts w:ascii="Times New Roman" w:hAnsi="Times New Roman" w:cs="Times New Roman"/>
          <w:b/>
          <w:sz w:val="20"/>
          <w:szCs w:val="20"/>
        </w:rPr>
        <w:t>Ресурсное обеспечение подпрограммы, рублей</w:t>
      </w:r>
    </w:p>
    <w:tbl>
      <w:tblPr>
        <w:tblW w:w="9634" w:type="dxa"/>
        <w:tblInd w:w="113" w:type="dxa"/>
        <w:tblLook w:val="04A0"/>
      </w:tblPr>
      <w:tblGrid>
        <w:gridCol w:w="496"/>
        <w:gridCol w:w="622"/>
        <w:gridCol w:w="2744"/>
        <w:gridCol w:w="1298"/>
        <w:gridCol w:w="1091"/>
        <w:gridCol w:w="1133"/>
        <w:gridCol w:w="1125"/>
        <w:gridCol w:w="1125"/>
      </w:tblGrid>
      <w:tr w:rsidR="008B2C68" w:rsidRPr="008B2C68" w:rsidTr="008B2C68">
        <w:trPr>
          <w:trHeight w:val="810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Исполнитель            </w:t>
            </w:r>
            <w:proofErr w:type="gramStart"/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соисполнитель)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 год</w:t>
            </w:r>
          </w:p>
        </w:tc>
      </w:tr>
      <w:tr w:rsidR="008B2C68" w:rsidRPr="008B2C68" w:rsidTr="008B2C68">
        <w:trPr>
          <w:trHeight w:val="300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7 471 021,93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EA2E7C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9 679 404,46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300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7 471 021,93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EA2E7C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9 679 404,46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465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65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7 471 021,93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EA2E7C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9 679 404,46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12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</w:t>
            </w: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«Обеспечение системной и организационной работы образовательных организаций, подведомственных Отделу образования, по ведению бухгалтерского учета»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2C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EA2E7C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6 669 404,46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3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EA2E7C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6 669 404,46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7 445 025,93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EA2E7C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6 669 404,46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10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муниципальных учреждений казенного типа «Методический кабинет» и  «Централизованная бухгалтерия», в том числе: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образования/МУКТ «Методический кабинет»</w:t>
            </w:r>
            <w:proofErr w:type="gramStart"/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,М</w:t>
            </w:r>
            <w:proofErr w:type="gramEnd"/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 «Централизованная бухгалтерия»</w:t>
            </w:r>
          </w:p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EA2E7C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6 222 232,86</w:t>
            </w:r>
            <w:r w:rsidR="008B2C68"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5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труда руководителей районных методических объединений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EA2E7C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6 222 232,86</w:t>
            </w: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4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EA2E7C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6 222 232,86</w:t>
            </w: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8B2C68"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79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6114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447 171,60</w:t>
            </w:r>
            <w:r w:rsidR="008B2C68"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447 171,60</w:t>
            </w: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447 171,60</w:t>
            </w: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57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</w:t>
            </w: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«Проведение районных конкурсов и мероприятий»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2C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70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районных профессиональных конкурсов и мероприятий в области образования </w:t>
            </w:r>
            <w:r w:rsidRPr="008B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0480220060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МУКТ «Методический кабинет»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293E05" w:rsidRDefault="00293E05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71DD" w:rsidRPr="00293191" w:rsidRDefault="009B71DD" w:rsidP="009B71DD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7</w:t>
      </w:r>
    </w:p>
    <w:p w:rsidR="009B71DD" w:rsidRPr="00293191" w:rsidRDefault="009B71DD" w:rsidP="009B71D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9B71DD" w:rsidRPr="00293191" w:rsidRDefault="009B71DD" w:rsidP="009B71D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9B71DD" w:rsidRDefault="009B71DD" w:rsidP="009B71DD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9B71DD" w:rsidRDefault="009B71DD" w:rsidP="009B71DD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71DD" w:rsidRPr="00293191" w:rsidRDefault="009B71DD" w:rsidP="009B71DD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71DD" w:rsidRPr="0054299D" w:rsidRDefault="009B71DD" w:rsidP="009B71DD">
      <w:pPr>
        <w:numPr>
          <w:ilvl w:val="0"/>
          <w:numId w:val="29"/>
        </w:num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</w:rPr>
      </w:pPr>
      <w:r w:rsidRPr="0054299D">
        <w:rPr>
          <w:rFonts w:ascii="Times New Roman" w:eastAsia="Calibri" w:hAnsi="Times New Roman" w:cs="Calibri"/>
          <w:b/>
          <w:sz w:val="20"/>
          <w:szCs w:val="20"/>
        </w:rPr>
        <w:t xml:space="preserve">Паспорт подпрограммы </w:t>
      </w:r>
    </w:p>
    <w:p w:rsidR="009B71DD" w:rsidRPr="009B71DD" w:rsidRDefault="009B71DD" w:rsidP="009B71DD">
      <w:pPr>
        <w:ind w:left="720"/>
        <w:contextualSpacing/>
        <w:rPr>
          <w:rFonts w:ascii="Calibri" w:eastAsia="Times New Roman" w:hAnsi="Calibri" w:cs="Times New Roman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119"/>
        <w:gridCol w:w="2058"/>
        <w:gridCol w:w="1354"/>
        <w:gridCol w:w="1246"/>
        <w:gridCol w:w="1886"/>
      </w:tblGrid>
      <w:tr w:rsidR="009B71DD" w:rsidRPr="009B71DD" w:rsidTr="008B2C68">
        <w:tc>
          <w:tcPr>
            <w:tcW w:w="3119" w:type="dxa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детского дорожно-транспортного травматизма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 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="00D7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7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-2024 г.г.</w:t>
            </w:r>
          </w:p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 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="00D7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2025-2028 г.г.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по предупреждению детского дорожно-транспортного травматизма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 Администрации Пестяковского муниципального района</w:t>
            </w:r>
          </w:p>
        </w:tc>
      </w:tr>
      <w:tr w:rsidR="00897223" w:rsidRPr="009B71DD" w:rsidTr="008B2C68">
        <w:tc>
          <w:tcPr>
            <w:tcW w:w="3119" w:type="dxa"/>
          </w:tcPr>
          <w:p w:rsidR="00897223" w:rsidRPr="00960F10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544" w:type="dxa"/>
            <w:gridSpan w:val="4"/>
          </w:tcPr>
          <w:p w:rsidR="00897223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«Пестяковская СШ», МКОУ Нижнеландеховская ОШ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r w:rsidR="009B71DD"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устойчивых навыков законопослушного поведения детей на дорогах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numPr>
                <w:ilvl w:val="0"/>
                <w:numId w:val="28"/>
              </w:numPr>
              <w:tabs>
                <w:tab w:val="left" w:pos="317"/>
              </w:tabs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профилактической работы с детьми и родителями по предупреждению детского дорожно-транспортного травматизма.</w:t>
            </w:r>
          </w:p>
          <w:p w:rsidR="009B71DD" w:rsidRPr="00897223" w:rsidRDefault="009B71DD" w:rsidP="009B71DD">
            <w:pPr>
              <w:numPr>
                <w:ilvl w:val="0"/>
                <w:numId w:val="28"/>
              </w:numPr>
              <w:tabs>
                <w:tab w:val="left" w:pos="317"/>
              </w:tabs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Привитие детям навыков безопасного</w:t>
            </w:r>
            <w:r w:rsid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поведения в транспортной среде</w:t>
            </w:r>
          </w:p>
        </w:tc>
      </w:tr>
      <w:tr w:rsidR="00897223" w:rsidRPr="009B71DD" w:rsidTr="008B2C68">
        <w:trPr>
          <w:trHeight w:val="81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 (руб.)</w:t>
            </w:r>
          </w:p>
        </w:tc>
        <w:tc>
          <w:tcPr>
            <w:tcW w:w="2058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1. Общий объем бюджетных ассигнований, в том числе:</w:t>
            </w:r>
          </w:p>
        </w:tc>
        <w:tc>
          <w:tcPr>
            <w:tcW w:w="1354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- федеральный бюджет:</w:t>
            </w:r>
          </w:p>
        </w:tc>
        <w:tc>
          <w:tcPr>
            <w:tcW w:w="1246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- областной бюджет:</w:t>
            </w:r>
          </w:p>
        </w:tc>
        <w:tc>
          <w:tcPr>
            <w:tcW w:w="1886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- бюджет Пестяковского муниципального района:</w:t>
            </w:r>
          </w:p>
        </w:tc>
      </w:tr>
      <w:tr w:rsidR="00897223" w:rsidRPr="009B71DD" w:rsidTr="008B2C68">
        <w:trPr>
          <w:trHeight w:val="11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22 200,00</w:t>
            </w:r>
          </w:p>
        </w:tc>
      </w:tr>
      <w:tr w:rsidR="00897223" w:rsidRPr="009B71DD" w:rsidTr="008B2C68">
        <w:trPr>
          <w:trHeight w:val="12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Этап II, в том числе: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</w:tr>
      <w:tr w:rsidR="00897223" w:rsidRPr="009B71DD" w:rsidTr="008B2C68">
        <w:trPr>
          <w:trHeight w:val="11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058" w:type="dxa"/>
          </w:tcPr>
          <w:p w:rsidR="00897223" w:rsidRPr="00897223" w:rsidRDefault="00A67985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A67985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</w:tr>
      <w:tr w:rsidR="00897223" w:rsidRPr="009B71DD" w:rsidTr="008B2C68">
        <w:trPr>
          <w:trHeight w:val="13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7223" w:rsidRPr="009B71DD" w:rsidTr="008B2C68">
        <w:trPr>
          <w:trHeight w:val="14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7223" w:rsidRPr="009B71DD" w:rsidTr="008B2C68">
        <w:trPr>
          <w:trHeight w:val="8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9B71DD" w:rsidRPr="009B71DD" w:rsidRDefault="009B71DD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71DD" w:rsidRPr="0054299D" w:rsidRDefault="00F063CB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2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Характеристика основного мероприятия </w:t>
      </w:r>
    </w:p>
    <w:p w:rsidR="00303480" w:rsidRPr="00303480" w:rsidRDefault="00303480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>1. Основное мероприятие «Профилактика по предупреждению детского дорожно-транспортного травматизма» (Мероприятие включает формы и методы работы с детьми по разъяснению правил дорожного движения).</w:t>
      </w:r>
    </w:p>
    <w:p w:rsidR="00303480" w:rsidRPr="00303480" w:rsidRDefault="00303480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>1.1.Привитие детям навыков безопасного поведения в транспортной среде (Мероприятие включает проведение акции «Внимание - дети!», направленной формирование устойчивых навыков законопослушного поведения детей на дорогах).</w:t>
      </w:r>
    </w:p>
    <w:p w:rsidR="00303480" w:rsidRPr="00303480" w:rsidRDefault="00303480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Информационная пропаганда законопослушного поведения детей на дорогах (Мероприятие предусматривает лекции, беседы, акции, встречи с сотрудниками ГИБДД с целью разъяснения правил дорожного движения).</w:t>
      </w:r>
    </w:p>
    <w:p w:rsidR="009B71DD" w:rsidRPr="009B71DD" w:rsidRDefault="009B71DD" w:rsidP="009B71DD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3CB" w:rsidRDefault="009B71DD" w:rsidP="00F063CB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679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1</w:t>
      </w:r>
      <w:r w:rsidR="00F063CB" w:rsidRPr="006679D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</w:p>
    <w:p w:rsidR="00A67985" w:rsidRDefault="00A67985" w:rsidP="00F063CB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4"/>
        <w:tblW w:w="10428" w:type="dxa"/>
        <w:tblInd w:w="-743" w:type="dxa"/>
        <w:tblLayout w:type="fixed"/>
        <w:tblLook w:val="04A0"/>
      </w:tblPr>
      <w:tblGrid>
        <w:gridCol w:w="456"/>
        <w:gridCol w:w="2805"/>
        <w:gridCol w:w="788"/>
        <w:gridCol w:w="754"/>
        <w:gridCol w:w="806"/>
        <w:gridCol w:w="708"/>
        <w:gridCol w:w="851"/>
        <w:gridCol w:w="709"/>
        <w:gridCol w:w="851"/>
        <w:gridCol w:w="850"/>
        <w:gridCol w:w="850"/>
      </w:tblGrid>
      <w:tr w:rsidR="00A67985" w:rsidRPr="00032C98" w:rsidTr="008B2C68">
        <w:trPr>
          <w:trHeight w:val="521"/>
        </w:trPr>
        <w:tc>
          <w:tcPr>
            <w:tcW w:w="45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805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788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754" w:type="dxa"/>
          </w:tcPr>
          <w:p w:rsidR="00A67985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303480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A67985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08" w:type="dxa"/>
          </w:tcPr>
          <w:p w:rsidR="00A67985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851" w:type="dxa"/>
          </w:tcPr>
          <w:p w:rsidR="00303480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2024 </w:t>
            </w:r>
          </w:p>
          <w:p w:rsidR="00A67985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A67985"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од</w:t>
            </w:r>
          </w:p>
          <w:p w:rsidR="00303480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480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  <w:p w:rsidR="00A67985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A67985"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од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303480" w:rsidRDefault="00A67985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2026 </w:t>
            </w:r>
          </w:p>
          <w:p w:rsidR="00A67985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A67985"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од</w:t>
            </w:r>
          </w:p>
          <w:p w:rsidR="00303480" w:rsidRPr="00032C98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A67985" w:rsidRDefault="00A67985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 год</w:t>
            </w:r>
          </w:p>
          <w:p w:rsidR="00303480" w:rsidRPr="00032C98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A67985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  <w:p w:rsidR="00303480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  <w:p w:rsidR="00303480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  <w:p w:rsidR="00303480" w:rsidRPr="00032C98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B2C68" w:rsidRPr="00032C98" w:rsidTr="008B2C68">
        <w:trPr>
          <w:trHeight w:val="522"/>
        </w:trPr>
        <w:tc>
          <w:tcPr>
            <w:tcW w:w="456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2" w:type="dxa"/>
            <w:gridSpan w:val="10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«Профилактика по предупреждению детского дорожно-транспортного травматизма»</w:t>
            </w:r>
          </w:p>
        </w:tc>
      </w:tr>
      <w:tr w:rsidR="008B2C68" w:rsidRPr="00032C98" w:rsidTr="008B2C68">
        <w:trPr>
          <w:trHeight w:val="1114"/>
        </w:trPr>
        <w:tc>
          <w:tcPr>
            <w:tcW w:w="456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805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всех мероприятий подпрограммы, направленных на профилактику детского дорожно-транспортного травматизма</w:t>
            </w:r>
          </w:p>
        </w:tc>
        <w:tc>
          <w:tcPr>
            <w:tcW w:w="788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5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6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67985" w:rsidRPr="00032C98" w:rsidTr="008B2C68">
        <w:tc>
          <w:tcPr>
            <w:tcW w:w="45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805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Привитие детям навыков безопасного поведения в транспортной среде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Проведение социальной кампании  «Внимание – дети!»</w:t>
            </w:r>
          </w:p>
        </w:tc>
        <w:tc>
          <w:tcPr>
            <w:tcW w:w="788" w:type="dxa"/>
          </w:tcPr>
          <w:p w:rsidR="00A67985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54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303480" w:rsidRPr="00032C98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303480" w:rsidRPr="00032C98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8B2C68" w:rsidRPr="00032C98" w:rsidTr="008B2C68">
        <w:trPr>
          <w:trHeight w:val="320"/>
        </w:trPr>
        <w:tc>
          <w:tcPr>
            <w:tcW w:w="456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2" w:type="dxa"/>
            <w:gridSpan w:val="10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пропаганда законопослушного поведения детей на дорогах</w:t>
            </w:r>
          </w:p>
        </w:tc>
      </w:tr>
      <w:tr w:rsidR="008B2C68" w:rsidRPr="00032C98" w:rsidTr="008B2C68">
        <w:trPr>
          <w:trHeight w:val="2479"/>
        </w:trPr>
        <w:tc>
          <w:tcPr>
            <w:tcW w:w="456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2805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Размещение паспорта дорожной безопасности на школьных сайтах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участия  сотрудников ГИБДД  в родительских собраниях, беседах, лекциях, конкурсах, акциях  с целью разъяснения правил дорожного движения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учащихся 1-4 классов, использующих светоотражающие элементы</w:t>
            </w:r>
          </w:p>
        </w:tc>
        <w:tc>
          <w:tcPr>
            <w:tcW w:w="788" w:type="dxa"/>
          </w:tcPr>
          <w:p w:rsidR="008B2C6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5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032C98" w:rsidRPr="006679DE" w:rsidRDefault="00032C98" w:rsidP="00F063CB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9B71DD" w:rsidRPr="006679DE" w:rsidRDefault="009B71DD" w:rsidP="009B71DD">
      <w:pPr>
        <w:ind w:left="720" w:hanging="100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71DD" w:rsidRDefault="0054299D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9B71DD" w:rsidRPr="00542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.Ресурсное обеспечение подпрограммы, рублей</w:t>
      </w:r>
    </w:p>
    <w:p w:rsidR="008B2C68" w:rsidRDefault="008B2C68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4"/>
        <w:tblW w:w="10490" w:type="dxa"/>
        <w:tblInd w:w="-743" w:type="dxa"/>
        <w:tblLayout w:type="fixed"/>
        <w:tblLook w:val="04A0"/>
      </w:tblPr>
      <w:tblGrid>
        <w:gridCol w:w="567"/>
        <w:gridCol w:w="5104"/>
        <w:gridCol w:w="1134"/>
        <w:gridCol w:w="850"/>
        <w:gridCol w:w="992"/>
        <w:gridCol w:w="851"/>
        <w:gridCol w:w="992"/>
      </w:tblGrid>
      <w:tr w:rsidR="00303480" w:rsidRPr="00032C98" w:rsidTr="008B2C68">
        <w:tc>
          <w:tcPr>
            <w:tcW w:w="567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104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134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Исполнитель/соисполнитель</w:t>
            </w:r>
          </w:p>
        </w:tc>
        <w:tc>
          <w:tcPr>
            <w:tcW w:w="850" w:type="dxa"/>
            <w:shd w:val="clear" w:color="auto" w:fill="auto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1" w:type="dxa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8B2C68" w:rsidRPr="00032C98" w:rsidTr="008B2C68">
        <w:tc>
          <w:tcPr>
            <w:tcW w:w="5671" w:type="dxa"/>
            <w:gridSpan w:val="2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1134" w:type="dxa"/>
            <w:vMerge w:val="restart"/>
            <w:textDirection w:val="btLr"/>
          </w:tcPr>
          <w:p w:rsidR="008B2C68" w:rsidRPr="00032C98" w:rsidRDefault="008B2C68" w:rsidP="008B2C68">
            <w:pPr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 Администрации Пестяковского муниципального района/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«Пестяковская СШ, МКОУ Нижнеландеховская ОШ</w:t>
            </w: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c>
          <w:tcPr>
            <w:tcW w:w="5671" w:type="dxa"/>
            <w:gridSpan w:val="2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c>
          <w:tcPr>
            <w:tcW w:w="5671" w:type="dxa"/>
            <w:gridSpan w:val="2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705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«Профилактика по предупреждению детского дорожно-транспортного травматизма»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30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37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627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всех мероприятий подпрограммы, направленных на профилактику детского дорожно-транспортного травматизма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55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12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338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Привитие детям навыков безопасного поведения в транспортной среде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7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135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405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пропаганда законопослушного поведения детей на дорогах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1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1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032C98" w:rsidRPr="0054299D" w:rsidRDefault="00032C98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2F" w:rsidRDefault="00E0392F" w:rsidP="009B71DD">
      <w:pPr>
        <w:pStyle w:val="a3"/>
        <w:spacing w:after="0"/>
        <w:ind w:left="-709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E0392F" w:rsidSect="004D0710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EA5F66"/>
    <w:lvl w:ilvl="0">
      <w:numFmt w:val="bullet"/>
      <w:lvlText w:val="*"/>
      <w:lvlJc w:val="left"/>
    </w:lvl>
  </w:abstractNum>
  <w:abstractNum w:abstractNumId="1">
    <w:nsid w:val="0B03300B"/>
    <w:multiLevelType w:val="hybridMultilevel"/>
    <w:tmpl w:val="9F92131A"/>
    <w:lvl w:ilvl="0" w:tplc="F60CBA6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4272D"/>
    <w:multiLevelType w:val="hybridMultilevel"/>
    <w:tmpl w:val="4D10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87C43"/>
    <w:multiLevelType w:val="multilevel"/>
    <w:tmpl w:val="B56E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54219"/>
    <w:multiLevelType w:val="multilevel"/>
    <w:tmpl w:val="D0EA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923DC"/>
    <w:multiLevelType w:val="hybridMultilevel"/>
    <w:tmpl w:val="4D10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236CB"/>
    <w:multiLevelType w:val="hybridMultilevel"/>
    <w:tmpl w:val="E28EF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13007"/>
    <w:multiLevelType w:val="multilevel"/>
    <w:tmpl w:val="C87841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2542D41"/>
    <w:multiLevelType w:val="hybridMultilevel"/>
    <w:tmpl w:val="7A627A50"/>
    <w:lvl w:ilvl="0" w:tplc="A40A9C44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9">
    <w:nsid w:val="2462768C"/>
    <w:multiLevelType w:val="hybridMultilevel"/>
    <w:tmpl w:val="D64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C0206"/>
    <w:multiLevelType w:val="hybridMultilevel"/>
    <w:tmpl w:val="5E266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130AA"/>
    <w:multiLevelType w:val="hybridMultilevel"/>
    <w:tmpl w:val="33F00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D7597"/>
    <w:multiLevelType w:val="hybridMultilevel"/>
    <w:tmpl w:val="7FD0F636"/>
    <w:lvl w:ilvl="0" w:tplc="F9863CB0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333B1890"/>
    <w:multiLevelType w:val="hybridMultilevel"/>
    <w:tmpl w:val="54940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B7F4C"/>
    <w:multiLevelType w:val="hybridMultilevel"/>
    <w:tmpl w:val="5282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32C67"/>
    <w:multiLevelType w:val="hybridMultilevel"/>
    <w:tmpl w:val="B282C2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8380D"/>
    <w:multiLevelType w:val="hybridMultilevel"/>
    <w:tmpl w:val="5C5CCCB4"/>
    <w:lvl w:ilvl="0" w:tplc="4C4A0740">
      <w:start w:val="1"/>
      <w:numFmt w:val="decimal"/>
      <w:lvlText w:val="%1."/>
      <w:lvlJc w:val="left"/>
      <w:pPr>
        <w:ind w:left="5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7">
    <w:nsid w:val="483B41C6"/>
    <w:multiLevelType w:val="hybridMultilevel"/>
    <w:tmpl w:val="4D10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40CC9"/>
    <w:multiLevelType w:val="hybridMultilevel"/>
    <w:tmpl w:val="342C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24918"/>
    <w:multiLevelType w:val="multilevel"/>
    <w:tmpl w:val="840C346C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5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1" w:hanging="720"/>
      </w:pPr>
      <w:rPr>
        <w:rFonts w:hint="default"/>
      </w:rPr>
    </w:lvl>
  </w:abstractNum>
  <w:abstractNum w:abstractNumId="20">
    <w:nsid w:val="5BBD3AD9"/>
    <w:multiLevelType w:val="hybridMultilevel"/>
    <w:tmpl w:val="3A60BCC4"/>
    <w:lvl w:ilvl="0" w:tplc="4B50D56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8D2780"/>
    <w:multiLevelType w:val="multilevel"/>
    <w:tmpl w:val="D018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EA6AFF"/>
    <w:multiLevelType w:val="hybridMultilevel"/>
    <w:tmpl w:val="8CB0D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62C9B"/>
    <w:multiLevelType w:val="hybridMultilevel"/>
    <w:tmpl w:val="D148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D7374"/>
    <w:multiLevelType w:val="multilevel"/>
    <w:tmpl w:val="11B4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9B7AB0"/>
    <w:multiLevelType w:val="hybridMultilevel"/>
    <w:tmpl w:val="8B86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2B1C15"/>
    <w:multiLevelType w:val="hybridMultilevel"/>
    <w:tmpl w:val="0FC8AD24"/>
    <w:lvl w:ilvl="0" w:tplc="01569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096741"/>
    <w:multiLevelType w:val="hybridMultilevel"/>
    <w:tmpl w:val="E36C23A8"/>
    <w:lvl w:ilvl="0" w:tplc="7F4AC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14"/>
  </w:num>
  <w:num w:numId="9">
    <w:abstractNumId w:val="10"/>
  </w:num>
  <w:num w:numId="10">
    <w:abstractNumId w:val="19"/>
  </w:num>
  <w:num w:numId="11">
    <w:abstractNumId w:val="6"/>
  </w:num>
  <w:num w:numId="12">
    <w:abstractNumId w:val="1"/>
  </w:num>
  <w:num w:numId="13">
    <w:abstractNumId w:val="11"/>
  </w:num>
  <w:num w:numId="14">
    <w:abstractNumId w:val="9"/>
  </w:num>
  <w:num w:numId="15">
    <w:abstractNumId w:val="27"/>
  </w:num>
  <w:num w:numId="16">
    <w:abstractNumId w:val="26"/>
  </w:num>
  <w:num w:numId="17">
    <w:abstractNumId w:val="20"/>
  </w:num>
  <w:num w:numId="18">
    <w:abstractNumId w:val="15"/>
  </w:num>
  <w:num w:numId="19">
    <w:abstractNumId w:val="17"/>
  </w:num>
  <w:num w:numId="20">
    <w:abstractNumId w:val="5"/>
  </w:num>
  <w:num w:numId="21">
    <w:abstractNumId w:val="16"/>
  </w:num>
  <w:num w:numId="22">
    <w:abstractNumId w:val="2"/>
  </w:num>
  <w:num w:numId="23">
    <w:abstractNumId w:val="24"/>
  </w:num>
  <w:num w:numId="24">
    <w:abstractNumId w:val="21"/>
  </w:num>
  <w:num w:numId="25">
    <w:abstractNumId w:val="8"/>
  </w:num>
  <w:num w:numId="26">
    <w:abstractNumId w:val="4"/>
  </w:num>
  <w:num w:numId="27">
    <w:abstractNumId w:val="12"/>
  </w:num>
  <w:num w:numId="28">
    <w:abstractNumId w:val="22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652F"/>
    <w:rsid w:val="00007CF6"/>
    <w:rsid w:val="0001191E"/>
    <w:rsid w:val="00012B00"/>
    <w:rsid w:val="00013A92"/>
    <w:rsid w:val="00032C98"/>
    <w:rsid w:val="00036238"/>
    <w:rsid w:val="00040679"/>
    <w:rsid w:val="00054086"/>
    <w:rsid w:val="000A1973"/>
    <w:rsid w:val="000C4E80"/>
    <w:rsid w:val="000F623F"/>
    <w:rsid w:val="00101CD8"/>
    <w:rsid w:val="001041A1"/>
    <w:rsid w:val="00143E18"/>
    <w:rsid w:val="001A53F8"/>
    <w:rsid w:val="001A7985"/>
    <w:rsid w:val="001E0768"/>
    <w:rsid w:val="001E5B6D"/>
    <w:rsid w:val="001E7F23"/>
    <w:rsid w:val="001F2246"/>
    <w:rsid w:val="00202EAB"/>
    <w:rsid w:val="00205B6E"/>
    <w:rsid w:val="002103B9"/>
    <w:rsid w:val="00224565"/>
    <w:rsid w:val="0025080C"/>
    <w:rsid w:val="00265F99"/>
    <w:rsid w:val="00285C6D"/>
    <w:rsid w:val="00293E05"/>
    <w:rsid w:val="002C1386"/>
    <w:rsid w:val="002D73C8"/>
    <w:rsid w:val="00303480"/>
    <w:rsid w:val="00334EF1"/>
    <w:rsid w:val="0033718F"/>
    <w:rsid w:val="00352F54"/>
    <w:rsid w:val="00355A3D"/>
    <w:rsid w:val="00371458"/>
    <w:rsid w:val="0037679C"/>
    <w:rsid w:val="003A0396"/>
    <w:rsid w:val="003E663F"/>
    <w:rsid w:val="00403841"/>
    <w:rsid w:val="00426D80"/>
    <w:rsid w:val="00436465"/>
    <w:rsid w:val="004412D0"/>
    <w:rsid w:val="004617DC"/>
    <w:rsid w:val="004650CD"/>
    <w:rsid w:val="0047162F"/>
    <w:rsid w:val="0047508C"/>
    <w:rsid w:val="00482BFB"/>
    <w:rsid w:val="004C2A0C"/>
    <w:rsid w:val="004D0710"/>
    <w:rsid w:val="005013D0"/>
    <w:rsid w:val="00504708"/>
    <w:rsid w:val="00520886"/>
    <w:rsid w:val="005213F5"/>
    <w:rsid w:val="005225E2"/>
    <w:rsid w:val="0054299D"/>
    <w:rsid w:val="00586FD2"/>
    <w:rsid w:val="005A21D0"/>
    <w:rsid w:val="005C3776"/>
    <w:rsid w:val="005E6556"/>
    <w:rsid w:val="005E71C1"/>
    <w:rsid w:val="005F6AA1"/>
    <w:rsid w:val="0061148F"/>
    <w:rsid w:val="006179DF"/>
    <w:rsid w:val="006279A2"/>
    <w:rsid w:val="00642025"/>
    <w:rsid w:val="006428D3"/>
    <w:rsid w:val="006679DE"/>
    <w:rsid w:val="00667A38"/>
    <w:rsid w:val="00675963"/>
    <w:rsid w:val="006B3C5E"/>
    <w:rsid w:val="006C7D5F"/>
    <w:rsid w:val="006F6C2E"/>
    <w:rsid w:val="00742A1B"/>
    <w:rsid w:val="00743A4C"/>
    <w:rsid w:val="007635DC"/>
    <w:rsid w:val="00792055"/>
    <w:rsid w:val="007B3F00"/>
    <w:rsid w:val="007F54E4"/>
    <w:rsid w:val="00800137"/>
    <w:rsid w:val="00801F9E"/>
    <w:rsid w:val="00874F5D"/>
    <w:rsid w:val="00897223"/>
    <w:rsid w:val="008A0FE0"/>
    <w:rsid w:val="008A1BF5"/>
    <w:rsid w:val="008B2C68"/>
    <w:rsid w:val="008D4708"/>
    <w:rsid w:val="008F62D5"/>
    <w:rsid w:val="00944306"/>
    <w:rsid w:val="00960F10"/>
    <w:rsid w:val="00964DC0"/>
    <w:rsid w:val="009727F1"/>
    <w:rsid w:val="009A0F3F"/>
    <w:rsid w:val="009B71DD"/>
    <w:rsid w:val="009C1287"/>
    <w:rsid w:val="009C3431"/>
    <w:rsid w:val="009E6C6F"/>
    <w:rsid w:val="00A12883"/>
    <w:rsid w:val="00A24703"/>
    <w:rsid w:val="00A402A5"/>
    <w:rsid w:val="00A56E5A"/>
    <w:rsid w:val="00A67985"/>
    <w:rsid w:val="00A816A7"/>
    <w:rsid w:val="00A85221"/>
    <w:rsid w:val="00AC652F"/>
    <w:rsid w:val="00AC7F7E"/>
    <w:rsid w:val="00AD363E"/>
    <w:rsid w:val="00AE08B0"/>
    <w:rsid w:val="00B20603"/>
    <w:rsid w:val="00B53A87"/>
    <w:rsid w:val="00B725A5"/>
    <w:rsid w:val="00B855EE"/>
    <w:rsid w:val="00B85E90"/>
    <w:rsid w:val="00BB69CB"/>
    <w:rsid w:val="00BC1765"/>
    <w:rsid w:val="00BE4CC5"/>
    <w:rsid w:val="00BE6F55"/>
    <w:rsid w:val="00BE7F8C"/>
    <w:rsid w:val="00BF055F"/>
    <w:rsid w:val="00BF3A61"/>
    <w:rsid w:val="00C0136D"/>
    <w:rsid w:val="00C17228"/>
    <w:rsid w:val="00C251A9"/>
    <w:rsid w:val="00C373D0"/>
    <w:rsid w:val="00C463D9"/>
    <w:rsid w:val="00C6427F"/>
    <w:rsid w:val="00C7474D"/>
    <w:rsid w:val="00C9406E"/>
    <w:rsid w:val="00CC681C"/>
    <w:rsid w:val="00CD5516"/>
    <w:rsid w:val="00CD6E16"/>
    <w:rsid w:val="00CE7632"/>
    <w:rsid w:val="00D02B58"/>
    <w:rsid w:val="00D1386E"/>
    <w:rsid w:val="00D14CB2"/>
    <w:rsid w:val="00D43CE4"/>
    <w:rsid w:val="00D61398"/>
    <w:rsid w:val="00D76762"/>
    <w:rsid w:val="00D76BB1"/>
    <w:rsid w:val="00DD4A17"/>
    <w:rsid w:val="00DE67D2"/>
    <w:rsid w:val="00E0392F"/>
    <w:rsid w:val="00E20F9F"/>
    <w:rsid w:val="00E644D7"/>
    <w:rsid w:val="00E75000"/>
    <w:rsid w:val="00E806E0"/>
    <w:rsid w:val="00EA2E7C"/>
    <w:rsid w:val="00EE369E"/>
    <w:rsid w:val="00F063CB"/>
    <w:rsid w:val="00F119EF"/>
    <w:rsid w:val="00F50F24"/>
    <w:rsid w:val="00F710F1"/>
    <w:rsid w:val="00F82C04"/>
    <w:rsid w:val="00FE3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21"/>
  </w:style>
  <w:style w:type="paragraph" w:styleId="1">
    <w:name w:val="heading 1"/>
    <w:basedOn w:val="a"/>
    <w:next w:val="a"/>
    <w:link w:val="10"/>
    <w:uiPriority w:val="9"/>
    <w:qFormat/>
    <w:rsid w:val="00CE763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E763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CE763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3C8"/>
    <w:pPr>
      <w:ind w:left="720"/>
      <w:contextualSpacing/>
    </w:pPr>
  </w:style>
  <w:style w:type="table" w:styleId="a4">
    <w:name w:val="Table Grid"/>
    <w:basedOn w:val="a1"/>
    <w:uiPriority w:val="59"/>
    <w:rsid w:val="00E75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8F62D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BE6F55"/>
    <w:rPr>
      <w:b/>
      <w:bCs/>
    </w:rPr>
  </w:style>
  <w:style w:type="paragraph" w:customStyle="1" w:styleId="formattext">
    <w:name w:val="formattext"/>
    <w:basedOn w:val="a"/>
    <w:rsid w:val="001E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E07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E763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E763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CE763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31">
    <w:name w:val="Заголовок 31"/>
    <w:basedOn w:val="a"/>
    <w:next w:val="a"/>
    <w:unhideWhenUsed/>
    <w:qFormat/>
    <w:rsid w:val="00CE763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E7632"/>
  </w:style>
  <w:style w:type="paragraph" w:styleId="a7">
    <w:name w:val="No Spacing"/>
    <w:uiPriority w:val="1"/>
    <w:qFormat/>
    <w:rsid w:val="00CE763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8">
    <w:name w:val="Базовый"/>
    <w:uiPriority w:val="99"/>
    <w:rsid w:val="00CE763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76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CE763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4"/>
    <w:uiPriority w:val="59"/>
    <w:rsid w:val="00CE7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">
    <w:name w:val="Pro-Tab"/>
    <w:basedOn w:val="a"/>
    <w:rsid w:val="00CE7632"/>
    <w:pPr>
      <w:suppressAutoHyphens/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Pro-TabName">
    <w:name w:val="Pro-Tab Name"/>
    <w:basedOn w:val="a"/>
    <w:rsid w:val="00CE7632"/>
    <w:pPr>
      <w:keepNext/>
      <w:spacing w:before="240" w:after="120" w:line="240" w:lineRule="auto"/>
      <w:contextualSpacing/>
    </w:pPr>
    <w:rPr>
      <w:rFonts w:ascii="Tahoma" w:eastAsia="Times New Roman" w:hAnsi="Tahoma" w:cs="Times New Roman"/>
      <w:b/>
      <w:bCs/>
      <w:color w:val="C41C16"/>
      <w:sz w:val="16"/>
      <w:szCs w:val="24"/>
      <w:lang w:eastAsia="ru-RU"/>
    </w:rPr>
  </w:style>
  <w:style w:type="paragraph" w:customStyle="1" w:styleId="Pro-Gramma">
    <w:name w:val="Pro-Gramma"/>
    <w:basedOn w:val="a"/>
    <w:rsid w:val="00CE7632"/>
    <w:pPr>
      <w:suppressAutoHyphens/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ar-SA"/>
    </w:rPr>
  </w:style>
  <w:style w:type="paragraph" w:customStyle="1" w:styleId="Pro-List1">
    <w:name w:val="Pro-List #1"/>
    <w:basedOn w:val="Pro-Gramma"/>
    <w:rsid w:val="00CE7632"/>
    <w:pPr>
      <w:spacing w:before="180"/>
      <w:ind w:hanging="567"/>
    </w:pPr>
  </w:style>
  <w:style w:type="paragraph" w:styleId="ab">
    <w:name w:val="Body Text"/>
    <w:basedOn w:val="a"/>
    <w:link w:val="ac"/>
    <w:uiPriority w:val="99"/>
    <w:unhideWhenUsed/>
    <w:rsid w:val="00CE76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ru-RU"/>
    </w:rPr>
  </w:style>
  <w:style w:type="character" w:customStyle="1" w:styleId="ac">
    <w:name w:val="Основной текст Знак"/>
    <w:basedOn w:val="a0"/>
    <w:link w:val="ab"/>
    <w:uiPriority w:val="99"/>
    <w:rsid w:val="00CE7632"/>
    <w:rPr>
      <w:rFonts w:ascii="Times New Roman" w:eastAsia="Times New Roman" w:hAnsi="Times New Roman" w:cs="Times New Roman"/>
      <w:sz w:val="24"/>
      <w:szCs w:val="24"/>
      <w:lang w:val="bg-BG" w:eastAsia="ru-RU"/>
    </w:rPr>
  </w:style>
  <w:style w:type="character" w:customStyle="1" w:styleId="FontStyle15">
    <w:name w:val="Font Style15"/>
    <w:basedOn w:val="a0"/>
    <w:uiPriority w:val="99"/>
    <w:rsid w:val="00CE7632"/>
    <w:rPr>
      <w:rFonts w:ascii="Times New Roman" w:hAnsi="Times New Roman" w:cs="Times New Roman" w:hint="default"/>
      <w:i/>
      <w:iCs/>
      <w:sz w:val="24"/>
      <w:szCs w:val="24"/>
    </w:rPr>
  </w:style>
  <w:style w:type="paragraph" w:customStyle="1" w:styleId="ConsPlusNormal">
    <w:name w:val="ConsPlusNormal"/>
    <w:rsid w:val="00CE7632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aliases w:val="single space Знак,footnote text Знак"/>
    <w:basedOn w:val="a0"/>
    <w:link w:val="ae"/>
    <w:semiHidden/>
    <w:rsid w:val="00CE7632"/>
    <w:rPr>
      <w:rFonts w:ascii="Times New Roman CYR" w:eastAsia="Times New Roman" w:hAnsi="Times New Roman CYR" w:cs="Times New Roman"/>
      <w:sz w:val="20"/>
      <w:szCs w:val="20"/>
    </w:rPr>
  </w:style>
  <w:style w:type="paragraph" w:styleId="ae">
    <w:name w:val="footnote text"/>
    <w:aliases w:val="single space,footnote text"/>
    <w:basedOn w:val="a"/>
    <w:link w:val="ad"/>
    <w:semiHidden/>
    <w:rsid w:val="00CE7632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E7632"/>
    <w:rPr>
      <w:sz w:val="20"/>
      <w:szCs w:val="20"/>
    </w:rPr>
  </w:style>
  <w:style w:type="character" w:styleId="af">
    <w:name w:val="Emphasis"/>
    <w:uiPriority w:val="20"/>
    <w:qFormat/>
    <w:rsid w:val="00CE7632"/>
    <w:rPr>
      <w:i/>
      <w:iCs/>
    </w:rPr>
  </w:style>
  <w:style w:type="paragraph" w:customStyle="1" w:styleId="ConsPlusCell">
    <w:name w:val="ConsPlusCell"/>
    <w:rsid w:val="00CE76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CE76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7632"/>
  </w:style>
  <w:style w:type="paragraph" w:customStyle="1" w:styleId="text3cl">
    <w:name w:val="text3cl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CE7632"/>
  </w:style>
  <w:style w:type="paragraph" w:styleId="af2">
    <w:name w:val="Body Text Indent"/>
    <w:basedOn w:val="a"/>
    <w:link w:val="af1"/>
    <w:uiPriority w:val="99"/>
    <w:semiHidden/>
    <w:unhideWhenUsed/>
    <w:rsid w:val="00CE7632"/>
    <w:pPr>
      <w:spacing w:after="120"/>
      <w:ind w:left="283"/>
    </w:pPr>
  </w:style>
  <w:style w:type="character" w:customStyle="1" w:styleId="15">
    <w:name w:val="Основной текст с отступом Знак1"/>
    <w:basedOn w:val="a0"/>
    <w:uiPriority w:val="99"/>
    <w:semiHidden/>
    <w:rsid w:val="00CE7632"/>
  </w:style>
  <w:style w:type="character" w:styleId="af3">
    <w:name w:val="FollowedHyperlink"/>
    <w:basedOn w:val="a0"/>
    <w:uiPriority w:val="99"/>
    <w:semiHidden/>
    <w:unhideWhenUsed/>
    <w:rsid w:val="00CE7632"/>
    <w:rPr>
      <w:color w:val="954F72"/>
      <w:u w:val="single"/>
    </w:rPr>
  </w:style>
  <w:style w:type="paragraph" w:customStyle="1" w:styleId="font5">
    <w:name w:val="font5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CE76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70C0"/>
      <w:sz w:val="16"/>
      <w:szCs w:val="16"/>
      <w:lang w:eastAsia="ru-RU"/>
    </w:rPr>
  </w:style>
  <w:style w:type="paragraph" w:customStyle="1" w:styleId="xl72">
    <w:name w:val="xl72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unhideWhenUsed/>
    <w:rsid w:val="00CE763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CE7632"/>
    <w:rPr>
      <w:rFonts w:eastAsia="Times New Roman"/>
      <w:lang w:eastAsia="ru-RU"/>
    </w:rPr>
  </w:style>
  <w:style w:type="paragraph" w:styleId="af6">
    <w:name w:val="footer"/>
    <w:basedOn w:val="a"/>
    <w:link w:val="af7"/>
    <w:uiPriority w:val="99"/>
    <w:unhideWhenUsed/>
    <w:rsid w:val="00CE763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CE7632"/>
    <w:rPr>
      <w:rFonts w:eastAsia="Times New Roman"/>
      <w:lang w:eastAsia="ru-RU"/>
    </w:rPr>
  </w:style>
  <w:style w:type="character" w:customStyle="1" w:styleId="110">
    <w:name w:val="Заголовок 1 Знак1"/>
    <w:basedOn w:val="a0"/>
    <w:uiPriority w:val="9"/>
    <w:rsid w:val="00CE7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CE7632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">
    <w:name w:val="Нет списка2"/>
    <w:next w:val="a2"/>
    <w:uiPriority w:val="99"/>
    <w:semiHidden/>
    <w:unhideWhenUsed/>
    <w:rsid w:val="00CE7632"/>
  </w:style>
  <w:style w:type="numbering" w:customStyle="1" w:styleId="32">
    <w:name w:val="Нет списка3"/>
    <w:next w:val="a2"/>
    <w:uiPriority w:val="99"/>
    <w:semiHidden/>
    <w:unhideWhenUsed/>
    <w:rsid w:val="00CE7632"/>
  </w:style>
  <w:style w:type="numbering" w:customStyle="1" w:styleId="111">
    <w:name w:val="Нет списка11"/>
    <w:next w:val="a2"/>
    <w:uiPriority w:val="99"/>
    <w:semiHidden/>
    <w:unhideWhenUsed/>
    <w:rsid w:val="00CE7632"/>
  </w:style>
  <w:style w:type="numbering" w:customStyle="1" w:styleId="21">
    <w:name w:val="Нет списка21"/>
    <w:next w:val="a2"/>
    <w:uiPriority w:val="99"/>
    <w:semiHidden/>
    <w:unhideWhenUsed/>
    <w:rsid w:val="00CE7632"/>
  </w:style>
  <w:style w:type="numbering" w:customStyle="1" w:styleId="1110">
    <w:name w:val="Нет списка111"/>
    <w:next w:val="a2"/>
    <w:uiPriority w:val="99"/>
    <w:semiHidden/>
    <w:unhideWhenUsed/>
    <w:rsid w:val="00CE7632"/>
  </w:style>
  <w:style w:type="numbering" w:customStyle="1" w:styleId="211">
    <w:name w:val="Нет списка211"/>
    <w:next w:val="a2"/>
    <w:uiPriority w:val="99"/>
    <w:semiHidden/>
    <w:unhideWhenUsed/>
    <w:rsid w:val="00CE7632"/>
  </w:style>
  <w:style w:type="numbering" w:customStyle="1" w:styleId="311">
    <w:name w:val="Нет списка31"/>
    <w:next w:val="a2"/>
    <w:uiPriority w:val="99"/>
    <w:semiHidden/>
    <w:unhideWhenUsed/>
    <w:rsid w:val="00CE7632"/>
  </w:style>
  <w:style w:type="paragraph" w:customStyle="1" w:styleId="xl88">
    <w:name w:val="xl88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CE7632"/>
  </w:style>
  <w:style w:type="numbering" w:customStyle="1" w:styleId="120">
    <w:name w:val="Нет списка12"/>
    <w:next w:val="a2"/>
    <w:uiPriority w:val="99"/>
    <w:semiHidden/>
    <w:unhideWhenUsed/>
    <w:rsid w:val="00CE7632"/>
  </w:style>
  <w:style w:type="numbering" w:customStyle="1" w:styleId="22">
    <w:name w:val="Нет списка22"/>
    <w:next w:val="a2"/>
    <w:uiPriority w:val="99"/>
    <w:semiHidden/>
    <w:unhideWhenUsed/>
    <w:rsid w:val="00CE7632"/>
  </w:style>
  <w:style w:type="numbering" w:customStyle="1" w:styleId="112">
    <w:name w:val="Нет списка112"/>
    <w:next w:val="a2"/>
    <w:uiPriority w:val="99"/>
    <w:semiHidden/>
    <w:unhideWhenUsed/>
    <w:rsid w:val="00CE7632"/>
  </w:style>
  <w:style w:type="numbering" w:customStyle="1" w:styleId="212">
    <w:name w:val="Нет списка212"/>
    <w:next w:val="a2"/>
    <w:uiPriority w:val="99"/>
    <w:semiHidden/>
    <w:unhideWhenUsed/>
    <w:rsid w:val="00CE7632"/>
  </w:style>
  <w:style w:type="numbering" w:customStyle="1" w:styleId="320">
    <w:name w:val="Нет списка32"/>
    <w:next w:val="a2"/>
    <w:uiPriority w:val="99"/>
    <w:semiHidden/>
    <w:unhideWhenUsed/>
    <w:rsid w:val="00CE7632"/>
  </w:style>
  <w:style w:type="numbering" w:customStyle="1" w:styleId="5">
    <w:name w:val="Нет списка5"/>
    <w:next w:val="a2"/>
    <w:uiPriority w:val="99"/>
    <w:semiHidden/>
    <w:unhideWhenUsed/>
    <w:rsid w:val="00CE7632"/>
  </w:style>
  <w:style w:type="numbering" w:customStyle="1" w:styleId="130">
    <w:name w:val="Нет списка13"/>
    <w:next w:val="a2"/>
    <w:uiPriority w:val="99"/>
    <w:semiHidden/>
    <w:unhideWhenUsed/>
    <w:rsid w:val="00CE7632"/>
  </w:style>
  <w:style w:type="numbering" w:customStyle="1" w:styleId="23">
    <w:name w:val="Нет списка23"/>
    <w:next w:val="a2"/>
    <w:uiPriority w:val="99"/>
    <w:semiHidden/>
    <w:unhideWhenUsed/>
    <w:rsid w:val="00CE7632"/>
  </w:style>
  <w:style w:type="numbering" w:customStyle="1" w:styleId="113">
    <w:name w:val="Нет списка113"/>
    <w:next w:val="a2"/>
    <w:uiPriority w:val="99"/>
    <w:semiHidden/>
    <w:unhideWhenUsed/>
    <w:rsid w:val="00CE7632"/>
  </w:style>
  <w:style w:type="numbering" w:customStyle="1" w:styleId="213">
    <w:name w:val="Нет списка213"/>
    <w:next w:val="a2"/>
    <w:uiPriority w:val="99"/>
    <w:semiHidden/>
    <w:unhideWhenUsed/>
    <w:rsid w:val="00CE7632"/>
  </w:style>
  <w:style w:type="numbering" w:customStyle="1" w:styleId="33">
    <w:name w:val="Нет списка33"/>
    <w:next w:val="a2"/>
    <w:uiPriority w:val="99"/>
    <w:semiHidden/>
    <w:unhideWhenUsed/>
    <w:rsid w:val="00CE7632"/>
  </w:style>
  <w:style w:type="numbering" w:customStyle="1" w:styleId="410">
    <w:name w:val="Нет списка41"/>
    <w:next w:val="a2"/>
    <w:uiPriority w:val="99"/>
    <w:semiHidden/>
    <w:unhideWhenUsed/>
    <w:rsid w:val="00CE7632"/>
  </w:style>
  <w:style w:type="numbering" w:customStyle="1" w:styleId="121">
    <w:name w:val="Нет списка121"/>
    <w:next w:val="a2"/>
    <w:uiPriority w:val="99"/>
    <w:semiHidden/>
    <w:unhideWhenUsed/>
    <w:rsid w:val="00CE7632"/>
  </w:style>
  <w:style w:type="numbering" w:customStyle="1" w:styleId="221">
    <w:name w:val="Нет списка221"/>
    <w:next w:val="a2"/>
    <w:uiPriority w:val="99"/>
    <w:semiHidden/>
    <w:unhideWhenUsed/>
    <w:rsid w:val="00CE7632"/>
  </w:style>
  <w:style w:type="numbering" w:customStyle="1" w:styleId="3110">
    <w:name w:val="Нет списка311"/>
    <w:next w:val="a2"/>
    <w:uiPriority w:val="99"/>
    <w:semiHidden/>
    <w:unhideWhenUsed/>
    <w:rsid w:val="00CE7632"/>
  </w:style>
  <w:style w:type="numbering" w:customStyle="1" w:styleId="1111">
    <w:name w:val="Нет списка1111"/>
    <w:next w:val="a2"/>
    <w:uiPriority w:val="99"/>
    <w:semiHidden/>
    <w:unhideWhenUsed/>
    <w:rsid w:val="00CE7632"/>
  </w:style>
  <w:style w:type="numbering" w:customStyle="1" w:styleId="2111">
    <w:name w:val="Нет списка2111"/>
    <w:next w:val="a2"/>
    <w:uiPriority w:val="99"/>
    <w:semiHidden/>
    <w:unhideWhenUsed/>
    <w:rsid w:val="00CE7632"/>
  </w:style>
  <w:style w:type="numbering" w:customStyle="1" w:styleId="11111">
    <w:name w:val="Нет списка11111"/>
    <w:next w:val="a2"/>
    <w:uiPriority w:val="99"/>
    <w:semiHidden/>
    <w:unhideWhenUsed/>
    <w:rsid w:val="00CE7632"/>
  </w:style>
  <w:style w:type="numbering" w:customStyle="1" w:styleId="21111">
    <w:name w:val="Нет списка21111"/>
    <w:next w:val="a2"/>
    <w:uiPriority w:val="99"/>
    <w:semiHidden/>
    <w:unhideWhenUsed/>
    <w:rsid w:val="00CE7632"/>
  </w:style>
  <w:style w:type="numbering" w:customStyle="1" w:styleId="3111">
    <w:name w:val="Нет списка3111"/>
    <w:next w:val="a2"/>
    <w:uiPriority w:val="99"/>
    <w:semiHidden/>
    <w:unhideWhenUsed/>
    <w:rsid w:val="00CE7632"/>
  </w:style>
  <w:style w:type="numbering" w:customStyle="1" w:styleId="411">
    <w:name w:val="Нет списка411"/>
    <w:next w:val="a2"/>
    <w:uiPriority w:val="99"/>
    <w:semiHidden/>
    <w:unhideWhenUsed/>
    <w:rsid w:val="00CE7632"/>
  </w:style>
  <w:style w:type="numbering" w:customStyle="1" w:styleId="1211">
    <w:name w:val="Нет списка1211"/>
    <w:next w:val="a2"/>
    <w:uiPriority w:val="99"/>
    <w:semiHidden/>
    <w:unhideWhenUsed/>
    <w:rsid w:val="00CE7632"/>
  </w:style>
  <w:style w:type="numbering" w:customStyle="1" w:styleId="2211">
    <w:name w:val="Нет списка2211"/>
    <w:next w:val="a2"/>
    <w:uiPriority w:val="99"/>
    <w:semiHidden/>
    <w:unhideWhenUsed/>
    <w:rsid w:val="00CE7632"/>
  </w:style>
  <w:style w:type="numbering" w:customStyle="1" w:styleId="1121">
    <w:name w:val="Нет списка1121"/>
    <w:next w:val="a2"/>
    <w:uiPriority w:val="99"/>
    <w:semiHidden/>
    <w:unhideWhenUsed/>
    <w:rsid w:val="00CE7632"/>
  </w:style>
  <w:style w:type="numbering" w:customStyle="1" w:styleId="2121">
    <w:name w:val="Нет списка2121"/>
    <w:next w:val="a2"/>
    <w:uiPriority w:val="99"/>
    <w:semiHidden/>
    <w:unhideWhenUsed/>
    <w:rsid w:val="00CE7632"/>
  </w:style>
  <w:style w:type="numbering" w:customStyle="1" w:styleId="321">
    <w:name w:val="Нет списка321"/>
    <w:next w:val="a2"/>
    <w:uiPriority w:val="99"/>
    <w:semiHidden/>
    <w:unhideWhenUsed/>
    <w:rsid w:val="00CE7632"/>
  </w:style>
  <w:style w:type="numbering" w:customStyle="1" w:styleId="51">
    <w:name w:val="Нет списка51"/>
    <w:next w:val="a2"/>
    <w:uiPriority w:val="99"/>
    <w:semiHidden/>
    <w:unhideWhenUsed/>
    <w:rsid w:val="00CE7632"/>
  </w:style>
  <w:style w:type="numbering" w:customStyle="1" w:styleId="131">
    <w:name w:val="Нет списка131"/>
    <w:next w:val="a2"/>
    <w:uiPriority w:val="99"/>
    <w:semiHidden/>
    <w:unhideWhenUsed/>
    <w:rsid w:val="00CE7632"/>
  </w:style>
  <w:style w:type="numbering" w:customStyle="1" w:styleId="231">
    <w:name w:val="Нет списка231"/>
    <w:next w:val="a2"/>
    <w:uiPriority w:val="99"/>
    <w:semiHidden/>
    <w:unhideWhenUsed/>
    <w:rsid w:val="00CE7632"/>
  </w:style>
  <w:style w:type="numbering" w:customStyle="1" w:styleId="331">
    <w:name w:val="Нет списка331"/>
    <w:next w:val="a2"/>
    <w:uiPriority w:val="99"/>
    <w:semiHidden/>
    <w:unhideWhenUsed/>
    <w:rsid w:val="00CE7632"/>
  </w:style>
  <w:style w:type="numbering" w:customStyle="1" w:styleId="1131">
    <w:name w:val="Нет списка1131"/>
    <w:next w:val="a2"/>
    <w:uiPriority w:val="99"/>
    <w:semiHidden/>
    <w:unhideWhenUsed/>
    <w:rsid w:val="00CE7632"/>
  </w:style>
  <w:style w:type="numbering" w:customStyle="1" w:styleId="2131">
    <w:name w:val="Нет списка2131"/>
    <w:next w:val="a2"/>
    <w:uiPriority w:val="99"/>
    <w:semiHidden/>
    <w:unhideWhenUsed/>
    <w:rsid w:val="00CE7632"/>
  </w:style>
  <w:style w:type="numbering" w:customStyle="1" w:styleId="1112">
    <w:name w:val="Нет списка1112"/>
    <w:next w:val="a2"/>
    <w:uiPriority w:val="99"/>
    <w:semiHidden/>
    <w:unhideWhenUsed/>
    <w:rsid w:val="00CE7632"/>
  </w:style>
  <w:style w:type="numbering" w:customStyle="1" w:styleId="2112">
    <w:name w:val="Нет списка2112"/>
    <w:next w:val="a2"/>
    <w:uiPriority w:val="99"/>
    <w:semiHidden/>
    <w:unhideWhenUsed/>
    <w:rsid w:val="00CE7632"/>
  </w:style>
  <w:style w:type="numbering" w:customStyle="1" w:styleId="312">
    <w:name w:val="Нет списка312"/>
    <w:next w:val="a2"/>
    <w:uiPriority w:val="99"/>
    <w:semiHidden/>
    <w:unhideWhenUsed/>
    <w:rsid w:val="00CE7632"/>
  </w:style>
  <w:style w:type="numbering" w:customStyle="1" w:styleId="42">
    <w:name w:val="Нет списка42"/>
    <w:next w:val="a2"/>
    <w:uiPriority w:val="99"/>
    <w:semiHidden/>
    <w:unhideWhenUsed/>
    <w:rsid w:val="00CE7632"/>
  </w:style>
  <w:style w:type="numbering" w:customStyle="1" w:styleId="122">
    <w:name w:val="Нет списка122"/>
    <w:next w:val="a2"/>
    <w:uiPriority w:val="99"/>
    <w:semiHidden/>
    <w:unhideWhenUsed/>
    <w:rsid w:val="00CE7632"/>
  </w:style>
  <w:style w:type="numbering" w:customStyle="1" w:styleId="222">
    <w:name w:val="Нет списка222"/>
    <w:next w:val="a2"/>
    <w:uiPriority w:val="99"/>
    <w:semiHidden/>
    <w:unhideWhenUsed/>
    <w:rsid w:val="00CE7632"/>
  </w:style>
  <w:style w:type="numbering" w:customStyle="1" w:styleId="11211">
    <w:name w:val="Нет списка11211"/>
    <w:next w:val="a2"/>
    <w:uiPriority w:val="99"/>
    <w:semiHidden/>
    <w:unhideWhenUsed/>
    <w:rsid w:val="00CE7632"/>
  </w:style>
  <w:style w:type="numbering" w:customStyle="1" w:styleId="21211">
    <w:name w:val="Нет списка21211"/>
    <w:next w:val="a2"/>
    <w:uiPriority w:val="99"/>
    <w:semiHidden/>
    <w:unhideWhenUsed/>
    <w:rsid w:val="00CE7632"/>
  </w:style>
  <w:style w:type="numbering" w:customStyle="1" w:styleId="3211">
    <w:name w:val="Нет списка3211"/>
    <w:next w:val="a2"/>
    <w:uiPriority w:val="99"/>
    <w:semiHidden/>
    <w:unhideWhenUsed/>
    <w:rsid w:val="00CE7632"/>
  </w:style>
  <w:style w:type="numbering" w:customStyle="1" w:styleId="6">
    <w:name w:val="Нет списка6"/>
    <w:next w:val="a2"/>
    <w:uiPriority w:val="99"/>
    <w:semiHidden/>
    <w:unhideWhenUsed/>
    <w:rsid w:val="00CE7632"/>
  </w:style>
  <w:style w:type="numbering" w:customStyle="1" w:styleId="140">
    <w:name w:val="Нет списка14"/>
    <w:next w:val="a2"/>
    <w:uiPriority w:val="99"/>
    <w:semiHidden/>
    <w:unhideWhenUsed/>
    <w:rsid w:val="00CE7632"/>
  </w:style>
  <w:style w:type="numbering" w:customStyle="1" w:styleId="24">
    <w:name w:val="Нет списка24"/>
    <w:next w:val="a2"/>
    <w:uiPriority w:val="99"/>
    <w:semiHidden/>
    <w:unhideWhenUsed/>
    <w:rsid w:val="00CE7632"/>
  </w:style>
  <w:style w:type="numbering" w:customStyle="1" w:styleId="34">
    <w:name w:val="Нет списка34"/>
    <w:next w:val="a2"/>
    <w:uiPriority w:val="99"/>
    <w:semiHidden/>
    <w:unhideWhenUsed/>
    <w:rsid w:val="00CE7632"/>
  </w:style>
  <w:style w:type="numbering" w:customStyle="1" w:styleId="114">
    <w:name w:val="Нет списка114"/>
    <w:next w:val="a2"/>
    <w:uiPriority w:val="99"/>
    <w:semiHidden/>
    <w:unhideWhenUsed/>
    <w:rsid w:val="00CE7632"/>
  </w:style>
  <w:style w:type="numbering" w:customStyle="1" w:styleId="214">
    <w:name w:val="Нет списка214"/>
    <w:next w:val="a2"/>
    <w:uiPriority w:val="99"/>
    <w:semiHidden/>
    <w:unhideWhenUsed/>
    <w:rsid w:val="00CE7632"/>
  </w:style>
  <w:style w:type="numbering" w:customStyle="1" w:styleId="1113">
    <w:name w:val="Нет списка1113"/>
    <w:next w:val="a2"/>
    <w:uiPriority w:val="99"/>
    <w:semiHidden/>
    <w:unhideWhenUsed/>
    <w:rsid w:val="00CE7632"/>
  </w:style>
  <w:style w:type="numbering" w:customStyle="1" w:styleId="2113">
    <w:name w:val="Нет списка2113"/>
    <w:next w:val="a2"/>
    <w:uiPriority w:val="99"/>
    <w:semiHidden/>
    <w:unhideWhenUsed/>
    <w:rsid w:val="00CE7632"/>
  </w:style>
  <w:style w:type="numbering" w:customStyle="1" w:styleId="313">
    <w:name w:val="Нет списка313"/>
    <w:next w:val="a2"/>
    <w:uiPriority w:val="99"/>
    <w:semiHidden/>
    <w:unhideWhenUsed/>
    <w:rsid w:val="00CE7632"/>
  </w:style>
  <w:style w:type="numbering" w:customStyle="1" w:styleId="43">
    <w:name w:val="Нет списка43"/>
    <w:next w:val="a2"/>
    <w:uiPriority w:val="99"/>
    <w:semiHidden/>
    <w:unhideWhenUsed/>
    <w:rsid w:val="00CE7632"/>
  </w:style>
  <w:style w:type="numbering" w:customStyle="1" w:styleId="123">
    <w:name w:val="Нет списка123"/>
    <w:next w:val="a2"/>
    <w:uiPriority w:val="99"/>
    <w:semiHidden/>
    <w:unhideWhenUsed/>
    <w:rsid w:val="00CE7632"/>
  </w:style>
  <w:style w:type="numbering" w:customStyle="1" w:styleId="223">
    <w:name w:val="Нет списка223"/>
    <w:next w:val="a2"/>
    <w:uiPriority w:val="99"/>
    <w:semiHidden/>
    <w:unhideWhenUsed/>
    <w:rsid w:val="00CE7632"/>
  </w:style>
  <w:style w:type="numbering" w:customStyle="1" w:styleId="1122">
    <w:name w:val="Нет списка1122"/>
    <w:next w:val="a2"/>
    <w:uiPriority w:val="99"/>
    <w:semiHidden/>
    <w:unhideWhenUsed/>
    <w:rsid w:val="00CE7632"/>
  </w:style>
  <w:style w:type="numbering" w:customStyle="1" w:styleId="2122">
    <w:name w:val="Нет списка2122"/>
    <w:next w:val="a2"/>
    <w:uiPriority w:val="99"/>
    <w:semiHidden/>
    <w:unhideWhenUsed/>
    <w:rsid w:val="00CE7632"/>
  </w:style>
  <w:style w:type="numbering" w:customStyle="1" w:styleId="322">
    <w:name w:val="Нет списка322"/>
    <w:next w:val="a2"/>
    <w:uiPriority w:val="99"/>
    <w:semiHidden/>
    <w:unhideWhenUsed/>
    <w:rsid w:val="00CE7632"/>
  </w:style>
  <w:style w:type="numbering" w:customStyle="1" w:styleId="7">
    <w:name w:val="Нет списка7"/>
    <w:next w:val="a2"/>
    <w:uiPriority w:val="99"/>
    <w:semiHidden/>
    <w:unhideWhenUsed/>
    <w:rsid w:val="00CE7632"/>
  </w:style>
  <w:style w:type="numbering" w:customStyle="1" w:styleId="150">
    <w:name w:val="Нет списка15"/>
    <w:next w:val="a2"/>
    <w:uiPriority w:val="99"/>
    <w:semiHidden/>
    <w:unhideWhenUsed/>
    <w:rsid w:val="00CE7632"/>
  </w:style>
  <w:style w:type="numbering" w:customStyle="1" w:styleId="25">
    <w:name w:val="Нет списка25"/>
    <w:next w:val="a2"/>
    <w:uiPriority w:val="99"/>
    <w:semiHidden/>
    <w:unhideWhenUsed/>
    <w:rsid w:val="00CE7632"/>
  </w:style>
  <w:style w:type="numbering" w:customStyle="1" w:styleId="35">
    <w:name w:val="Нет списка35"/>
    <w:next w:val="a2"/>
    <w:uiPriority w:val="99"/>
    <w:semiHidden/>
    <w:unhideWhenUsed/>
    <w:rsid w:val="00CE7632"/>
  </w:style>
  <w:style w:type="numbering" w:customStyle="1" w:styleId="115">
    <w:name w:val="Нет списка115"/>
    <w:next w:val="a2"/>
    <w:uiPriority w:val="99"/>
    <w:semiHidden/>
    <w:unhideWhenUsed/>
    <w:rsid w:val="00CE7632"/>
  </w:style>
  <w:style w:type="numbering" w:customStyle="1" w:styleId="215">
    <w:name w:val="Нет списка215"/>
    <w:next w:val="a2"/>
    <w:uiPriority w:val="99"/>
    <w:semiHidden/>
    <w:unhideWhenUsed/>
    <w:rsid w:val="00CE7632"/>
  </w:style>
  <w:style w:type="numbering" w:customStyle="1" w:styleId="1114">
    <w:name w:val="Нет списка1114"/>
    <w:next w:val="a2"/>
    <w:uiPriority w:val="99"/>
    <w:semiHidden/>
    <w:unhideWhenUsed/>
    <w:rsid w:val="00CE7632"/>
  </w:style>
  <w:style w:type="numbering" w:customStyle="1" w:styleId="2114">
    <w:name w:val="Нет списка2114"/>
    <w:next w:val="a2"/>
    <w:uiPriority w:val="99"/>
    <w:semiHidden/>
    <w:unhideWhenUsed/>
    <w:rsid w:val="00CE7632"/>
  </w:style>
  <w:style w:type="numbering" w:customStyle="1" w:styleId="314">
    <w:name w:val="Нет списка314"/>
    <w:next w:val="a2"/>
    <w:uiPriority w:val="99"/>
    <w:semiHidden/>
    <w:unhideWhenUsed/>
    <w:rsid w:val="00CE7632"/>
  </w:style>
  <w:style w:type="numbering" w:customStyle="1" w:styleId="44">
    <w:name w:val="Нет списка44"/>
    <w:next w:val="a2"/>
    <w:uiPriority w:val="99"/>
    <w:semiHidden/>
    <w:unhideWhenUsed/>
    <w:rsid w:val="00CE7632"/>
  </w:style>
  <w:style w:type="numbering" w:customStyle="1" w:styleId="124">
    <w:name w:val="Нет списка124"/>
    <w:next w:val="a2"/>
    <w:uiPriority w:val="99"/>
    <w:semiHidden/>
    <w:unhideWhenUsed/>
    <w:rsid w:val="00CE7632"/>
  </w:style>
  <w:style w:type="numbering" w:customStyle="1" w:styleId="224">
    <w:name w:val="Нет списка224"/>
    <w:next w:val="a2"/>
    <w:uiPriority w:val="99"/>
    <w:semiHidden/>
    <w:unhideWhenUsed/>
    <w:rsid w:val="00CE7632"/>
  </w:style>
  <w:style w:type="numbering" w:customStyle="1" w:styleId="1123">
    <w:name w:val="Нет списка1123"/>
    <w:next w:val="a2"/>
    <w:uiPriority w:val="99"/>
    <w:semiHidden/>
    <w:unhideWhenUsed/>
    <w:rsid w:val="00CE7632"/>
  </w:style>
  <w:style w:type="numbering" w:customStyle="1" w:styleId="2123">
    <w:name w:val="Нет списка2123"/>
    <w:next w:val="a2"/>
    <w:uiPriority w:val="99"/>
    <w:semiHidden/>
    <w:unhideWhenUsed/>
    <w:rsid w:val="00CE7632"/>
  </w:style>
  <w:style w:type="numbering" w:customStyle="1" w:styleId="323">
    <w:name w:val="Нет списка323"/>
    <w:next w:val="a2"/>
    <w:uiPriority w:val="99"/>
    <w:semiHidden/>
    <w:unhideWhenUsed/>
    <w:rsid w:val="00CE7632"/>
  </w:style>
  <w:style w:type="numbering" w:customStyle="1" w:styleId="8">
    <w:name w:val="Нет списка8"/>
    <w:next w:val="a2"/>
    <w:uiPriority w:val="99"/>
    <w:semiHidden/>
    <w:unhideWhenUsed/>
    <w:rsid w:val="00CE7632"/>
  </w:style>
  <w:style w:type="numbering" w:customStyle="1" w:styleId="16">
    <w:name w:val="Нет списка16"/>
    <w:next w:val="a2"/>
    <w:uiPriority w:val="99"/>
    <w:semiHidden/>
    <w:unhideWhenUsed/>
    <w:rsid w:val="00CE7632"/>
  </w:style>
  <w:style w:type="numbering" w:customStyle="1" w:styleId="26">
    <w:name w:val="Нет списка26"/>
    <w:next w:val="a2"/>
    <w:uiPriority w:val="99"/>
    <w:semiHidden/>
    <w:unhideWhenUsed/>
    <w:rsid w:val="00CE7632"/>
  </w:style>
  <w:style w:type="numbering" w:customStyle="1" w:styleId="36">
    <w:name w:val="Нет списка36"/>
    <w:next w:val="a2"/>
    <w:uiPriority w:val="99"/>
    <w:semiHidden/>
    <w:unhideWhenUsed/>
    <w:rsid w:val="00CE7632"/>
  </w:style>
  <w:style w:type="numbering" w:customStyle="1" w:styleId="116">
    <w:name w:val="Нет списка116"/>
    <w:next w:val="a2"/>
    <w:uiPriority w:val="99"/>
    <w:semiHidden/>
    <w:unhideWhenUsed/>
    <w:rsid w:val="00CE7632"/>
  </w:style>
  <w:style w:type="numbering" w:customStyle="1" w:styleId="216">
    <w:name w:val="Нет списка216"/>
    <w:next w:val="a2"/>
    <w:uiPriority w:val="99"/>
    <w:semiHidden/>
    <w:unhideWhenUsed/>
    <w:rsid w:val="00CE7632"/>
  </w:style>
  <w:style w:type="numbering" w:customStyle="1" w:styleId="1115">
    <w:name w:val="Нет списка1115"/>
    <w:next w:val="a2"/>
    <w:uiPriority w:val="99"/>
    <w:semiHidden/>
    <w:unhideWhenUsed/>
    <w:rsid w:val="00CE7632"/>
  </w:style>
  <w:style w:type="numbering" w:customStyle="1" w:styleId="2115">
    <w:name w:val="Нет списка2115"/>
    <w:next w:val="a2"/>
    <w:uiPriority w:val="99"/>
    <w:semiHidden/>
    <w:unhideWhenUsed/>
    <w:rsid w:val="00CE7632"/>
  </w:style>
  <w:style w:type="numbering" w:customStyle="1" w:styleId="315">
    <w:name w:val="Нет списка315"/>
    <w:next w:val="a2"/>
    <w:uiPriority w:val="99"/>
    <w:semiHidden/>
    <w:unhideWhenUsed/>
    <w:rsid w:val="00CE7632"/>
  </w:style>
  <w:style w:type="numbering" w:customStyle="1" w:styleId="45">
    <w:name w:val="Нет списка45"/>
    <w:next w:val="a2"/>
    <w:uiPriority w:val="99"/>
    <w:semiHidden/>
    <w:unhideWhenUsed/>
    <w:rsid w:val="00CE7632"/>
  </w:style>
  <w:style w:type="numbering" w:customStyle="1" w:styleId="125">
    <w:name w:val="Нет списка125"/>
    <w:next w:val="a2"/>
    <w:uiPriority w:val="99"/>
    <w:semiHidden/>
    <w:unhideWhenUsed/>
    <w:rsid w:val="00CE7632"/>
  </w:style>
  <w:style w:type="numbering" w:customStyle="1" w:styleId="225">
    <w:name w:val="Нет списка225"/>
    <w:next w:val="a2"/>
    <w:uiPriority w:val="99"/>
    <w:semiHidden/>
    <w:unhideWhenUsed/>
    <w:rsid w:val="00CE7632"/>
  </w:style>
  <w:style w:type="numbering" w:customStyle="1" w:styleId="1124">
    <w:name w:val="Нет списка1124"/>
    <w:next w:val="a2"/>
    <w:uiPriority w:val="99"/>
    <w:semiHidden/>
    <w:unhideWhenUsed/>
    <w:rsid w:val="00CE7632"/>
  </w:style>
  <w:style w:type="numbering" w:customStyle="1" w:styleId="2124">
    <w:name w:val="Нет списка2124"/>
    <w:next w:val="a2"/>
    <w:uiPriority w:val="99"/>
    <w:semiHidden/>
    <w:unhideWhenUsed/>
    <w:rsid w:val="00CE7632"/>
  </w:style>
  <w:style w:type="numbering" w:customStyle="1" w:styleId="324">
    <w:name w:val="Нет списка324"/>
    <w:next w:val="a2"/>
    <w:uiPriority w:val="99"/>
    <w:semiHidden/>
    <w:unhideWhenUsed/>
    <w:rsid w:val="00CE7632"/>
  </w:style>
  <w:style w:type="numbering" w:customStyle="1" w:styleId="9">
    <w:name w:val="Нет списка9"/>
    <w:next w:val="a2"/>
    <w:uiPriority w:val="99"/>
    <w:semiHidden/>
    <w:unhideWhenUsed/>
    <w:rsid w:val="00CE7632"/>
  </w:style>
  <w:style w:type="numbering" w:customStyle="1" w:styleId="17">
    <w:name w:val="Нет списка17"/>
    <w:next w:val="a2"/>
    <w:uiPriority w:val="99"/>
    <w:semiHidden/>
    <w:unhideWhenUsed/>
    <w:rsid w:val="00CE7632"/>
  </w:style>
  <w:style w:type="numbering" w:customStyle="1" w:styleId="27">
    <w:name w:val="Нет списка27"/>
    <w:next w:val="a2"/>
    <w:uiPriority w:val="99"/>
    <w:semiHidden/>
    <w:unhideWhenUsed/>
    <w:rsid w:val="00CE7632"/>
  </w:style>
  <w:style w:type="numbering" w:customStyle="1" w:styleId="117">
    <w:name w:val="Нет списка117"/>
    <w:next w:val="a2"/>
    <w:uiPriority w:val="99"/>
    <w:semiHidden/>
    <w:unhideWhenUsed/>
    <w:rsid w:val="00CE7632"/>
  </w:style>
  <w:style w:type="numbering" w:customStyle="1" w:styleId="217">
    <w:name w:val="Нет списка217"/>
    <w:next w:val="a2"/>
    <w:uiPriority w:val="99"/>
    <w:semiHidden/>
    <w:unhideWhenUsed/>
    <w:rsid w:val="00CE7632"/>
  </w:style>
  <w:style w:type="numbering" w:customStyle="1" w:styleId="37">
    <w:name w:val="Нет списка37"/>
    <w:next w:val="a2"/>
    <w:uiPriority w:val="99"/>
    <w:semiHidden/>
    <w:unhideWhenUsed/>
    <w:rsid w:val="00CE7632"/>
  </w:style>
  <w:style w:type="numbering" w:customStyle="1" w:styleId="46">
    <w:name w:val="Нет списка46"/>
    <w:next w:val="a2"/>
    <w:uiPriority w:val="99"/>
    <w:semiHidden/>
    <w:unhideWhenUsed/>
    <w:rsid w:val="00CE7632"/>
  </w:style>
  <w:style w:type="numbering" w:customStyle="1" w:styleId="126">
    <w:name w:val="Нет списка126"/>
    <w:next w:val="a2"/>
    <w:uiPriority w:val="99"/>
    <w:semiHidden/>
    <w:unhideWhenUsed/>
    <w:rsid w:val="00CE7632"/>
  </w:style>
  <w:style w:type="numbering" w:customStyle="1" w:styleId="226">
    <w:name w:val="Нет списка226"/>
    <w:next w:val="a2"/>
    <w:uiPriority w:val="99"/>
    <w:semiHidden/>
    <w:unhideWhenUsed/>
    <w:rsid w:val="00CE7632"/>
  </w:style>
  <w:style w:type="numbering" w:customStyle="1" w:styleId="316">
    <w:name w:val="Нет списка316"/>
    <w:next w:val="a2"/>
    <w:uiPriority w:val="99"/>
    <w:semiHidden/>
    <w:unhideWhenUsed/>
    <w:rsid w:val="00CE7632"/>
  </w:style>
  <w:style w:type="numbering" w:customStyle="1" w:styleId="1116">
    <w:name w:val="Нет списка1116"/>
    <w:next w:val="a2"/>
    <w:uiPriority w:val="99"/>
    <w:semiHidden/>
    <w:unhideWhenUsed/>
    <w:rsid w:val="00CE7632"/>
  </w:style>
  <w:style w:type="numbering" w:customStyle="1" w:styleId="2116">
    <w:name w:val="Нет списка2116"/>
    <w:next w:val="a2"/>
    <w:uiPriority w:val="99"/>
    <w:semiHidden/>
    <w:unhideWhenUsed/>
    <w:rsid w:val="00CE7632"/>
  </w:style>
  <w:style w:type="numbering" w:customStyle="1" w:styleId="11112">
    <w:name w:val="Нет списка11112"/>
    <w:next w:val="a2"/>
    <w:uiPriority w:val="99"/>
    <w:semiHidden/>
    <w:unhideWhenUsed/>
    <w:rsid w:val="00CE7632"/>
  </w:style>
  <w:style w:type="numbering" w:customStyle="1" w:styleId="21112">
    <w:name w:val="Нет списка21112"/>
    <w:next w:val="a2"/>
    <w:uiPriority w:val="99"/>
    <w:semiHidden/>
    <w:unhideWhenUsed/>
    <w:rsid w:val="00CE7632"/>
  </w:style>
  <w:style w:type="numbering" w:customStyle="1" w:styleId="3112">
    <w:name w:val="Нет списка3112"/>
    <w:next w:val="a2"/>
    <w:uiPriority w:val="99"/>
    <w:semiHidden/>
    <w:unhideWhenUsed/>
    <w:rsid w:val="00CE7632"/>
  </w:style>
  <w:style w:type="numbering" w:customStyle="1" w:styleId="412">
    <w:name w:val="Нет списка412"/>
    <w:next w:val="a2"/>
    <w:uiPriority w:val="99"/>
    <w:semiHidden/>
    <w:unhideWhenUsed/>
    <w:rsid w:val="00CE7632"/>
  </w:style>
  <w:style w:type="numbering" w:customStyle="1" w:styleId="1212">
    <w:name w:val="Нет списка1212"/>
    <w:next w:val="a2"/>
    <w:uiPriority w:val="99"/>
    <w:semiHidden/>
    <w:unhideWhenUsed/>
    <w:rsid w:val="00CE7632"/>
  </w:style>
  <w:style w:type="numbering" w:customStyle="1" w:styleId="2212">
    <w:name w:val="Нет списка2212"/>
    <w:next w:val="a2"/>
    <w:uiPriority w:val="99"/>
    <w:semiHidden/>
    <w:unhideWhenUsed/>
    <w:rsid w:val="00CE7632"/>
  </w:style>
  <w:style w:type="numbering" w:customStyle="1" w:styleId="1125">
    <w:name w:val="Нет списка1125"/>
    <w:next w:val="a2"/>
    <w:uiPriority w:val="99"/>
    <w:semiHidden/>
    <w:unhideWhenUsed/>
    <w:rsid w:val="00CE7632"/>
  </w:style>
  <w:style w:type="numbering" w:customStyle="1" w:styleId="2125">
    <w:name w:val="Нет списка2125"/>
    <w:next w:val="a2"/>
    <w:uiPriority w:val="99"/>
    <w:semiHidden/>
    <w:unhideWhenUsed/>
    <w:rsid w:val="00CE7632"/>
  </w:style>
  <w:style w:type="numbering" w:customStyle="1" w:styleId="325">
    <w:name w:val="Нет списка325"/>
    <w:next w:val="a2"/>
    <w:uiPriority w:val="99"/>
    <w:semiHidden/>
    <w:unhideWhenUsed/>
    <w:rsid w:val="00CE7632"/>
  </w:style>
  <w:style w:type="numbering" w:customStyle="1" w:styleId="52">
    <w:name w:val="Нет списка52"/>
    <w:next w:val="a2"/>
    <w:uiPriority w:val="99"/>
    <w:semiHidden/>
    <w:unhideWhenUsed/>
    <w:rsid w:val="00CE7632"/>
  </w:style>
  <w:style w:type="numbering" w:customStyle="1" w:styleId="132">
    <w:name w:val="Нет списка132"/>
    <w:next w:val="a2"/>
    <w:uiPriority w:val="99"/>
    <w:semiHidden/>
    <w:unhideWhenUsed/>
    <w:rsid w:val="00CE7632"/>
  </w:style>
  <w:style w:type="numbering" w:customStyle="1" w:styleId="232">
    <w:name w:val="Нет списка232"/>
    <w:next w:val="a2"/>
    <w:uiPriority w:val="99"/>
    <w:semiHidden/>
    <w:unhideWhenUsed/>
    <w:rsid w:val="00CE7632"/>
  </w:style>
  <w:style w:type="numbering" w:customStyle="1" w:styleId="332">
    <w:name w:val="Нет списка332"/>
    <w:next w:val="a2"/>
    <w:uiPriority w:val="99"/>
    <w:semiHidden/>
    <w:unhideWhenUsed/>
    <w:rsid w:val="00CE7632"/>
  </w:style>
  <w:style w:type="numbering" w:customStyle="1" w:styleId="1132">
    <w:name w:val="Нет списка1132"/>
    <w:next w:val="a2"/>
    <w:uiPriority w:val="99"/>
    <w:semiHidden/>
    <w:unhideWhenUsed/>
    <w:rsid w:val="00CE7632"/>
  </w:style>
  <w:style w:type="numbering" w:customStyle="1" w:styleId="2132">
    <w:name w:val="Нет списка2132"/>
    <w:next w:val="a2"/>
    <w:uiPriority w:val="99"/>
    <w:semiHidden/>
    <w:unhideWhenUsed/>
    <w:rsid w:val="00CE7632"/>
  </w:style>
  <w:style w:type="numbering" w:customStyle="1" w:styleId="11121">
    <w:name w:val="Нет списка11121"/>
    <w:next w:val="a2"/>
    <w:uiPriority w:val="99"/>
    <w:semiHidden/>
    <w:unhideWhenUsed/>
    <w:rsid w:val="00CE7632"/>
  </w:style>
  <w:style w:type="numbering" w:customStyle="1" w:styleId="21121">
    <w:name w:val="Нет списка21121"/>
    <w:next w:val="a2"/>
    <w:uiPriority w:val="99"/>
    <w:semiHidden/>
    <w:unhideWhenUsed/>
    <w:rsid w:val="00CE7632"/>
  </w:style>
  <w:style w:type="numbering" w:customStyle="1" w:styleId="3121">
    <w:name w:val="Нет списка3121"/>
    <w:next w:val="a2"/>
    <w:uiPriority w:val="99"/>
    <w:semiHidden/>
    <w:unhideWhenUsed/>
    <w:rsid w:val="00CE7632"/>
  </w:style>
  <w:style w:type="numbering" w:customStyle="1" w:styleId="421">
    <w:name w:val="Нет списка421"/>
    <w:next w:val="a2"/>
    <w:uiPriority w:val="99"/>
    <w:semiHidden/>
    <w:unhideWhenUsed/>
    <w:rsid w:val="00CE7632"/>
  </w:style>
  <w:style w:type="numbering" w:customStyle="1" w:styleId="1221">
    <w:name w:val="Нет списка1221"/>
    <w:next w:val="a2"/>
    <w:uiPriority w:val="99"/>
    <w:semiHidden/>
    <w:unhideWhenUsed/>
    <w:rsid w:val="00CE7632"/>
  </w:style>
  <w:style w:type="numbering" w:customStyle="1" w:styleId="2221">
    <w:name w:val="Нет списка2221"/>
    <w:next w:val="a2"/>
    <w:uiPriority w:val="99"/>
    <w:semiHidden/>
    <w:unhideWhenUsed/>
    <w:rsid w:val="00CE7632"/>
  </w:style>
  <w:style w:type="numbering" w:customStyle="1" w:styleId="11212">
    <w:name w:val="Нет списка11212"/>
    <w:next w:val="a2"/>
    <w:uiPriority w:val="99"/>
    <w:semiHidden/>
    <w:unhideWhenUsed/>
    <w:rsid w:val="00CE7632"/>
  </w:style>
  <w:style w:type="numbering" w:customStyle="1" w:styleId="21212">
    <w:name w:val="Нет списка21212"/>
    <w:next w:val="a2"/>
    <w:uiPriority w:val="99"/>
    <w:semiHidden/>
    <w:unhideWhenUsed/>
    <w:rsid w:val="00CE7632"/>
  </w:style>
  <w:style w:type="numbering" w:customStyle="1" w:styleId="3212">
    <w:name w:val="Нет списка3212"/>
    <w:next w:val="a2"/>
    <w:uiPriority w:val="99"/>
    <w:semiHidden/>
    <w:unhideWhenUsed/>
    <w:rsid w:val="00CE7632"/>
  </w:style>
  <w:style w:type="numbering" w:customStyle="1" w:styleId="61">
    <w:name w:val="Нет списка61"/>
    <w:next w:val="a2"/>
    <w:uiPriority w:val="99"/>
    <w:semiHidden/>
    <w:unhideWhenUsed/>
    <w:rsid w:val="00CE7632"/>
  </w:style>
  <w:style w:type="numbering" w:customStyle="1" w:styleId="141">
    <w:name w:val="Нет списка141"/>
    <w:next w:val="a2"/>
    <w:uiPriority w:val="99"/>
    <w:semiHidden/>
    <w:unhideWhenUsed/>
    <w:rsid w:val="00CE7632"/>
  </w:style>
  <w:style w:type="numbering" w:customStyle="1" w:styleId="241">
    <w:name w:val="Нет списка241"/>
    <w:next w:val="a2"/>
    <w:uiPriority w:val="99"/>
    <w:semiHidden/>
    <w:unhideWhenUsed/>
    <w:rsid w:val="00CE7632"/>
  </w:style>
  <w:style w:type="numbering" w:customStyle="1" w:styleId="341">
    <w:name w:val="Нет списка341"/>
    <w:next w:val="a2"/>
    <w:uiPriority w:val="99"/>
    <w:semiHidden/>
    <w:unhideWhenUsed/>
    <w:rsid w:val="00CE7632"/>
  </w:style>
  <w:style w:type="numbering" w:customStyle="1" w:styleId="1141">
    <w:name w:val="Нет списка1141"/>
    <w:next w:val="a2"/>
    <w:uiPriority w:val="99"/>
    <w:semiHidden/>
    <w:unhideWhenUsed/>
    <w:rsid w:val="00CE7632"/>
  </w:style>
  <w:style w:type="numbering" w:customStyle="1" w:styleId="2141">
    <w:name w:val="Нет списка2141"/>
    <w:next w:val="a2"/>
    <w:uiPriority w:val="99"/>
    <w:semiHidden/>
    <w:unhideWhenUsed/>
    <w:rsid w:val="00CE7632"/>
  </w:style>
  <w:style w:type="numbering" w:customStyle="1" w:styleId="11131">
    <w:name w:val="Нет списка11131"/>
    <w:next w:val="a2"/>
    <w:uiPriority w:val="99"/>
    <w:semiHidden/>
    <w:unhideWhenUsed/>
    <w:rsid w:val="00CE7632"/>
  </w:style>
  <w:style w:type="numbering" w:customStyle="1" w:styleId="21131">
    <w:name w:val="Нет списка21131"/>
    <w:next w:val="a2"/>
    <w:uiPriority w:val="99"/>
    <w:semiHidden/>
    <w:unhideWhenUsed/>
    <w:rsid w:val="00CE7632"/>
  </w:style>
  <w:style w:type="numbering" w:customStyle="1" w:styleId="3131">
    <w:name w:val="Нет списка3131"/>
    <w:next w:val="a2"/>
    <w:uiPriority w:val="99"/>
    <w:semiHidden/>
    <w:unhideWhenUsed/>
    <w:rsid w:val="00CE7632"/>
  </w:style>
  <w:style w:type="numbering" w:customStyle="1" w:styleId="431">
    <w:name w:val="Нет списка431"/>
    <w:next w:val="a2"/>
    <w:uiPriority w:val="99"/>
    <w:semiHidden/>
    <w:unhideWhenUsed/>
    <w:rsid w:val="00CE7632"/>
  </w:style>
  <w:style w:type="numbering" w:customStyle="1" w:styleId="1231">
    <w:name w:val="Нет списка1231"/>
    <w:next w:val="a2"/>
    <w:uiPriority w:val="99"/>
    <w:semiHidden/>
    <w:unhideWhenUsed/>
    <w:rsid w:val="00CE7632"/>
  </w:style>
  <w:style w:type="numbering" w:customStyle="1" w:styleId="2231">
    <w:name w:val="Нет списка2231"/>
    <w:next w:val="a2"/>
    <w:uiPriority w:val="99"/>
    <w:semiHidden/>
    <w:unhideWhenUsed/>
    <w:rsid w:val="00CE7632"/>
  </w:style>
  <w:style w:type="numbering" w:customStyle="1" w:styleId="11221">
    <w:name w:val="Нет списка11221"/>
    <w:next w:val="a2"/>
    <w:uiPriority w:val="99"/>
    <w:semiHidden/>
    <w:unhideWhenUsed/>
    <w:rsid w:val="00CE7632"/>
  </w:style>
  <w:style w:type="numbering" w:customStyle="1" w:styleId="21221">
    <w:name w:val="Нет списка21221"/>
    <w:next w:val="a2"/>
    <w:uiPriority w:val="99"/>
    <w:semiHidden/>
    <w:unhideWhenUsed/>
    <w:rsid w:val="00CE7632"/>
  </w:style>
  <w:style w:type="numbering" w:customStyle="1" w:styleId="3221">
    <w:name w:val="Нет списка3221"/>
    <w:next w:val="a2"/>
    <w:uiPriority w:val="99"/>
    <w:semiHidden/>
    <w:unhideWhenUsed/>
    <w:rsid w:val="00CE7632"/>
  </w:style>
  <w:style w:type="numbering" w:customStyle="1" w:styleId="71">
    <w:name w:val="Нет списка71"/>
    <w:next w:val="a2"/>
    <w:uiPriority w:val="99"/>
    <w:semiHidden/>
    <w:unhideWhenUsed/>
    <w:rsid w:val="00CE7632"/>
  </w:style>
  <w:style w:type="numbering" w:customStyle="1" w:styleId="151">
    <w:name w:val="Нет списка151"/>
    <w:next w:val="a2"/>
    <w:uiPriority w:val="99"/>
    <w:semiHidden/>
    <w:unhideWhenUsed/>
    <w:rsid w:val="00CE7632"/>
  </w:style>
  <w:style w:type="numbering" w:customStyle="1" w:styleId="251">
    <w:name w:val="Нет списка251"/>
    <w:next w:val="a2"/>
    <w:uiPriority w:val="99"/>
    <w:semiHidden/>
    <w:unhideWhenUsed/>
    <w:rsid w:val="00CE7632"/>
  </w:style>
  <w:style w:type="numbering" w:customStyle="1" w:styleId="351">
    <w:name w:val="Нет списка351"/>
    <w:next w:val="a2"/>
    <w:uiPriority w:val="99"/>
    <w:semiHidden/>
    <w:unhideWhenUsed/>
    <w:rsid w:val="00CE7632"/>
  </w:style>
  <w:style w:type="numbering" w:customStyle="1" w:styleId="1151">
    <w:name w:val="Нет списка1151"/>
    <w:next w:val="a2"/>
    <w:uiPriority w:val="99"/>
    <w:semiHidden/>
    <w:unhideWhenUsed/>
    <w:rsid w:val="00CE7632"/>
  </w:style>
  <w:style w:type="numbering" w:customStyle="1" w:styleId="2151">
    <w:name w:val="Нет списка2151"/>
    <w:next w:val="a2"/>
    <w:uiPriority w:val="99"/>
    <w:semiHidden/>
    <w:unhideWhenUsed/>
    <w:rsid w:val="00CE7632"/>
  </w:style>
  <w:style w:type="numbering" w:customStyle="1" w:styleId="11141">
    <w:name w:val="Нет списка11141"/>
    <w:next w:val="a2"/>
    <w:uiPriority w:val="99"/>
    <w:semiHidden/>
    <w:unhideWhenUsed/>
    <w:rsid w:val="00CE7632"/>
  </w:style>
  <w:style w:type="numbering" w:customStyle="1" w:styleId="21141">
    <w:name w:val="Нет списка21141"/>
    <w:next w:val="a2"/>
    <w:uiPriority w:val="99"/>
    <w:semiHidden/>
    <w:unhideWhenUsed/>
    <w:rsid w:val="00CE7632"/>
  </w:style>
  <w:style w:type="numbering" w:customStyle="1" w:styleId="3141">
    <w:name w:val="Нет списка3141"/>
    <w:next w:val="a2"/>
    <w:uiPriority w:val="99"/>
    <w:semiHidden/>
    <w:unhideWhenUsed/>
    <w:rsid w:val="00CE7632"/>
  </w:style>
  <w:style w:type="numbering" w:customStyle="1" w:styleId="441">
    <w:name w:val="Нет списка441"/>
    <w:next w:val="a2"/>
    <w:uiPriority w:val="99"/>
    <w:semiHidden/>
    <w:unhideWhenUsed/>
    <w:rsid w:val="00CE7632"/>
  </w:style>
  <w:style w:type="numbering" w:customStyle="1" w:styleId="1241">
    <w:name w:val="Нет списка1241"/>
    <w:next w:val="a2"/>
    <w:uiPriority w:val="99"/>
    <w:semiHidden/>
    <w:unhideWhenUsed/>
    <w:rsid w:val="00CE7632"/>
  </w:style>
  <w:style w:type="numbering" w:customStyle="1" w:styleId="2241">
    <w:name w:val="Нет списка2241"/>
    <w:next w:val="a2"/>
    <w:uiPriority w:val="99"/>
    <w:semiHidden/>
    <w:unhideWhenUsed/>
    <w:rsid w:val="00CE7632"/>
  </w:style>
  <w:style w:type="numbering" w:customStyle="1" w:styleId="11231">
    <w:name w:val="Нет списка11231"/>
    <w:next w:val="a2"/>
    <w:uiPriority w:val="99"/>
    <w:semiHidden/>
    <w:unhideWhenUsed/>
    <w:rsid w:val="00CE7632"/>
  </w:style>
  <w:style w:type="numbering" w:customStyle="1" w:styleId="21231">
    <w:name w:val="Нет списка21231"/>
    <w:next w:val="a2"/>
    <w:uiPriority w:val="99"/>
    <w:semiHidden/>
    <w:unhideWhenUsed/>
    <w:rsid w:val="00CE7632"/>
  </w:style>
  <w:style w:type="numbering" w:customStyle="1" w:styleId="3231">
    <w:name w:val="Нет списка3231"/>
    <w:next w:val="a2"/>
    <w:uiPriority w:val="99"/>
    <w:semiHidden/>
    <w:unhideWhenUsed/>
    <w:rsid w:val="00CE7632"/>
  </w:style>
  <w:style w:type="numbering" w:customStyle="1" w:styleId="81">
    <w:name w:val="Нет списка81"/>
    <w:next w:val="a2"/>
    <w:uiPriority w:val="99"/>
    <w:semiHidden/>
    <w:unhideWhenUsed/>
    <w:rsid w:val="00CE7632"/>
  </w:style>
  <w:style w:type="numbering" w:customStyle="1" w:styleId="161">
    <w:name w:val="Нет списка161"/>
    <w:next w:val="a2"/>
    <w:uiPriority w:val="99"/>
    <w:semiHidden/>
    <w:unhideWhenUsed/>
    <w:rsid w:val="00CE7632"/>
  </w:style>
  <w:style w:type="numbering" w:customStyle="1" w:styleId="261">
    <w:name w:val="Нет списка261"/>
    <w:next w:val="a2"/>
    <w:uiPriority w:val="99"/>
    <w:semiHidden/>
    <w:unhideWhenUsed/>
    <w:rsid w:val="00CE7632"/>
  </w:style>
  <w:style w:type="numbering" w:customStyle="1" w:styleId="361">
    <w:name w:val="Нет списка361"/>
    <w:next w:val="a2"/>
    <w:uiPriority w:val="99"/>
    <w:semiHidden/>
    <w:unhideWhenUsed/>
    <w:rsid w:val="00CE7632"/>
  </w:style>
  <w:style w:type="numbering" w:customStyle="1" w:styleId="1161">
    <w:name w:val="Нет списка1161"/>
    <w:next w:val="a2"/>
    <w:uiPriority w:val="99"/>
    <w:semiHidden/>
    <w:unhideWhenUsed/>
    <w:rsid w:val="00CE7632"/>
  </w:style>
  <w:style w:type="numbering" w:customStyle="1" w:styleId="2161">
    <w:name w:val="Нет списка2161"/>
    <w:next w:val="a2"/>
    <w:uiPriority w:val="99"/>
    <w:semiHidden/>
    <w:unhideWhenUsed/>
    <w:rsid w:val="00CE7632"/>
  </w:style>
  <w:style w:type="numbering" w:customStyle="1" w:styleId="11151">
    <w:name w:val="Нет списка11151"/>
    <w:next w:val="a2"/>
    <w:uiPriority w:val="99"/>
    <w:semiHidden/>
    <w:unhideWhenUsed/>
    <w:rsid w:val="00CE7632"/>
  </w:style>
  <w:style w:type="numbering" w:customStyle="1" w:styleId="21151">
    <w:name w:val="Нет списка21151"/>
    <w:next w:val="a2"/>
    <w:uiPriority w:val="99"/>
    <w:semiHidden/>
    <w:unhideWhenUsed/>
    <w:rsid w:val="00CE7632"/>
  </w:style>
  <w:style w:type="numbering" w:customStyle="1" w:styleId="3151">
    <w:name w:val="Нет списка3151"/>
    <w:next w:val="a2"/>
    <w:uiPriority w:val="99"/>
    <w:semiHidden/>
    <w:unhideWhenUsed/>
    <w:rsid w:val="00CE7632"/>
  </w:style>
  <w:style w:type="numbering" w:customStyle="1" w:styleId="451">
    <w:name w:val="Нет списка451"/>
    <w:next w:val="a2"/>
    <w:uiPriority w:val="99"/>
    <w:semiHidden/>
    <w:unhideWhenUsed/>
    <w:rsid w:val="00CE7632"/>
  </w:style>
  <w:style w:type="numbering" w:customStyle="1" w:styleId="1251">
    <w:name w:val="Нет списка1251"/>
    <w:next w:val="a2"/>
    <w:uiPriority w:val="99"/>
    <w:semiHidden/>
    <w:unhideWhenUsed/>
    <w:rsid w:val="00CE7632"/>
  </w:style>
  <w:style w:type="numbering" w:customStyle="1" w:styleId="2251">
    <w:name w:val="Нет списка2251"/>
    <w:next w:val="a2"/>
    <w:uiPriority w:val="99"/>
    <w:semiHidden/>
    <w:unhideWhenUsed/>
    <w:rsid w:val="00CE7632"/>
  </w:style>
  <w:style w:type="numbering" w:customStyle="1" w:styleId="11241">
    <w:name w:val="Нет списка11241"/>
    <w:next w:val="a2"/>
    <w:uiPriority w:val="99"/>
    <w:semiHidden/>
    <w:unhideWhenUsed/>
    <w:rsid w:val="00CE7632"/>
  </w:style>
  <w:style w:type="numbering" w:customStyle="1" w:styleId="21241">
    <w:name w:val="Нет списка21241"/>
    <w:next w:val="a2"/>
    <w:uiPriority w:val="99"/>
    <w:semiHidden/>
    <w:unhideWhenUsed/>
    <w:rsid w:val="00CE7632"/>
  </w:style>
  <w:style w:type="numbering" w:customStyle="1" w:styleId="3241">
    <w:name w:val="Нет списка3241"/>
    <w:next w:val="a2"/>
    <w:uiPriority w:val="99"/>
    <w:semiHidden/>
    <w:unhideWhenUsed/>
    <w:rsid w:val="00CE7632"/>
  </w:style>
  <w:style w:type="numbering" w:customStyle="1" w:styleId="100">
    <w:name w:val="Нет списка10"/>
    <w:next w:val="a2"/>
    <w:uiPriority w:val="99"/>
    <w:semiHidden/>
    <w:unhideWhenUsed/>
    <w:rsid w:val="00CE7632"/>
  </w:style>
  <w:style w:type="numbering" w:customStyle="1" w:styleId="18">
    <w:name w:val="Нет списка18"/>
    <w:next w:val="a2"/>
    <w:uiPriority w:val="99"/>
    <w:semiHidden/>
    <w:unhideWhenUsed/>
    <w:rsid w:val="00CE7632"/>
  </w:style>
  <w:style w:type="numbering" w:customStyle="1" w:styleId="28">
    <w:name w:val="Нет списка28"/>
    <w:next w:val="a2"/>
    <w:uiPriority w:val="99"/>
    <w:semiHidden/>
    <w:unhideWhenUsed/>
    <w:rsid w:val="00CE7632"/>
  </w:style>
  <w:style w:type="numbering" w:customStyle="1" w:styleId="118">
    <w:name w:val="Нет списка118"/>
    <w:next w:val="a2"/>
    <w:uiPriority w:val="99"/>
    <w:semiHidden/>
    <w:unhideWhenUsed/>
    <w:rsid w:val="00CE7632"/>
  </w:style>
  <w:style w:type="numbering" w:customStyle="1" w:styleId="218">
    <w:name w:val="Нет списка218"/>
    <w:next w:val="a2"/>
    <w:uiPriority w:val="99"/>
    <w:semiHidden/>
    <w:unhideWhenUsed/>
    <w:rsid w:val="00CE7632"/>
  </w:style>
  <w:style w:type="numbering" w:customStyle="1" w:styleId="38">
    <w:name w:val="Нет списка38"/>
    <w:next w:val="a2"/>
    <w:uiPriority w:val="99"/>
    <w:semiHidden/>
    <w:unhideWhenUsed/>
    <w:rsid w:val="00CE7632"/>
  </w:style>
  <w:style w:type="numbering" w:customStyle="1" w:styleId="47">
    <w:name w:val="Нет списка47"/>
    <w:next w:val="a2"/>
    <w:uiPriority w:val="99"/>
    <w:semiHidden/>
    <w:unhideWhenUsed/>
    <w:rsid w:val="00CE7632"/>
  </w:style>
  <w:style w:type="numbering" w:customStyle="1" w:styleId="127">
    <w:name w:val="Нет списка127"/>
    <w:next w:val="a2"/>
    <w:uiPriority w:val="99"/>
    <w:semiHidden/>
    <w:unhideWhenUsed/>
    <w:rsid w:val="00CE7632"/>
  </w:style>
  <w:style w:type="numbering" w:customStyle="1" w:styleId="227">
    <w:name w:val="Нет списка227"/>
    <w:next w:val="a2"/>
    <w:uiPriority w:val="99"/>
    <w:semiHidden/>
    <w:unhideWhenUsed/>
    <w:rsid w:val="00CE7632"/>
  </w:style>
  <w:style w:type="numbering" w:customStyle="1" w:styleId="317">
    <w:name w:val="Нет списка317"/>
    <w:next w:val="a2"/>
    <w:uiPriority w:val="99"/>
    <w:semiHidden/>
    <w:unhideWhenUsed/>
    <w:rsid w:val="00CE7632"/>
  </w:style>
  <w:style w:type="numbering" w:customStyle="1" w:styleId="1117">
    <w:name w:val="Нет списка1117"/>
    <w:next w:val="a2"/>
    <w:uiPriority w:val="99"/>
    <w:semiHidden/>
    <w:unhideWhenUsed/>
    <w:rsid w:val="00CE7632"/>
  </w:style>
  <w:style w:type="numbering" w:customStyle="1" w:styleId="2117">
    <w:name w:val="Нет списка2117"/>
    <w:next w:val="a2"/>
    <w:uiPriority w:val="99"/>
    <w:semiHidden/>
    <w:unhideWhenUsed/>
    <w:rsid w:val="00CE7632"/>
  </w:style>
  <w:style w:type="numbering" w:customStyle="1" w:styleId="11113">
    <w:name w:val="Нет списка11113"/>
    <w:next w:val="a2"/>
    <w:uiPriority w:val="99"/>
    <w:semiHidden/>
    <w:unhideWhenUsed/>
    <w:rsid w:val="00CE7632"/>
  </w:style>
  <w:style w:type="numbering" w:customStyle="1" w:styleId="21113">
    <w:name w:val="Нет списка21113"/>
    <w:next w:val="a2"/>
    <w:uiPriority w:val="99"/>
    <w:semiHidden/>
    <w:unhideWhenUsed/>
    <w:rsid w:val="00CE7632"/>
  </w:style>
  <w:style w:type="numbering" w:customStyle="1" w:styleId="3113">
    <w:name w:val="Нет списка3113"/>
    <w:next w:val="a2"/>
    <w:uiPriority w:val="99"/>
    <w:semiHidden/>
    <w:unhideWhenUsed/>
    <w:rsid w:val="00CE7632"/>
  </w:style>
  <w:style w:type="numbering" w:customStyle="1" w:styleId="413">
    <w:name w:val="Нет списка413"/>
    <w:next w:val="a2"/>
    <w:uiPriority w:val="99"/>
    <w:semiHidden/>
    <w:unhideWhenUsed/>
    <w:rsid w:val="00CE7632"/>
  </w:style>
  <w:style w:type="numbering" w:customStyle="1" w:styleId="1213">
    <w:name w:val="Нет списка1213"/>
    <w:next w:val="a2"/>
    <w:uiPriority w:val="99"/>
    <w:semiHidden/>
    <w:unhideWhenUsed/>
    <w:rsid w:val="00CE7632"/>
  </w:style>
  <w:style w:type="numbering" w:customStyle="1" w:styleId="2213">
    <w:name w:val="Нет списка2213"/>
    <w:next w:val="a2"/>
    <w:uiPriority w:val="99"/>
    <w:semiHidden/>
    <w:unhideWhenUsed/>
    <w:rsid w:val="00CE7632"/>
  </w:style>
  <w:style w:type="numbering" w:customStyle="1" w:styleId="1126">
    <w:name w:val="Нет списка1126"/>
    <w:next w:val="a2"/>
    <w:uiPriority w:val="99"/>
    <w:semiHidden/>
    <w:unhideWhenUsed/>
    <w:rsid w:val="00CE7632"/>
  </w:style>
  <w:style w:type="numbering" w:customStyle="1" w:styleId="2126">
    <w:name w:val="Нет списка2126"/>
    <w:next w:val="a2"/>
    <w:uiPriority w:val="99"/>
    <w:semiHidden/>
    <w:unhideWhenUsed/>
    <w:rsid w:val="00CE7632"/>
  </w:style>
  <w:style w:type="numbering" w:customStyle="1" w:styleId="326">
    <w:name w:val="Нет списка326"/>
    <w:next w:val="a2"/>
    <w:uiPriority w:val="99"/>
    <w:semiHidden/>
    <w:unhideWhenUsed/>
    <w:rsid w:val="00CE7632"/>
  </w:style>
  <w:style w:type="numbering" w:customStyle="1" w:styleId="53">
    <w:name w:val="Нет списка53"/>
    <w:next w:val="a2"/>
    <w:uiPriority w:val="99"/>
    <w:semiHidden/>
    <w:unhideWhenUsed/>
    <w:rsid w:val="00CE7632"/>
  </w:style>
  <w:style w:type="numbering" w:customStyle="1" w:styleId="133">
    <w:name w:val="Нет списка133"/>
    <w:next w:val="a2"/>
    <w:uiPriority w:val="99"/>
    <w:semiHidden/>
    <w:unhideWhenUsed/>
    <w:rsid w:val="00CE7632"/>
  </w:style>
  <w:style w:type="numbering" w:customStyle="1" w:styleId="233">
    <w:name w:val="Нет списка233"/>
    <w:next w:val="a2"/>
    <w:uiPriority w:val="99"/>
    <w:semiHidden/>
    <w:unhideWhenUsed/>
    <w:rsid w:val="00CE7632"/>
  </w:style>
  <w:style w:type="numbering" w:customStyle="1" w:styleId="333">
    <w:name w:val="Нет списка333"/>
    <w:next w:val="a2"/>
    <w:uiPriority w:val="99"/>
    <w:semiHidden/>
    <w:unhideWhenUsed/>
    <w:rsid w:val="00CE7632"/>
  </w:style>
  <w:style w:type="numbering" w:customStyle="1" w:styleId="1133">
    <w:name w:val="Нет списка1133"/>
    <w:next w:val="a2"/>
    <w:uiPriority w:val="99"/>
    <w:semiHidden/>
    <w:unhideWhenUsed/>
    <w:rsid w:val="00CE7632"/>
  </w:style>
  <w:style w:type="numbering" w:customStyle="1" w:styleId="2133">
    <w:name w:val="Нет списка2133"/>
    <w:next w:val="a2"/>
    <w:uiPriority w:val="99"/>
    <w:semiHidden/>
    <w:unhideWhenUsed/>
    <w:rsid w:val="00CE7632"/>
  </w:style>
  <w:style w:type="numbering" w:customStyle="1" w:styleId="11122">
    <w:name w:val="Нет списка11122"/>
    <w:next w:val="a2"/>
    <w:uiPriority w:val="99"/>
    <w:semiHidden/>
    <w:unhideWhenUsed/>
    <w:rsid w:val="00CE7632"/>
  </w:style>
  <w:style w:type="numbering" w:customStyle="1" w:styleId="21122">
    <w:name w:val="Нет списка21122"/>
    <w:next w:val="a2"/>
    <w:uiPriority w:val="99"/>
    <w:semiHidden/>
    <w:unhideWhenUsed/>
    <w:rsid w:val="00CE7632"/>
  </w:style>
  <w:style w:type="numbering" w:customStyle="1" w:styleId="3122">
    <w:name w:val="Нет списка3122"/>
    <w:next w:val="a2"/>
    <w:uiPriority w:val="99"/>
    <w:semiHidden/>
    <w:unhideWhenUsed/>
    <w:rsid w:val="00CE7632"/>
  </w:style>
  <w:style w:type="numbering" w:customStyle="1" w:styleId="422">
    <w:name w:val="Нет списка422"/>
    <w:next w:val="a2"/>
    <w:uiPriority w:val="99"/>
    <w:semiHidden/>
    <w:unhideWhenUsed/>
    <w:rsid w:val="00CE7632"/>
  </w:style>
  <w:style w:type="numbering" w:customStyle="1" w:styleId="1222">
    <w:name w:val="Нет списка1222"/>
    <w:next w:val="a2"/>
    <w:uiPriority w:val="99"/>
    <w:semiHidden/>
    <w:unhideWhenUsed/>
    <w:rsid w:val="00CE7632"/>
  </w:style>
  <w:style w:type="numbering" w:customStyle="1" w:styleId="2222">
    <w:name w:val="Нет списка2222"/>
    <w:next w:val="a2"/>
    <w:uiPriority w:val="99"/>
    <w:semiHidden/>
    <w:unhideWhenUsed/>
    <w:rsid w:val="00CE7632"/>
  </w:style>
  <w:style w:type="numbering" w:customStyle="1" w:styleId="11213">
    <w:name w:val="Нет списка11213"/>
    <w:next w:val="a2"/>
    <w:uiPriority w:val="99"/>
    <w:semiHidden/>
    <w:unhideWhenUsed/>
    <w:rsid w:val="00CE7632"/>
  </w:style>
  <w:style w:type="numbering" w:customStyle="1" w:styleId="21213">
    <w:name w:val="Нет списка21213"/>
    <w:next w:val="a2"/>
    <w:uiPriority w:val="99"/>
    <w:semiHidden/>
    <w:unhideWhenUsed/>
    <w:rsid w:val="00CE7632"/>
  </w:style>
  <w:style w:type="numbering" w:customStyle="1" w:styleId="3213">
    <w:name w:val="Нет списка3213"/>
    <w:next w:val="a2"/>
    <w:uiPriority w:val="99"/>
    <w:semiHidden/>
    <w:unhideWhenUsed/>
    <w:rsid w:val="00CE7632"/>
  </w:style>
  <w:style w:type="numbering" w:customStyle="1" w:styleId="62">
    <w:name w:val="Нет списка62"/>
    <w:next w:val="a2"/>
    <w:uiPriority w:val="99"/>
    <w:semiHidden/>
    <w:unhideWhenUsed/>
    <w:rsid w:val="00CE7632"/>
  </w:style>
  <w:style w:type="numbering" w:customStyle="1" w:styleId="142">
    <w:name w:val="Нет списка142"/>
    <w:next w:val="a2"/>
    <w:uiPriority w:val="99"/>
    <w:semiHidden/>
    <w:unhideWhenUsed/>
    <w:rsid w:val="00CE7632"/>
  </w:style>
  <w:style w:type="numbering" w:customStyle="1" w:styleId="242">
    <w:name w:val="Нет списка242"/>
    <w:next w:val="a2"/>
    <w:uiPriority w:val="99"/>
    <w:semiHidden/>
    <w:unhideWhenUsed/>
    <w:rsid w:val="00CE7632"/>
  </w:style>
  <w:style w:type="numbering" w:customStyle="1" w:styleId="342">
    <w:name w:val="Нет списка342"/>
    <w:next w:val="a2"/>
    <w:uiPriority w:val="99"/>
    <w:semiHidden/>
    <w:unhideWhenUsed/>
    <w:rsid w:val="00CE7632"/>
  </w:style>
  <w:style w:type="numbering" w:customStyle="1" w:styleId="1142">
    <w:name w:val="Нет списка1142"/>
    <w:next w:val="a2"/>
    <w:uiPriority w:val="99"/>
    <w:semiHidden/>
    <w:unhideWhenUsed/>
    <w:rsid w:val="00CE7632"/>
  </w:style>
  <w:style w:type="numbering" w:customStyle="1" w:styleId="2142">
    <w:name w:val="Нет списка2142"/>
    <w:next w:val="a2"/>
    <w:uiPriority w:val="99"/>
    <w:semiHidden/>
    <w:unhideWhenUsed/>
    <w:rsid w:val="00CE7632"/>
  </w:style>
  <w:style w:type="numbering" w:customStyle="1" w:styleId="11132">
    <w:name w:val="Нет списка11132"/>
    <w:next w:val="a2"/>
    <w:uiPriority w:val="99"/>
    <w:semiHidden/>
    <w:unhideWhenUsed/>
    <w:rsid w:val="00CE7632"/>
  </w:style>
  <w:style w:type="numbering" w:customStyle="1" w:styleId="21132">
    <w:name w:val="Нет списка21132"/>
    <w:next w:val="a2"/>
    <w:uiPriority w:val="99"/>
    <w:semiHidden/>
    <w:unhideWhenUsed/>
    <w:rsid w:val="00CE7632"/>
  </w:style>
  <w:style w:type="numbering" w:customStyle="1" w:styleId="3132">
    <w:name w:val="Нет списка3132"/>
    <w:next w:val="a2"/>
    <w:uiPriority w:val="99"/>
    <w:semiHidden/>
    <w:unhideWhenUsed/>
    <w:rsid w:val="00CE7632"/>
  </w:style>
  <w:style w:type="numbering" w:customStyle="1" w:styleId="432">
    <w:name w:val="Нет списка432"/>
    <w:next w:val="a2"/>
    <w:uiPriority w:val="99"/>
    <w:semiHidden/>
    <w:unhideWhenUsed/>
    <w:rsid w:val="00CE7632"/>
  </w:style>
  <w:style w:type="numbering" w:customStyle="1" w:styleId="1232">
    <w:name w:val="Нет списка1232"/>
    <w:next w:val="a2"/>
    <w:uiPriority w:val="99"/>
    <w:semiHidden/>
    <w:unhideWhenUsed/>
    <w:rsid w:val="00CE7632"/>
  </w:style>
  <w:style w:type="numbering" w:customStyle="1" w:styleId="2232">
    <w:name w:val="Нет списка2232"/>
    <w:next w:val="a2"/>
    <w:uiPriority w:val="99"/>
    <w:semiHidden/>
    <w:unhideWhenUsed/>
    <w:rsid w:val="00CE7632"/>
  </w:style>
  <w:style w:type="numbering" w:customStyle="1" w:styleId="11222">
    <w:name w:val="Нет списка11222"/>
    <w:next w:val="a2"/>
    <w:uiPriority w:val="99"/>
    <w:semiHidden/>
    <w:unhideWhenUsed/>
    <w:rsid w:val="00CE7632"/>
  </w:style>
  <w:style w:type="numbering" w:customStyle="1" w:styleId="21222">
    <w:name w:val="Нет списка21222"/>
    <w:next w:val="a2"/>
    <w:uiPriority w:val="99"/>
    <w:semiHidden/>
    <w:unhideWhenUsed/>
    <w:rsid w:val="00CE7632"/>
  </w:style>
  <w:style w:type="numbering" w:customStyle="1" w:styleId="3222">
    <w:name w:val="Нет списка3222"/>
    <w:next w:val="a2"/>
    <w:uiPriority w:val="99"/>
    <w:semiHidden/>
    <w:unhideWhenUsed/>
    <w:rsid w:val="00CE7632"/>
  </w:style>
  <w:style w:type="numbering" w:customStyle="1" w:styleId="72">
    <w:name w:val="Нет списка72"/>
    <w:next w:val="a2"/>
    <w:uiPriority w:val="99"/>
    <w:semiHidden/>
    <w:unhideWhenUsed/>
    <w:rsid w:val="00CE7632"/>
  </w:style>
  <w:style w:type="numbering" w:customStyle="1" w:styleId="152">
    <w:name w:val="Нет списка152"/>
    <w:next w:val="a2"/>
    <w:uiPriority w:val="99"/>
    <w:semiHidden/>
    <w:unhideWhenUsed/>
    <w:rsid w:val="00CE7632"/>
  </w:style>
  <w:style w:type="numbering" w:customStyle="1" w:styleId="252">
    <w:name w:val="Нет списка252"/>
    <w:next w:val="a2"/>
    <w:uiPriority w:val="99"/>
    <w:semiHidden/>
    <w:unhideWhenUsed/>
    <w:rsid w:val="00CE7632"/>
  </w:style>
  <w:style w:type="numbering" w:customStyle="1" w:styleId="352">
    <w:name w:val="Нет списка352"/>
    <w:next w:val="a2"/>
    <w:uiPriority w:val="99"/>
    <w:semiHidden/>
    <w:unhideWhenUsed/>
    <w:rsid w:val="00CE7632"/>
  </w:style>
  <w:style w:type="numbering" w:customStyle="1" w:styleId="1152">
    <w:name w:val="Нет списка1152"/>
    <w:next w:val="a2"/>
    <w:uiPriority w:val="99"/>
    <w:semiHidden/>
    <w:unhideWhenUsed/>
    <w:rsid w:val="00CE7632"/>
  </w:style>
  <w:style w:type="numbering" w:customStyle="1" w:styleId="2152">
    <w:name w:val="Нет списка2152"/>
    <w:next w:val="a2"/>
    <w:uiPriority w:val="99"/>
    <w:semiHidden/>
    <w:unhideWhenUsed/>
    <w:rsid w:val="00CE7632"/>
  </w:style>
  <w:style w:type="numbering" w:customStyle="1" w:styleId="11142">
    <w:name w:val="Нет списка11142"/>
    <w:next w:val="a2"/>
    <w:uiPriority w:val="99"/>
    <w:semiHidden/>
    <w:unhideWhenUsed/>
    <w:rsid w:val="00CE7632"/>
  </w:style>
  <w:style w:type="numbering" w:customStyle="1" w:styleId="21142">
    <w:name w:val="Нет списка21142"/>
    <w:next w:val="a2"/>
    <w:uiPriority w:val="99"/>
    <w:semiHidden/>
    <w:unhideWhenUsed/>
    <w:rsid w:val="00CE7632"/>
  </w:style>
  <w:style w:type="numbering" w:customStyle="1" w:styleId="3142">
    <w:name w:val="Нет списка3142"/>
    <w:next w:val="a2"/>
    <w:uiPriority w:val="99"/>
    <w:semiHidden/>
    <w:unhideWhenUsed/>
    <w:rsid w:val="00CE7632"/>
  </w:style>
  <w:style w:type="numbering" w:customStyle="1" w:styleId="442">
    <w:name w:val="Нет списка442"/>
    <w:next w:val="a2"/>
    <w:uiPriority w:val="99"/>
    <w:semiHidden/>
    <w:unhideWhenUsed/>
    <w:rsid w:val="00CE7632"/>
  </w:style>
  <w:style w:type="numbering" w:customStyle="1" w:styleId="1242">
    <w:name w:val="Нет списка1242"/>
    <w:next w:val="a2"/>
    <w:uiPriority w:val="99"/>
    <w:semiHidden/>
    <w:unhideWhenUsed/>
    <w:rsid w:val="00CE7632"/>
  </w:style>
  <w:style w:type="numbering" w:customStyle="1" w:styleId="2242">
    <w:name w:val="Нет списка2242"/>
    <w:next w:val="a2"/>
    <w:uiPriority w:val="99"/>
    <w:semiHidden/>
    <w:unhideWhenUsed/>
    <w:rsid w:val="00CE7632"/>
  </w:style>
  <w:style w:type="numbering" w:customStyle="1" w:styleId="11232">
    <w:name w:val="Нет списка11232"/>
    <w:next w:val="a2"/>
    <w:uiPriority w:val="99"/>
    <w:semiHidden/>
    <w:unhideWhenUsed/>
    <w:rsid w:val="00CE7632"/>
  </w:style>
  <w:style w:type="numbering" w:customStyle="1" w:styleId="21232">
    <w:name w:val="Нет списка21232"/>
    <w:next w:val="a2"/>
    <w:uiPriority w:val="99"/>
    <w:semiHidden/>
    <w:unhideWhenUsed/>
    <w:rsid w:val="00CE7632"/>
  </w:style>
  <w:style w:type="numbering" w:customStyle="1" w:styleId="3232">
    <w:name w:val="Нет списка3232"/>
    <w:next w:val="a2"/>
    <w:uiPriority w:val="99"/>
    <w:semiHidden/>
    <w:unhideWhenUsed/>
    <w:rsid w:val="00CE7632"/>
  </w:style>
  <w:style w:type="numbering" w:customStyle="1" w:styleId="82">
    <w:name w:val="Нет списка82"/>
    <w:next w:val="a2"/>
    <w:uiPriority w:val="99"/>
    <w:semiHidden/>
    <w:unhideWhenUsed/>
    <w:rsid w:val="00CE7632"/>
  </w:style>
  <w:style w:type="numbering" w:customStyle="1" w:styleId="162">
    <w:name w:val="Нет списка162"/>
    <w:next w:val="a2"/>
    <w:uiPriority w:val="99"/>
    <w:semiHidden/>
    <w:unhideWhenUsed/>
    <w:rsid w:val="00CE7632"/>
  </w:style>
  <w:style w:type="numbering" w:customStyle="1" w:styleId="262">
    <w:name w:val="Нет списка262"/>
    <w:next w:val="a2"/>
    <w:uiPriority w:val="99"/>
    <w:semiHidden/>
    <w:unhideWhenUsed/>
    <w:rsid w:val="00CE7632"/>
  </w:style>
  <w:style w:type="numbering" w:customStyle="1" w:styleId="362">
    <w:name w:val="Нет списка362"/>
    <w:next w:val="a2"/>
    <w:uiPriority w:val="99"/>
    <w:semiHidden/>
    <w:unhideWhenUsed/>
    <w:rsid w:val="00CE7632"/>
  </w:style>
  <w:style w:type="numbering" w:customStyle="1" w:styleId="1162">
    <w:name w:val="Нет списка1162"/>
    <w:next w:val="a2"/>
    <w:uiPriority w:val="99"/>
    <w:semiHidden/>
    <w:unhideWhenUsed/>
    <w:rsid w:val="00CE7632"/>
  </w:style>
  <w:style w:type="numbering" w:customStyle="1" w:styleId="2162">
    <w:name w:val="Нет списка2162"/>
    <w:next w:val="a2"/>
    <w:uiPriority w:val="99"/>
    <w:semiHidden/>
    <w:unhideWhenUsed/>
    <w:rsid w:val="00CE7632"/>
  </w:style>
  <w:style w:type="numbering" w:customStyle="1" w:styleId="11152">
    <w:name w:val="Нет списка11152"/>
    <w:next w:val="a2"/>
    <w:uiPriority w:val="99"/>
    <w:semiHidden/>
    <w:unhideWhenUsed/>
    <w:rsid w:val="00CE7632"/>
  </w:style>
  <w:style w:type="numbering" w:customStyle="1" w:styleId="21152">
    <w:name w:val="Нет списка21152"/>
    <w:next w:val="a2"/>
    <w:uiPriority w:val="99"/>
    <w:semiHidden/>
    <w:unhideWhenUsed/>
    <w:rsid w:val="00CE7632"/>
  </w:style>
  <w:style w:type="numbering" w:customStyle="1" w:styleId="3152">
    <w:name w:val="Нет списка3152"/>
    <w:next w:val="a2"/>
    <w:uiPriority w:val="99"/>
    <w:semiHidden/>
    <w:unhideWhenUsed/>
    <w:rsid w:val="00CE7632"/>
  </w:style>
  <w:style w:type="numbering" w:customStyle="1" w:styleId="452">
    <w:name w:val="Нет списка452"/>
    <w:next w:val="a2"/>
    <w:uiPriority w:val="99"/>
    <w:semiHidden/>
    <w:unhideWhenUsed/>
    <w:rsid w:val="00CE7632"/>
  </w:style>
  <w:style w:type="numbering" w:customStyle="1" w:styleId="1252">
    <w:name w:val="Нет списка1252"/>
    <w:next w:val="a2"/>
    <w:uiPriority w:val="99"/>
    <w:semiHidden/>
    <w:unhideWhenUsed/>
    <w:rsid w:val="00CE7632"/>
  </w:style>
  <w:style w:type="numbering" w:customStyle="1" w:styleId="2252">
    <w:name w:val="Нет списка2252"/>
    <w:next w:val="a2"/>
    <w:uiPriority w:val="99"/>
    <w:semiHidden/>
    <w:unhideWhenUsed/>
    <w:rsid w:val="00CE7632"/>
  </w:style>
  <w:style w:type="numbering" w:customStyle="1" w:styleId="11242">
    <w:name w:val="Нет списка11242"/>
    <w:next w:val="a2"/>
    <w:uiPriority w:val="99"/>
    <w:semiHidden/>
    <w:unhideWhenUsed/>
    <w:rsid w:val="00CE7632"/>
  </w:style>
  <w:style w:type="numbering" w:customStyle="1" w:styleId="21242">
    <w:name w:val="Нет списка21242"/>
    <w:next w:val="a2"/>
    <w:uiPriority w:val="99"/>
    <w:semiHidden/>
    <w:unhideWhenUsed/>
    <w:rsid w:val="00CE7632"/>
  </w:style>
  <w:style w:type="numbering" w:customStyle="1" w:styleId="3242">
    <w:name w:val="Нет списка3242"/>
    <w:next w:val="a2"/>
    <w:uiPriority w:val="99"/>
    <w:semiHidden/>
    <w:unhideWhenUsed/>
    <w:rsid w:val="00CE7632"/>
  </w:style>
  <w:style w:type="numbering" w:customStyle="1" w:styleId="19">
    <w:name w:val="Нет списка19"/>
    <w:next w:val="a2"/>
    <w:uiPriority w:val="99"/>
    <w:semiHidden/>
    <w:unhideWhenUsed/>
    <w:rsid w:val="00CE7632"/>
  </w:style>
  <w:style w:type="numbering" w:customStyle="1" w:styleId="1100">
    <w:name w:val="Нет списка110"/>
    <w:next w:val="a2"/>
    <w:uiPriority w:val="99"/>
    <w:semiHidden/>
    <w:unhideWhenUsed/>
    <w:rsid w:val="00CE7632"/>
  </w:style>
  <w:style w:type="numbering" w:customStyle="1" w:styleId="29">
    <w:name w:val="Нет списка29"/>
    <w:next w:val="a2"/>
    <w:uiPriority w:val="99"/>
    <w:semiHidden/>
    <w:unhideWhenUsed/>
    <w:rsid w:val="00CE7632"/>
  </w:style>
  <w:style w:type="numbering" w:customStyle="1" w:styleId="119">
    <w:name w:val="Нет списка119"/>
    <w:next w:val="a2"/>
    <w:uiPriority w:val="99"/>
    <w:semiHidden/>
    <w:unhideWhenUsed/>
    <w:rsid w:val="00CE7632"/>
  </w:style>
  <w:style w:type="numbering" w:customStyle="1" w:styleId="219">
    <w:name w:val="Нет списка219"/>
    <w:next w:val="a2"/>
    <w:uiPriority w:val="99"/>
    <w:semiHidden/>
    <w:unhideWhenUsed/>
    <w:rsid w:val="00CE7632"/>
  </w:style>
  <w:style w:type="numbering" w:customStyle="1" w:styleId="39">
    <w:name w:val="Нет списка39"/>
    <w:next w:val="a2"/>
    <w:uiPriority w:val="99"/>
    <w:semiHidden/>
    <w:unhideWhenUsed/>
    <w:rsid w:val="00CE7632"/>
  </w:style>
  <w:style w:type="numbering" w:customStyle="1" w:styleId="48">
    <w:name w:val="Нет списка48"/>
    <w:next w:val="a2"/>
    <w:uiPriority w:val="99"/>
    <w:semiHidden/>
    <w:unhideWhenUsed/>
    <w:rsid w:val="00CE7632"/>
  </w:style>
  <w:style w:type="numbering" w:customStyle="1" w:styleId="128">
    <w:name w:val="Нет списка128"/>
    <w:next w:val="a2"/>
    <w:uiPriority w:val="99"/>
    <w:semiHidden/>
    <w:unhideWhenUsed/>
    <w:rsid w:val="00CE7632"/>
  </w:style>
  <w:style w:type="numbering" w:customStyle="1" w:styleId="228">
    <w:name w:val="Нет списка228"/>
    <w:next w:val="a2"/>
    <w:uiPriority w:val="99"/>
    <w:semiHidden/>
    <w:unhideWhenUsed/>
    <w:rsid w:val="00CE7632"/>
  </w:style>
  <w:style w:type="numbering" w:customStyle="1" w:styleId="318">
    <w:name w:val="Нет списка318"/>
    <w:next w:val="a2"/>
    <w:uiPriority w:val="99"/>
    <w:semiHidden/>
    <w:unhideWhenUsed/>
    <w:rsid w:val="00CE7632"/>
  </w:style>
  <w:style w:type="numbering" w:customStyle="1" w:styleId="1118">
    <w:name w:val="Нет списка1118"/>
    <w:next w:val="a2"/>
    <w:uiPriority w:val="99"/>
    <w:semiHidden/>
    <w:unhideWhenUsed/>
    <w:rsid w:val="00CE7632"/>
  </w:style>
  <w:style w:type="numbering" w:customStyle="1" w:styleId="2118">
    <w:name w:val="Нет списка2118"/>
    <w:next w:val="a2"/>
    <w:uiPriority w:val="99"/>
    <w:semiHidden/>
    <w:unhideWhenUsed/>
    <w:rsid w:val="00CE7632"/>
  </w:style>
  <w:style w:type="numbering" w:customStyle="1" w:styleId="11114">
    <w:name w:val="Нет списка11114"/>
    <w:next w:val="a2"/>
    <w:uiPriority w:val="99"/>
    <w:semiHidden/>
    <w:unhideWhenUsed/>
    <w:rsid w:val="00CE7632"/>
  </w:style>
  <w:style w:type="numbering" w:customStyle="1" w:styleId="21114">
    <w:name w:val="Нет списка21114"/>
    <w:next w:val="a2"/>
    <w:uiPriority w:val="99"/>
    <w:semiHidden/>
    <w:unhideWhenUsed/>
    <w:rsid w:val="00CE7632"/>
  </w:style>
  <w:style w:type="numbering" w:customStyle="1" w:styleId="3114">
    <w:name w:val="Нет списка3114"/>
    <w:next w:val="a2"/>
    <w:uiPriority w:val="99"/>
    <w:semiHidden/>
    <w:unhideWhenUsed/>
    <w:rsid w:val="00CE7632"/>
  </w:style>
  <w:style w:type="numbering" w:customStyle="1" w:styleId="414">
    <w:name w:val="Нет списка414"/>
    <w:next w:val="a2"/>
    <w:uiPriority w:val="99"/>
    <w:semiHidden/>
    <w:unhideWhenUsed/>
    <w:rsid w:val="00CE7632"/>
  </w:style>
  <w:style w:type="numbering" w:customStyle="1" w:styleId="1214">
    <w:name w:val="Нет списка1214"/>
    <w:next w:val="a2"/>
    <w:uiPriority w:val="99"/>
    <w:semiHidden/>
    <w:unhideWhenUsed/>
    <w:rsid w:val="00CE7632"/>
  </w:style>
  <w:style w:type="numbering" w:customStyle="1" w:styleId="2214">
    <w:name w:val="Нет списка2214"/>
    <w:next w:val="a2"/>
    <w:uiPriority w:val="99"/>
    <w:semiHidden/>
    <w:unhideWhenUsed/>
    <w:rsid w:val="00CE7632"/>
  </w:style>
  <w:style w:type="numbering" w:customStyle="1" w:styleId="1127">
    <w:name w:val="Нет списка1127"/>
    <w:next w:val="a2"/>
    <w:uiPriority w:val="99"/>
    <w:semiHidden/>
    <w:unhideWhenUsed/>
    <w:rsid w:val="00CE7632"/>
  </w:style>
  <w:style w:type="numbering" w:customStyle="1" w:styleId="2127">
    <w:name w:val="Нет списка2127"/>
    <w:next w:val="a2"/>
    <w:uiPriority w:val="99"/>
    <w:semiHidden/>
    <w:unhideWhenUsed/>
    <w:rsid w:val="00CE7632"/>
  </w:style>
  <w:style w:type="numbering" w:customStyle="1" w:styleId="327">
    <w:name w:val="Нет списка327"/>
    <w:next w:val="a2"/>
    <w:uiPriority w:val="99"/>
    <w:semiHidden/>
    <w:unhideWhenUsed/>
    <w:rsid w:val="00CE7632"/>
  </w:style>
  <w:style w:type="numbering" w:customStyle="1" w:styleId="54">
    <w:name w:val="Нет списка54"/>
    <w:next w:val="a2"/>
    <w:uiPriority w:val="99"/>
    <w:semiHidden/>
    <w:unhideWhenUsed/>
    <w:rsid w:val="00CE7632"/>
  </w:style>
  <w:style w:type="numbering" w:customStyle="1" w:styleId="134">
    <w:name w:val="Нет списка134"/>
    <w:next w:val="a2"/>
    <w:uiPriority w:val="99"/>
    <w:semiHidden/>
    <w:unhideWhenUsed/>
    <w:rsid w:val="00CE7632"/>
  </w:style>
  <w:style w:type="numbering" w:customStyle="1" w:styleId="234">
    <w:name w:val="Нет списка234"/>
    <w:next w:val="a2"/>
    <w:uiPriority w:val="99"/>
    <w:semiHidden/>
    <w:unhideWhenUsed/>
    <w:rsid w:val="00CE7632"/>
  </w:style>
  <w:style w:type="numbering" w:customStyle="1" w:styleId="334">
    <w:name w:val="Нет списка334"/>
    <w:next w:val="a2"/>
    <w:uiPriority w:val="99"/>
    <w:semiHidden/>
    <w:unhideWhenUsed/>
    <w:rsid w:val="00CE7632"/>
  </w:style>
  <w:style w:type="numbering" w:customStyle="1" w:styleId="1134">
    <w:name w:val="Нет списка1134"/>
    <w:next w:val="a2"/>
    <w:uiPriority w:val="99"/>
    <w:semiHidden/>
    <w:unhideWhenUsed/>
    <w:rsid w:val="00CE7632"/>
  </w:style>
  <w:style w:type="numbering" w:customStyle="1" w:styleId="2134">
    <w:name w:val="Нет списка2134"/>
    <w:next w:val="a2"/>
    <w:uiPriority w:val="99"/>
    <w:semiHidden/>
    <w:unhideWhenUsed/>
    <w:rsid w:val="00CE7632"/>
  </w:style>
  <w:style w:type="numbering" w:customStyle="1" w:styleId="11123">
    <w:name w:val="Нет списка11123"/>
    <w:next w:val="a2"/>
    <w:uiPriority w:val="99"/>
    <w:semiHidden/>
    <w:unhideWhenUsed/>
    <w:rsid w:val="00CE7632"/>
  </w:style>
  <w:style w:type="numbering" w:customStyle="1" w:styleId="21123">
    <w:name w:val="Нет списка21123"/>
    <w:next w:val="a2"/>
    <w:uiPriority w:val="99"/>
    <w:semiHidden/>
    <w:unhideWhenUsed/>
    <w:rsid w:val="00CE7632"/>
  </w:style>
  <w:style w:type="numbering" w:customStyle="1" w:styleId="3123">
    <w:name w:val="Нет списка3123"/>
    <w:next w:val="a2"/>
    <w:uiPriority w:val="99"/>
    <w:semiHidden/>
    <w:unhideWhenUsed/>
    <w:rsid w:val="00CE7632"/>
  </w:style>
  <w:style w:type="numbering" w:customStyle="1" w:styleId="423">
    <w:name w:val="Нет списка423"/>
    <w:next w:val="a2"/>
    <w:uiPriority w:val="99"/>
    <w:semiHidden/>
    <w:unhideWhenUsed/>
    <w:rsid w:val="00CE7632"/>
  </w:style>
  <w:style w:type="numbering" w:customStyle="1" w:styleId="1223">
    <w:name w:val="Нет списка1223"/>
    <w:next w:val="a2"/>
    <w:uiPriority w:val="99"/>
    <w:semiHidden/>
    <w:unhideWhenUsed/>
    <w:rsid w:val="00CE7632"/>
  </w:style>
  <w:style w:type="numbering" w:customStyle="1" w:styleId="2223">
    <w:name w:val="Нет списка2223"/>
    <w:next w:val="a2"/>
    <w:uiPriority w:val="99"/>
    <w:semiHidden/>
    <w:unhideWhenUsed/>
    <w:rsid w:val="00CE7632"/>
  </w:style>
  <w:style w:type="numbering" w:customStyle="1" w:styleId="11214">
    <w:name w:val="Нет списка11214"/>
    <w:next w:val="a2"/>
    <w:uiPriority w:val="99"/>
    <w:semiHidden/>
    <w:unhideWhenUsed/>
    <w:rsid w:val="00CE7632"/>
  </w:style>
  <w:style w:type="numbering" w:customStyle="1" w:styleId="21214">
    <w:name w:val="Нет списка21214"/>
    <w:next w:val="a2"/>
    <w:uiPriority w:val="99"/>
    <w:semiHidden/>
    <w:unhideWhenUsed/>
    <w:rsid w:val="00CE7632"/>
  </w:style>
  <w:style w:type="numbering" w:customStyle="1" w:styleId="3214">
    <w:name w:val="Нет списка3214"/>
    <w:next w:val="a2"/>
    <w:uiPriority w:val="99"/>
    <w:semiHidden/>
    <w:unhideWhenUsed/>
    <w:rsid w:val="00CE7632"/>
  </w:style>
  <w:style w:type="numbering" w:customStyle="1" w:styleId="63">
    <w:name w:val="Нет списка63"/>
    <w:next w:val="a2"/>
    <w:uiPriority w:val="99"/>
    <w:semiHidden/>
    <w:unhideWhenUsed/>
    <w:rsid w:val="00CE7632"/>
  </w:style>
  <w:style w:type="numbering" w:customStyle="1" w:styleId="143">
    <w:name w:val="Нет списка143"/>
    <w:next w:val="a2"/>
    <w:uiPriority w:val="99"/>
    <w:semiHidden/>
    <w:unhideWhenUsed/>
    <w:rsid w:val="00CE7632"/>
  </w:style>
  <w:style w:type="numbering" w:customStyle="1" w:styleId="243">
    <w:name w:val="Нет списка243"/>
    <w:next w:val="a2"/>
    <w:uiPriority w:val="99"/>
    <w:semiHidden/>
    <w:unhideWhenUsed/>
    <w:rsid w:val="00CE7632"/>
  </w:style>
  <w:style w:type="numbering" w:customStyle="1" w:styleId="343">
    <w:name w:val="Нет списка343"/>
    <w:next w:val="a2"/>
    <w:uiPriority w:val="99"/>
    <w:semiHidden/>
    <w:unhideWhenUsed/>
    <w:rsid w:val="00CE7632"/>
  </w:style>
  <w:style w:type="numbering" w:customStyle="1" w:styleId="1143">
    <w:name w:val="Нет списка1143"/>
    <w:next w:val="a2"/>
    <w:uiPriority w:val="99"/>
    <w:semiHidden/>
    <w:unhideWhenUsed/>
    <w:rsid w:val="00CE7632"/>
  </w:style>
  <w:style w:type="numbering" w:customStyle="1" w:styleId="2143">
    <w:name w:val="Нет списка2143"/>
    <w:next w:val="a2"/>
    <w:uiPriority w:val="99"/>
    <w:semiHidden/>
    <w:unhideWhenUsed/>
    <w:rsid w:val="00CE7632"/>
  </w:style>
  <w:style w:type="numbering" w:customStyle="1" w:styleId="11133">
    <w:name w:val="Нет списка11133"/>
    <w:next w:val="a2"/>
    <w:uiPriority w:val="99"/>
    <w:semiHidden/>
    <w:unhideWhenUsed/>
    <w:rsid w:val="00CE7632"/>
  </w:style>
  <w:style w:type="numbering" w:customStyle="1" w:styleId="21133">
    <w:name w:val="Нет списка21133"/>
    <w:next w:val="a2"/>
    <w:uiPriority w:val="99"/>
    <w:semiHidden/>
    <w:unhideWhenUsed/>
    <w:rsid w:val="00CE7632"/>
  </w:style>
  <w:style w:type="numbering" w:customStyle="1" w:styleId="3133">
    <w:name w:val="Нет списка3133"/>
    <w:next w:val="a2"/>
    <w:uiPriority w:val="99"/>
    <w:semiHidden/>
    <w:unhideWhenUsed/>
    <w:rsid w:val="00CE7632"/>
  </w:style>
  <w:style w:type="numbering" w:customStyle="1" w:styleId="433">
    <w:name w:val="Нет списка433"/>
    <w:next w:val="a2"/>
    <w:uiPriority w:val="99"/>
    <w:semiHidden/>
    <w:unhideWhenUsed/>
    <w:rsid w:val="00CE7632"/>
  </w:style>
  <w:style w:type="numbering" w:customStyle="1" w:styleId="1233">
    <w:name w:val="Нет списка1233"/>
    <w:next w:val="a2"/>
    <w:uiPriority w:val="99"/>
    <w:semiHidden/>
    <w:unhideWhenUsed/>
    <w:rsid w:val="00CE7632"/>
  </w:style>
  <w:style w:type="numbering" w:customStyle="1" w:styleId="2233">
    <w:name w:val="Нет списка2233"/>
    <w:next w:val="a2"/>
    <w:uiPriority w:val="99"/>
    <w:semiHidden/>
    <w:unhideWhenUsed/>
    <w:rsid w:val="00CE7632"/>
  </w:style>
  <w:style w:type="numbering" w:customStyle="1" w:styleId="11223">
    <w:name w:val="Нет списка11223"/>
    <w:next w:val="a2"/>
    <w:uiPriority w:val="99"/>
    <w:semiHidden/>
    <w:unhideWhenUsed/>
    <w:rsid w:val="00CE7632"/>
  </w:style>
  <w:style w:type="numbering" w:customStyle="1" w:styleId="21223">
    <w:name w:val="Нет списка21223"/>
    <w:next w:val="a2"/>
    <w:uiPriority w:val="99"/>
    <w:semiHidden/>
    <w:unhideWhenUsed/>
    <w:rsid w:val="00CE7632"/>
  </w:style>
  <w:style w:type="numbering" w:customStyle="1" w:styleId="3223">
    <w:name w:val="Нет списка3223"/>
    <w:next w:val="a2"/>
    <w:uiPriority w:val="99"/>
    <w:semiHidden/>
    <w:unhideWhenUsed/>
    <w:rsid w:val="00CE7632"/>
  </w:style>
  <w:style w:type="numbering" w:customStyle="1" w:styleId="73">
    <w:name w:val="Нет списка73"/>
    <w:next w:val="a2"/>
    <w:uiPriority w:val="99"/>
    <w:semiHidden/>
    <w:unhideWhenUsed/>
    <w:rsid w:val="00CE7632"/>
  </w:style>
  <w:style w:type="numbering" w:customStyle="1" w:styleId="153">
    <w:name w:val="Нет списка153"/>
    <w:next w:val="a2"/>
    <w:uiPriority w:val="99"/>
    <w:semiHidden/>
    <w:unhideWhenUsed/>
    <w:rsid w:val="00CE7632"/>
  </w:style>
  <w:style w:type="numbering" w:customStyle="1" w:styleId="253">
    <w:name w:val="Нет списка253"/>
    <w:next w:val="a2"/>
    <w:uiPriority w:val="99"/>
    <w:semiHidden/>
    <w:unhideWhenUsed/>
    <w:rsid w:val="00CE7632"/>
  </w:style>
  <w:style w:type="numbering" w:customStyle="1" w:styleId="353">
    <w:name w:val="Нет списка353"/>
    <w:next w:val="a2"/>
    <w:uiPriority w:val="99"/>
    <w:semiHidden/>
    <w:unhideWhenUsed/>
    <w:rsid w:val="00CE7632"/>
  </w:style>
  <w:style w:type="numbering" w:customStyle="1" w:styleId="1153">
    <w:name w:val="Нет списка1153"/>
    <w:next w:val="a2"/>
    <w:uiPriority w:val="99"/>
    <w:semiHidden/>
    <w:unhideWhenUsed/>
    <w:rsid w:val="00CE7632"/>
  </w:style>
  <w:style w:type="numbering" w:customStyle="1" w:styleId="2153">
    <w:name w:val="Нет списка2153"/>
    <w:next w:val="a2"/>
    <w:uiPriority w:val="99"/>
    <w:semiHidden/>
    <w:unhideWhenUsed/>
    <w:rsid w:val="00CE7632"/>
  </w:style>
  <w:style w:type="numbering" w:customStyle="1" w:styleId="11143">
    <w:name w:val="Нет списка11143"/>
    <w:next w:val="a2"/>
    <w:uiPriority w:val="99"/>
    <w:semiHidden/>
    <w:unhideWhenUsed/>
    <w:rsid w:val="00CE7632"/>
  </w:style>
  <w:style w:type="numbering" w:customStyle="1" w:styleId="21143">
    <w:name w:val="Нет списка21143"/>
    <w:next w:val="a2"/>
    <w:uiPriority w:val="99"/>
    <w:semiHidden/>
    <w:unhideWhenUsed/>
    <w:rsid w:val="00CE7632"/>
  </w:style>
  <w:style w:type="numbering" w:customStyle="1" w:styleId="3143">
    <w:name w:val="Нет списка3143"/>
    <w:next w:val="a2"/>
    <w:uiPriority w:val="99"/>
    <w:semiHidden/>
    <w:unhideWhenUsed/>
    <w:rsid w:val="00CE7632"/>
  </w:style>
  <w:style w:type="numbering" w:customStyle="1" w:styleId="443">
    <w:name w:val="Нет списка443"/>
    <w:next w:val="a2"/>
    <w:uiPriority w:val="99"/>
    <w:semiHidden/>
    <w:unhideWhenUsed/>
    <w:rsid w:val="00CE7632"/>
  </w:style>
  <w:style w:type="numbering" w:customStyle="1" w:styleId="1243">
    <w:name w:val="Нет списка1243"/>
    <w:next w:val="a2"/>
    <w:uiPriority w:val="99"/>
    <w:semiHidden/>
    <w:unhideWhenUsed/>
    <w:rsid w:val="00CE7632"/>
  </w:style>
  <w:style w:type="numbering" w:customStyle="1" w:styleId="2243">
    <w:name w:val="Нет списка2243"/>
    <w:next w:val="a2"/>
    <w:uiPriority w:val="99"/>
    <w:semiHidden/>
    <w:unhideWhenUsed/>
    <w:rsid w:val="00CE7632"/>
  </w:style>
  <w:style w:type="numbering" w:customStyle="1" w:styleId="11233">
    <w:name w:val="Нет списка11233"/>
    <w:next w:val="a2"/>
    <w:uiPriority w:val="99"/>
    <w:semiHidden/>
    <w:unhideWhenUsed/>
    <w:rsid w:val="00CE7632"/>
  </w:style>
  <w:style w:type="numbering" w:customStyle="1" w:styleId="21233">
    <w:name w:val="Нет списка21233"/>
    <w:next w:val="a2"/>
    <w:uiPriority w:val="99"/>
    <w:semiHidden/>
    <w:unhideWhenUsed/>
    <w:rsid w:val="00CE7632"/>
  </w:style>
  <w:style w:type="numbering" w:customStyle="1" w:styleId="3233">
    <w:name w:val="Нет списка3233"/>
    <w:next w:val="a2"/>
    <w:uiPriority w:val="99"/>
    <w:semiHidden/>
    <w:unhideWhenUsed/>
    <w:rsid w:val="00CE7632"/>
  </w:style>
  <w:style w:type="numbering" w:customStyle="1" w:styleId="83">
    <w:name w:val="Нет списка83"/>
    <w:next w:val="a2"/>
    <w:uiPriority w:val="99"/>
    <w:semiHidden/>
    <w:unhideWhenUsed/>
    <w:rsid w:val="00CE7632"/>
  </w:style>
  <w:style w:type="numbering" w:customStyle="1" w:styleId="163">
    <w:name w:val="Нет списка163"/>
    <w:next w:val="a2"/>
    <w:uiPriority w:val="99"/>
    <w:semiHidden/>
    <w:unhideWhenUsed/>
    <w:rsid w:val="00CE7632"/>
  </w:style>
  <w:style w:type="numbering" w:customStyle="1" w:styleId="263">
    <w:name w:val="Нет списка263"/>
    <w:next w:val="a2"/>
    <w:uiPriority w:val="99"/>
    <w:semiHidden/>
    <w:unhideWhenUsed/>
    <w:rsid w:val="00CE7632"/>
  </w:style>
  <w:style w:type="numbering" w:customStyle="1" w:styleId="363">
    <w:name w:val="Нет списка363"/>
    <w:next w:val="a2"/>
    <w:uiPriority w:val="99"/>
    <w:semiHidden/>
    <w:unhideWhenUsed/>
    <w:rsid w:val="00CE7632"/>
  </w:style>
  <w:style w:type="numbering" w:customStyle="1" w:styleId="1163">
    <w:name w:val="Нет списка1163"/>
    <w:next w:val="a2"/>
    <w:uiPriority w:val="99"/>
    <w:semiHidden/>
    <w:unhideWhenUsed/>
    <w:rsid w:val="00CE7632"/>
  </w:style>
  <w:style w:type="numbering" w:customStyle="1" w:styleId="2163">
    <w:name w:val="Нет списка2163"/>
    <w:next w:val="a2"/>
    <w:uiPriority w:val="99"/>
    <w:semiHidden/>
    <w:unhideWhenUsed/>
    <w:rsid w:val="00CE7632"/>
  </w:style>
  <w:style w:type="numbering" w:customStyle="1" w:styleId="11153">
    <w:name w:val="Нет списка11153"/>
    <w:next w:val="a2"/>
    <w:uiPriority w:val="99"/>
    <w:semiHidden/>
    <w:unhideWhenUsed/>
    <w:rsid w:val="00CE7632"/>
  </w:style>
  <w:style w:type="numbering" w:customStyle="1" w:styleId="21153">
    <w:name w:val="Нет списка21153"/>
    <w:next w:val="a2"/>
    <w:uiPriority w:val="99"/>
    <w:semiHidden/>
    <w:unhideWhenUsed/>
    <w:rsid w:val="00CE7632"/>
  </w:style>
  <w:style w:type="numbering" w:customStyle="1" w:styleId="3153">
    <w:name w:val="Нет списка3153"/>
    <w:next w:val="a2"/>
    <w:uiPriority w:val="99"/>
    <w:semiHidden/>
    <w:unhideWhenUsed/>
    <w:rsid w:val="00CE7632"/>
  </w:style>
  <w:style w:type="numbering" w:customStyle="1" w:styleId="453">
    <w:name w:val="Нет списка453"/>
    <w:next w:val="a2"/>
    <w:uiPriority w:val="99"/>
    <w:semiHidden/>
    <w:unhideWhenUsed/>
    <w:rsid w:val="00CE7632"/>
  </w:style>
  <w:style w:type="numbering" w:customStyle="1" w:styleId="1253">
    <w:name w:val="Нет списка1253"/>
    <w:next w:val="a2"/>
    <w:uiPriority w:val="99"/>
    <w:semiHidden/>
    <w:unhideWhenUsed/>
    <w:rsid w:val="00CE7632"/>
  </w:style>
  <w:style w:type="numbering" w:customStyle="1" w:styleId="2253">
    <w:name w:val="Нет списка2253"/>
    <w:next w:val="a2"/>
    <w:uiPriority w:val="99"/>
    <w:semiHidden/>
    <w:unhideWhenUsed/>
    <w:rsid w:val="00CE7632"/>
  </w:style>
  <w:style w:type="numbering" w:customStyle="1" w:styleId="11243">
    <w:name w:val="Нет списка11243"/>
    <w:next w:val="a2"/>
    <w:uiPriority w:val="99"/>
    <w:semiHidden/>
    <w:unhideWhenUsed/>
    <w:rsid w:val="00CE7632"/>
  </w:style>
  <w:style w:type="numbering" w:customStyle="1" w:styleId="21243">
    <w:name w:val="Нет списка21243"/>
    <w:next w:val="a2"/>
    <w:uiPriority w:val="99"/>
    <w:semiHidden/>
    <w:unhideWhenUsed/>
    <w:rsid w:val="00CE7632"/>
  </w:style>
  <w:style w:type="numbering" w:customStyle="1" w:styleId="3243">
    <w:name w:val="Нет списка3243"/>
    <w:next w:val="a2"/>
    <w:uiPriority w:val="99"/>
    <w:semiHidden/>
    <w:unhideWhenUsed/>
    <w:rsid w:val="00CE7632"/>
  </w:style>
  <w:style w:type="table" w:customStyle="1" w:styleId="20">
    <w:name w:val="Сетка таблицы2"/>
    <w:basedOn w:val="a1"/>
    <w:next w:val="a4"/>
    <w:uiPriority w:val="59"/>
    <w:rsid w:val="00B20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next w:val="a4"/>
    <w:uiPriority w:val="59"/>
    <w:rsid w:val="00BF0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basedOn w:val="a1"/>
    <w:next w:val="a4"/>
    <w:uiPriority w:val="59"/>
    <w:rsid w:val="00C74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4"/>
    <w:uiPriority w:val="59"/>
    <w:rsid w:val="00675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4"/>
    <w:uiPriority w:val="59"/>
    <w:rsid w:val="0080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1250-0114-497F-9EA6-3C927F2D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12377</Words>
  <Characters>70551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Obrazovanie_2023</dc:creator>
  <cp:lastModifiedBy>Admin_2025</cp:lastModifiedBy>
  <cp:revision>15</cp:revision>
  <cp:lastPrinted>2026-04-13T12:42:00Z</cp:lastPrinted>
  <dcterms:created xsi:type="dcterms:W3CDTF">2026-03-04T05:56:00Z</dcterms:created>
  <dcterms:modified xsi:type="dcterms:W3CDTF">2026-04-13T13:16:00Z</dcterms:modified>
</cp:coreProperties>
</file>