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E0" w:rsidRPr="00E806E0" w:rsidRDefault="00E806E0" w:rsidP="00D76BB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постановлению</w:t>
      </w:r>
    </w:p>
    <w:p w:rsidR="00E806E0" w:rsidRPr="00E806E0" w:rsidRDefault="005213F5" w:rsidP="00D76BB1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Пестяков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</w:p>
    <w:p w:rsidR="00E806E0" w:rsidRPr="00E806E0" w:rsidRDefault="00A24703" w:rsidP="00D76BB1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униципального района</w:t>
      </w:r>
    </w:p>
    <w:p w:rsidR="00E806E0" w:rsidRPr="00E806E0" w:rsidRDefault="00E806E0" w:rsidP="00D76BB1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«31» октября 2013 года №400</w:t>
      </w:r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727F1" w:rsidRPr="00461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14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9"/>
        <w:gridCol w:w="1776"/>
        <w:gridCol w:w="1559"/>
        <w:gridCol w:w="1560"/>
        <w:gridCol w:w="1842"/>
      </w:tblGrid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образования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8D4708" w:rsidRPr="006279A2" w:rsidTr="004617DC">
        <w:trPr>
          <w:trHeight w:val="2329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1.Развитие дошкольного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общего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3.Развитие дополнительного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4.Формирование культуры здорового и безопасного образа жизни детей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Комплексная безопасность организаций, подведомственных отделу образования Пестяковского муниципального района</w:t>
            </w:r>
          </w:p>
          <w:p w:rsidR="008D4708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Обеспечение деятельности образовательных организаций Пестяковского муниципального района</w:t>
            </w:r>
          </w:p>
          <w:p w:rsidR="008D4708" w:rsidRPr="006279A2" w:rsidRDefault="00D76BB1" w:rsidP="00D76B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Профилактика детского дорожно-транспортного травматизма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rPr>
          <w:trHeight w:val="493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1.Дошкольные 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Муниципальное бюджетное учреждение дополнительного образования «Пестяковский Дом детского творчества»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Муниципальное учреждение казенного типа «Методический кабинет»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Муниципальное учреждение казенного типа «Централизованная бухгалтерия»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и обеспечение доступности для получения качественного образования и воспитания, успешной </w:t>
            </w:r>
            <w:r w:rsidR="006279A2"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социализации детей</w:t>
            </w: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проживающих на территории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8D4708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1.Отношение численности детей в возрасте 1 – 7 лет, которым предоставлена возможность получать услуги дошкольного образования, к численности детей в возрасте 1 – 7 лет, скорректированной на численность детей в возрасте 5 – 7 лет, обучающихся в общеобразовательных организациях.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2.Доля учащихся, обучающихся в общеобразовательных организациях, отвечающих современным требованиям к условиям организации образовательного процесса.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3.Увеличение количества воспитанников и обучающихся, охваченных услугами дополнительного образования.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776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объем бюджетных ассигнований, в том числе:</w:t>
            </w:r>
          </w:p>
        </w:tc>
        <w:tc>
          <w:tcPr>
            <w:tcW w:w="155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60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2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Этап I (без расшифровки 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 годам)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684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5374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72,21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1 976 573,00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390 730 275,10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291 8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306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24,11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Этап II,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351</w:t>
            </w:r>
            <w:r w:rsidR="00A402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402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8,49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238 384 494,81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113 11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430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3,68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107 22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3,43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74 957 796,17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27131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7,26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86 214 567,52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54 482 672,46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31 731 895,06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79 544 783,21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54 504 335,39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25 040 447,82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78 510 334,33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54 439 690,79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24 070 643,54  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 образовательных учреждениях дошкольного, общего и </w:t>
            </w:r>
            <w:r w:rsidR="006279A2" w:rsidRPr="006279A2">
              <w:rPr>
                <w:rFonts w:ascii="Times New Roman" w:hAnsi="Times New Roman" w:cs="Times New Roman"/>
                <w:sz w:val="20"/>
                <w:szCs w:val="20"/>
              </w:rPr>
              <w:t>среднего образования</w:t>
            </w: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получения образования в соответствии с федеральными государственными образовательными стандартами.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всех детей, в том числе детей с ограниченными возможностями здоровья и детей-инвалидов, качественным общим образованием и поддержкой в профессиональной ориентации.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молодежи муниципалитета в процессы экономического, социального, культурного и политического развития общества.</w:t>
            </w:r>
          </w:p>
        </w:tc>
      </w:tr>
    </w:tbl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9C3431" w:rsidRPr="004617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Анализ текущей ситуации в сфере реализации Программы</w:t>
      </w:r>
    </w:p>
    <w:p w:rsidR="00101CD8" w:rsidRDefault="00101CD8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6FD2" w:rsidRPr="006279A2" w:rsidRDefault="009C3431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79A2">
        <w:rPr>
          <w:rFonts w:ascii="Times New Roman" w:hAnsi="Times New Roman" w:cs="Times New Roman"/>
          <w:b/>
          <w:sz w:val="20"/>
          <w:szCs w:val="20"/>
        </w:rPr>
        <w:t>2.1.Дошкольное образование</w:t>
      </w:r>
    </w:p>
    <w:p w:rsidR="009C3431" w:rsidRPr="004D0710" w:rsidRDefault="00B725A5" w:rsidP="008D4708">
      <w:pPr>
        <w:spacing w:after="0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 xml:space="preserve">В целях обеспечения гарантий граждан на получение доступного дошкольного образования муниципальная система дошкольного образования с 2015 года претерпела значительные изменения в части оптимизации дошкольных групп в общеобразовательных учреждениях. В связи с малым количеством дошкольников были закрыты дошкольные группы в МКОУ </w:t>
      </w:r>
      <w:proofErr w:type="spellStart"/>
      <w:r w:rsidRPr="004D0710">
        <w:rPr>
          <w:rFonts w:ascii="Times New Roman" w:hAnsi="Times New Roman" w:cs="Times New Roman"/>
        </w:rPr>
        <w:t>Филятской</w:t>
      </w:r>
      <w:proofErr w:type="spellEnd"/>
      <w:r w:rsidRPr="004D0710">
        <w:rPr>
          <w:rFonts w:ascii="Times New Roman" w:hAnsi="Times New Roman" w:cs="Times New Roman"/>
        </w:rPr>
        <w:t xml:space="preserve"> ОШ, МКОУ </w:t>
      </w:r>
      <w:proofErr w:type="spellStart"/>
      <w:r w:rsidRPr="004D0710">
        <w:rPr>
          <w:rFonts w:ascii="Times New Roman" w:hAnsi="Times New Roman" w:cs="Times New Roman"/>
        </w:rPr>
        <w:t>Нижнеландеховской</w:t>
      </w:r>
      <w:proofErr w:type="spellEnd"/>
      <w:r w:rsidRPr="004D0710">
        <w:rPr>
          <w:rFonts w:ascii="Times New Roman" w:hAnsi="Times New Roman" w:cs="Times New Roman"/>
        </w:rPr>
        <w:t xml:space="preserve"> ОШ, в МКОУ </w:t>
      </w:r>
      <w:proofErr w:type="spellStart"/>
      <w:r w:rsidRPr="004D0710">
        <w:rPr>
          <w:rFonts w:ascii="Times New Roman" w:hAnsi="Times New Roman" w:cs="Times New Roman"/>
        </w:rPr>
        <w:t>Беклемищенской</w:t>
      </w:r>
      <w:proofErr w:type="spellEnd"/>
      <w:r w:rsidRPr="004D0710">
        <w:rPr>
          <w:rFonts w:ascii="Times New Roman" w:hAnsi="Times New Roman" w:cs="Times New Roman"/>
        </w:rPr>
        <w:t xml:space="preserve"> НШ-ДС, а также 4 дошкольных группы в детских садах п. Пестяки.  Несмотря на уменьшение количества детей, условия за прошедший период были улучшены в МКДОУ д/с №1 и МКДОУ д/с «Солнышко». Участие в региональном проекте «Создание безопасных условий 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в дошкольных образовательных организациях» в течение 4-х лет позволило усовершенствовать условия пребывания воспитанников в дошкольных учреждениях. Выполнены работы по замене коммуникаций, отремонтированы фасады, входные группы, заменены оконные и дверные блоки, </w:t>
      </w:r>
      <w:r w:rsidR="00D43CE4" w:rsidRPr="004D0710">
        <w:rPr>
          <w:rFonts w:ascii="Times New Roman" w:eastAsia="Times New Roman" w:hAnsi="Times New Roman" w:cs="Times New Roman"/>
          <w:lang w:eastAsia="ru-RU"/>
        </w:rPr>
        <w:t>проведен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 ремонт внутренних помещений.</w:t>
      </w:r>
    </w:p>
    <w:p w:rsidR="008D4708" w:rsidRPr="006279A2" w:rsidRDefault="008D470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71458" w:rsidRPr="006279A2" w:rsidRDefault="0037145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1Дошкольное образование</w:t>
      </w:r>
    </w:p>
    <w:tbl>
      <w:tblPr>
        <w:tblStyle w:val="a4"/>
        <w:tblW w:w="9628" w:type="dxa"/>
        <w:tblInd w:w="108" w:type="dxa"/>
        <w:tblLook w:val="04A0"/>
      </w:tblPr>
      <w:tblGrid>
        <w:gridCol w:w="459"/>
        <w:gridCol w:w="4221"/>
        <w:gridCol w:w="840"/>
        <w:gridCol w:w="820"/>
        <w:gridCol w:w="822"/>
        <w:gridCol w:w="822"/>
        <w:gridCol w:w="822"/>
        <w:gridCol w:w="822"/>
      </w:tblGrid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246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0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22" w:type="dxa"/>
          </w:tcPr>
          <w:p w:rsidR="00960F1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2021</w:t>
            </w:r>
          </w:p>
          <w:p w:rsidR="00E75000" w:rsidRPr="004D0710" w:rsidRDefault="000F623F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2022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2023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2024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год план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46" w:type="dxa"/>
          </w:tcPr>
          <w:p w:rsidR="00E75000" w:rsidRPr="00AC7F7E" w:rsidRDefault="00E75000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качеством дошкольного образования</w:t>
            </w:r>
          </w:p>
        </w:tc>
        <w:tc>
          <w:tcPr>
            <w:tcW w:w="840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6" w:type="dxa"/>
          </w:tcPr>
          <w:p w:rsidR="00E75000" w:rsidRPr="00AC7F7E" w:rsidRDefault="003E663F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Численность детей в возрасте 3-7 лет, получающих дошкольную образовательную услугу</w:t>
            </w:r>
          </w:p>
        </w:tc>
        <w:tc>
          <w:tcPr>
            <w:tcW w:w="840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F623F" w:rsidRPr="006279A2" w:rsidTr="008D4708">
        <w:tc>
          <w:tcPr>
            <w:tcW w:w="432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46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</w:tc>
        <w:tc>
          <w:tcPr>
            <w:tcW w:w="840" w:type="dxa"/>
          </w:tcPr>
          <w:p w:rsidR="003E663F" w:rsidRPr="00AC7F7E" w:rsidRDefault="003E663F" w:rsidP="006279A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46" w:type="dxa"/>
          </w:tcPr>
          <w:p w:rsidR="00E75000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посещаемости муниципальных дошкольных образовательных организаций</w:t>
            </w:r>
          </w:p>
        </w:tc>
        <w:tc>
          <w:tcPr>
            <w:tcW w:w="840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дошкольных муниципальных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лиц с высшим профессиональным образованием в общей численности педагогических работников дошкольных образовательных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 на одного воспитателя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960F10" w:rsidRPr="006279A2" w:rsidRDefault="00960F10" w:rsidP="00960F10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617DC" w:rsidRPr="004617DC" w:rsidRDefault="004617DC" w:rsidP="004617D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75000" w:rsidRPr="006279A2" w:rsidRDefault="00EE369E" w:rsidP="00960F10">
      <w:pPr>
        <w:pStyle w:val="a3"/>
        <w:numPr>
          <w:ilvl w:val="1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Начальное общее, основное общее, 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среднее общее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образование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Сеть общеобразовательных учреждений позволяет реализовать потребности школьников в получении качественного образования. Все занятия проводятся </w:t>
      </w:r>
      <w:r w:rsidR="00D43CE4" w:rsidRPr="004D0710">
        <w:rPr>
          <w:rFonts w:ascii="Times New Roman" w:hAnsi="Times New Roman" w:cs="Times New Roman"/>
        </w:rPr>
        <w:t>в первую смену. За период с 2024 по 2025</w:t>
      </w:r>
      <w:r w:rsidRPr="004D0710">
        <w:rPr>
          <w:rFonts w:ascii="Times New Roman" w:hAnsi="Times New Roman" w:cs="Times New Roman"/>
        </w:rPr>
        <w:t xml:space="preserve"> год наблюдается снижение количеств</w:t>
      </w:r>
      <w:r w:rsidR="006279A2" w:rsidRPr="004D0710">
        <w:rPr>
          <w:rFonts w:ascii="Times New Roman" w:hAnsi="Times New Roman" w:cs="Times New Roman"/>
        </w:rPr>
        <w:t>а</w:t>
      </w:r>
      <w:r w:rsidRPr="004D0710">
        <w:rPr>
          <w:rFonts w:ascii="Times New Roman" w:hAnsi="Times New Roman" w:cs="Times New Roman"/>
        </w:rPr>
        <w:t xml:space="preserve"> школьников в связи с миграционными процессами. За последние годы в рамках нацпроекта «Образование» произошли существенные изменения: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-повышение средней заработной платы </w:t>
      </w:r>
      <w:r w:rsidR="004617DC" w:rsidRPr="004D0710">
        <w:rPr>
          <w:rFonts w:ascii="Times New Roman" w:hAnsi="Times New Roman" w:cs="Times New Roman"/>
        </w:rPr>
        <w:t>педагогических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учреждений общего образования до средней заработной платы в Ивановской области;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-реструктуризация сети общеобразовательных организаций, сокращение числа сельских малокомплектных школ, не соответствующих требованиям безопасности детей;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модели дистанционного образования в общеобразовательных организациях, организация обучения детей-инвалидов с применением дистанционных технологий;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-апробация и внедрение федерального государственного образовательного стандарта начального общего образования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-совершенствование школьной инфраструктуры, проведение капитальных и текущих ремонтов, приведение зданий и помещений общеобразовательных учреждений в соответствие с требованиями комплексной безопасности;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в деятельность общеобразовательных организаций инструментов государственно-общественного управления и повышения открытости и прозрачности деятельности образовательных организаций (в 100% школ созданы органы государственно-общественного управления; все школы представляют публичные отчеты об итогах учебной и хозяйственной деятельности);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-организация сетевого взаимодействия общеобразовательных организаций с организациями дополнительного образования;</w:t>
      </w:r>
    </w:p>
    <w:p w:rsidR="008F62D5" w:rsidRPr="004D0710" w:rsidRDefault="00A816A7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в рамках проекта «Успех каждого ребенка» и проекта «Современная школа», «Цифровая образовательная среда»</w:t>
      </w:r>
      <w:r w:rsidR="00D43CE4" w:rsidRPr="004D0710">
        <w:rPr>
          <w:rFonts w:ascii="Times New Roman" w:hAnsi="Times New Roman" w:cs="Times New Roman"/>
        </w:rPr>
        <w:t>, «К</w:t>
      </w:r>
      <w:r w:rsidR="008F62D5" w:rsidRPr="004D0710">
        <w:rPr>
          <w:rFonts w:ascii="Times New Roman" w:hAnsi="Times New Roman" w:cs="Times New Roman"/>
        </w:rPr>
        <w:t>апитальный ремонт объектов общего образования»</w:t>
      </w:r>
      <w:r w:rsidRPr="004D0710">
        <w:rPr>
          <w:rFonts w:ascii="Times New Roman" w:hAnsi="Times New Roman" w:cs="Times New Roman"/>
        </w:rPr>
        <w:t xml:space="preserve"> созданы Точки роста, отремонтирован спортивный зал,</w:t>
      </w:r>
      <w:r w:rsidR="004617DC" w:rsidRPr="004D0710">
        <w:rPr>
          <w:rFonts w:ascii="Times New Roman" w:hAnsi="Times New Roman" w:cs="Times New Roman"/>
        </w:rPr>
        <w:t>коммуникации, закуплено</w:t>
      </w:r>
      <w:r w:rsidRPr="004D0710">
        <w:rPr>
          <w:rFonts w:ascii="Times New Roman" w:hAnsi="Times New Roman" w:cs="Times New Roman"/>
        </w:rPr>
        <w:t xml:space="preserve"> оборудование, новые учебники</w:t>
      </w:r>
      <w:r w:rsidR="008F62D5" w:rsidRPr="004D0710">
        <w:rPr>
          <w:rFonts w:ascii="Times New Roman" w:hAnsi="Times New Roman" w:cs="Times New Roman"/>
        </w:rPr>
        <w:t>.</w:t>
      </w:r>
    </w:p>
    <w:p w:rsidR="006279A2" w:rsidRPr="006279A2" w:rsidRDefault="006279A2" w:rsidP="008F62D5">
      <w:pPr>
        <w:pStyle w:val="a3"/>
        <w:spacing w:after="0"/>
        <w:ind w:left="-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E369E" w:rsidRPr="006279A2" w:rsidRDefault="008F62D5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2 Общее образование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33"/>
        <w:gridCol w:w="4570"/>
        <w:gridCol w:w="708"/>
        <w:gridCol w:w="709"/>
        <w:gridCol w:w="709"/>
        <w:gridCol w:w="709"/>
        <w:gridCol w:w="850"/>
        <w:gridCol w:w="851"/>
      </w:tblGrid>
      <w:tr w:rsidR="008F62D5" w:rsidRPr="006279A2" w:rsidTr="006279A2">
        <w:tc>
          <w:tcPr>
            <w:tcW w:w="533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4570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0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1" w:type="dxa"/>
          </w:tcPr>
          <w:p w:rsidR="008F62D5" w:rsidRPr="004D0710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 населения качеством общего образования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C17228">
        <w:trPr>
          <w:trHeight w:val="524"/>
        </w:trPr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</w:t>
            </w:r>
          </w:p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организаций, сдавших ЕГЭ по русскому языку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 организаций, сдавших ЕГЭ по математике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выпускников, не получивших аттестаты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общеобразовательных организаций, ориентированных на новую систему оплаты труда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детей и молодежи 7 – 17 лет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0,477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0,526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Численность учащихся,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по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 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педагогов, внедряющих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информационно-коммуникационные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технологии </w:t>
            </w:r>
            <w:r w:rsidR="004617DC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в образовательный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процесс  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Привлечение детей к занятиям в кружках, конкурсах, внешкольных мероприятиях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217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364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условий для инклюзивного образования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детей-инвалидов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4D0710" w:rsidRDefault="004D0710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F62D5" w:rsidRPr="006279A2" w:rsidRDefault="00D02B58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2.3.Дополнительное образование</w:t>
      </w:r>
    </w:p>
    <w:p w:rsidR="006279A2" w:rsidRPr="006279A2" w:rsidRDefault="006279A2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Программы дополнительного образования детей реализуются в общеобразовательных учреждениях района и учреждении дополнительного образования</w:t>
      </w:r>
      <w:r w:rsidR="00D43CE4" w:rsidRPr="004D0710">
        <w:rPr>
          <w:rFonts w:ascii="Times New Roman" w:hAnsi="Times New Roman" w:cs="Times New Roman"/>
        </w:rPr>
        <w:t xml:space="preserve"> Пестяковский ДДТ</w:t>
      </w:r>
      <w:r w:rsidRPr="004D0710">
        <w:rPr>
          <w:rFonts w:ascii="Times New Roman" w:hAnsi="Times New Roman" w:cs="Times New Roman"/>
        </w:rPr>
        <w:t>. Обеспечивается сетевое взаимодействие организаций общего и дополнительного образования детей в рамках организации внеурочной деятельности обучающихся по федеральному государственному образовательному стандарту начального общего образования.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Услуги по дополнительному образованию детей </w:t>
      </w:r>
      <w:r w:rsidR="006279A2" w:rsidRPr="004D0710">
        <w:rPr>
          <w:rFonts w:ascii="Times New Roman" w:hAnsi="Times New Roman" w:cs="Times New Roman"/>
        </w:rPr>
        <w:t>в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учреждениях предоставляются на бесплатной основе.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Широкий перечень программ дополнительного образования позволяет удовлетворить запросы разных категорий детей, в том числе детей с ограниченными возможностями здоровья и подростков из группы риска.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В последние годы для улучшения условий в дополнительном образовании меры были направлены на: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 повышение материально-технической оснащенности учреждения дополнительного </w:t>
      </w:r>
      <w:r w:rsidR="006279A2" w:rsidRPr="004D0710">
        <w:rPr>
          <w:rFonts w:ascii="Times New Roman" w:hAnsi="Times New Roman" w:cs="Times New Roman"/>
        </w:rPr>
        <w:t>образования;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развитие сетевых форм взаимодействия организаций дополнительного образования, в том числе с общеобразовательными организациями в условиях введения новых федеральных государственных образовательных стандартов;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поэтапное повышение средней заработной платы педагогических работников муниципальных учреждений дополнительного образования детей.</w:t>
      </w:r>
    </w:p>
    <w:p w:rsidR="00AC7F7E" w:rsidRDefault="00AC7F7E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9E6C6F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3 Дополнительное образование</w:t>
      </w:r>
    </w:p>
    <w:tbl>
      <w:tblPr>
        <w:tblStyle w:val="a4"/>
        <w:tblW w:w="9671" w:type="dxa"/>
        <w:tblInd w:w="108" w:type="dxa"/>
        <w:tblLook w:val="04A0"/>
      </w:tblPr>
      <w:tblGrid>
        <w:gridCol w:w="533"/>
        <w:gridCol w:w="4854"/>
        <w:gridCol w:w="745"/>
        <w:gridCol w:w="708"/>
        <w:gridCol w:w="708"/>
        <w:gridCol w:w="707"/>
        <w:gridCol w:w="708"/>
        <w:gridCol w:w="708"/>
      </w:tblGrid>
      <w:tr w:rsidR="004650CD" w:rsidRPr="006279A2" w:rsidTr="006279A2">
        <w:tc>
          <w:tcPr>
            <w:tcW w:w="533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854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45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школьного возраста программами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кружков и объединений, созданных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работников, имеющих высшее образование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районных мероприятий, проведенных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Грантовая</w:t>
            </w:r>
            <w:proofErr w:type="spell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поддержка одаренных детей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детей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внеаудиторной занятостью по ФГОС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Отсутствие обоснованных жалоб,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жалоб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E6C6F" w:rsidRPr="006279A2" w:rsidRDefault="009E6C6F" w:rsidP="009E6C6F">
      <w:pPr>
        <w:pStyle w:val="a3"/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:rsid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2.4.</w:t>
      </w:r>
      <w:r w:rsidR="00D43CE4" w:rsidRPr="006279A2">
        <w:rPr>
          <w:rFonts w:ascii="Times New Roman" w:hAnsi="Times New Roman" w:cs="Times New Roman"/>
          <w:b/>
          <w:i/>
          <w:sz w:val="20"/>
          <w:szCs w:val="20"/>
        </w:rPr>
        <w:t>Формирование культуры здорового и безопасного образа жизни детей Пестяковского муниципального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43CE4" w:rsidRPr="006279A2" w:rsidRDefault="00D43CE4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Сохранение и укрепление здоровья обучающихся и воспитанников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является приоритетным направлением деятельности системы образования Пестяковского района. Во всех образовательных учреждениях действуют программы здоровья, функционируют центры и уголки здоровья, проводится ежегодная диспансеризация детей разных возрастов. В образовательных учреждениях в летний период действуют лагеря дневного пребывания. Организовано льготное питание следующих категорий детей: 1-4 классы, дети из многодетных семей, дети участников СВО, дети-инвалиды и с ОВЗ. Для категории детей </w:t>
      </w:r>
      <w:r w:rsidR="00E806E0" w:rsidRPr="006279A2">
        <w:rPr>
          <w:rFonts w:ascii="Times New Roman" w:hAnsi="Times New Roman" w:cs="Times New Roman"/>
          <w:sz w:val="20"/>
          <w:szCs w:val="20"/>
        </w:rPr>
        <w:t>–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инвалидов и с ОВЗ предусмотрено двухразовое питание. Формирование облика здоровой личности проводится в рамках профилактической работы: беседы, индивидуальные консультации, классные часы, родительские собрания. Урочная деятельность по разным темам предусматривает материал, направленный на здоровье ребенка. Организована работа по комплексу ГТО</w:t>
      </w:r>
      <w:r w:rsidR="00F50F24" w:rsidRPr="006279A2">
        <w:rPr>
          <w:rFonts w:ascii="Times New Roman" w:hAnsi="Times New Roman" w:cs="Times New Roman"/>
          <w:sz w:val="20"/>
          <w:szCs w:val="20"/>
        </w:rPr>
        <w:t xml:space="preserve">. В программах образовательных организаций – мониторинг групп здоровья с целью </w:t>
      </w:r>
      <w:r w:rsidR="00F50F24" w:rsidRPr="006279A2">
        <w:rPr>
          <w:rFonts w:ascii="Times New Roman" w:hAnsi="Times New Roman" w:cs="Times New Roman"/>
          <w:sz w:val="20"/>
          <w:szCs w:val="20"/>
        </w:rPr>
        <w:lastRenderedPageBreak/>
        <w:t>корректировки занятий по медицинским показаниям.</w:t>
      </w:r>
      <w:r w:rsidR="00205B6E" w:rsidRPr="006279A2">
        <w:rPr>
          <w:rFonts w:ascii="Times New Roman" w:hAnsi="Times New Roman" w:cs="Times New Roman"/>
          <w:sz w:val="20"/>
          <w:szCs w:val="20"/>
        </w:rPr>
        <w:t xml:space="preserve"> Мероприятия в рамках программы </w:t>
      </w:r>
      <w:r w:rsidR="00642025" w:rsidRPr="006279A2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</w:rPr>
        <w:t>  направлены на профилактическую и коррекционно-развивающую работу с детьми асоциального поведения, отвлечение от негативного влияния улицы, приобщение через отработанные педагогические технологии к здоровому образу жизни, оздоровлению и облагораживанию круга общения, создание условий для физического, психического и социального благополучия.</w:t>
      </w:r>
    </w:p>
    <w:p w:rsidR="00DE67D2" w:rsidRPr="006279A2" w:rsidRDefault="00205B6E" w:rsidP="006279A2">
      <w:pPr>
        <w:pStyle w:val="a3"/>
        <w:spacing w:after="0"/>
        <w:ind w:left="0" w:firstLine="426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</w:t>
      </w:r>
      <w:r w:rsidR="00F50F24" w:rsidRPr="006279A2">
        <w:rPr>
          <w:rFonts w:ascii="Times New Roman" w:hAnsi="Times New Roman" w:cs="Times New Roman"/>
          <w:b/>
          <w:i/>
          <w:sz w:val="20"/>
          <w:szCs w:val="20"/>
        </w:rPr>
        <w:t>блица 4Формирование культуры здорового образа жизни</w:t>
      </w:r>
    </w:p>
    <w:p w:rsidR="006279A2" w:rsidRPr="006279A2" w:rsidRDefault="006279A2" w:rsidP="006279A2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4"/>
        <w:tblW w:w="9661" w:type="dxa"/>
        <w:tblInd w:w="108" w:type="dxa"/>
        <w:tblLook w:val="04A0"/>
      </w:tblPr>
      <w:tblGrid>
        <w:gridCol w:w="533"/>
        <w:gridCol w:w="4996"/>
        <w:gridCol w:w="593"/>
        <w:gridCol w:w="708"/>
        <w:gridCol w:w="708"/>
        <w:gridCol w:w="707"/>
        <w:gridCol w:w="708"/>
        <w:gridCol w:w="708"/>
      </w:tblGrid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воспитания, реализация мероприятий, направленных на профилактику и предотвращение экстремизма, разжигание социальной, расовой, национальной и религиозной розни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Снижение уровня заболеваемости детей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642025" w:rsidRPr="006279A2" w:rsidRDefault="00642025" w:rsidP="00642025">
      <w:pPr>
        <w:pStyle w:val="a3"/>
        <w:spacing w:after="0"/>
        <w:ind w:left="644"/>
        <w:rPr>
          <w:rFonts w:ascii="Times New Roman" w:hAnsi="Times New Roman" w:cs="Times New Roman"/>
          <w:b/>
          <w:i/>
          <w:sz w:val="20"/>
          <w:szCs w:val="20"/>
        </w:rPr>
      </w:pPr>
    </w:p>
    <w:p w:rsidR="00205B6E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2.5.</w:t>
      </w:r>
      <w:r w:rsidR="00642025" w:rsidRPr="006279A2">
        <w:rPr>
          <w:rFonts w:ascii="Times New Roman" w:hAnsi="Times New Roman" w:cs="Times New Roman"/>
          <w:b/>
          <w:i/>
          <w:sz w:val="20"/>
          <w:szCs w:val="20"/>
        </w:rPr>
        <w:t>Комплексная безопасность организаций, подведомственных Отделу образования администрации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4D0710" w:rsidRDefault="00642025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Комплексная безопасность </w:t>
      </w:r>
      <w:r w:rsidR="00E806E0" w:rsidRPr="004D0710">
        <w:rPr>
          <w:rFonts w:ascii="Times New Roman" w:hAnsi="Times New Roman" w:cs="Times New Roman"/>
        </w:rPr>
        <w:t>–</w:t>
      </w:r>
      <w:r w:rsidRPr="004D0710">
        <w:rPr>
          <w:rFonts w:ascii="Times New Roman" w:hAnsi="Times New Roman" w:cs="Times New Roman"/>
        </w:rPr>
        <w:t xml:space="preserve">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</w:t>
      </w:r>
      <w:r w:rsidR="006279A2" w:rsidRPr="004D0710">
        <w:rPr>
          <w:rFonts w:ascii="Times New Roman" w:hAnsi="Times New Roman" w:cs="Times New Roman"/>
        </w:rPr>
        <w:t>ущерба в</w:t>
      </w:r>
      <w:r w:rsidRPr="004D0710">
        <w:rPr>
          <w:rFonts w:ascii="Times New Roman" w:hAnsi="Times New Roman" w:cs="Times New Roman"/>
        </w:rPr>
        <w:t xml:space="preserve"> случае их возникновения, укрепления материально-технической базы учреждений, пожарной и антитеррористической безопасности. За период с 2015 года здания образовательных организаций имею</w:t>
      </w:r>
      <w:r w:rsidR="00143E18" w:rsidRPr="004D0710">
        <w:rPr>
          <w:rFonts w:ascii="Times New Roman" w:hAnsi="Times New Roman" w:cs="Times New Roman"/>
        </w:rPr>
        <w:t>т</w:t>
      </w:r>
      <w:r w:rsidRPr="004D0710">
        <w:rPr>
          <w:rFonts w:ascii="Times New Roman" w:hAnsi="Times New Roman" w:cs="Times New Roman"/>
        </w:rPr>
        <w:t xml:space="preserve"> АПС, </w:t>
      </w:r>
      <w:r w:rsidR="00143E18" w:rsidRPr="004D0710">
        <w:rPr>
          <w:rFonts w:ascii="Times New Roman" w:hAnsi="Times New Roman" w:cs="Times New Roman"/>
        </w:rPr>
        <w:t xml:space="preserve">проводится стрелец-мониторинг, установлены притоки с выводом на канал </w:t>
      </w:r>
      <w:proofErr w:type="spellStart"/>
      <w:r w:rsidR="00143E18" w:rsidRPr="004D0710">
        <w:rPr>
          <w:rFonts w:ascii="Times New Roman" w:hAnsi="Times New Roman" w:cs="Times New Roman"/>
        </w:rPr>
        <w:t>Росгвардии</w:t>
      </w:r>
      <w:proofErr w:type="spellEnd"/>
      <w:r w:rsidR="00143E18" w:rsidRPr="004D0710">
        <w:rPr>
          <w:rFonts w:ascii="Times New Roman" w:hAnsi="Times New Roman" w:cs="Times New Roman"/>
        </w:rPr>
        <w:t xml:space="preserve">, имеется </w:t>
      </w:r>
      <w:r w:rsidRPr="004D0710">
        <w:rPr>
          <w:rFonts w:ascii="Times New Roman" w:hAnsi="Times New Roman" w:cs="Times New Roman"/>
        </w:rPr>
        <w:t>видеонаблюдение</w:t>
      </w:r>
      <w:r w:rsidR="00143E18" w:rsidRPr="004D0710">
        <w:rPr>
          <w:rFonts w:ascii="Times New Roman" w:hAnsi="Times New Roman" w:cs="Times New Roman"/>
        </w:rPr>
        <w:t xml:space="preserve"> и освещение по всему периметру, ограждение, актуализированы паспорта безопасности.</w:t>
      </w:r>
    </w:p>
    <w:p w:rsidR="00642025" w:rsidRPr="006279A2" w:rsidRDefault="00143E18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Таблица 5 Комплексная безопасность образовательных организаций </w:t>
      </w:r>
    </w:p>
    <w:tbl>
      <w:tblPr>
        <w:tblStyle w:val="a4"/>
        <w:tblW w:w="9722" w:type="dxa"/>
        <w:tblInd w:w="108" w:type="dxa"/>
        <w:tblLayout w:type="fixed"/>
        <w:tblLook w:val="04A0"/>
      </w:tblPr>
      <w:tblGrid>
        <w:gridCol w:w="527"/>
        <w:gridCol w:w="5002"/>
        <w:gridCol w:w="709"/>
        <w:gridCol w:w="697"/>
        <w:gridCol w:w="697"/>
        <w:gridCol w:w="696"/>
        <w:gridCol w:w="697"/>
        <w:gridCol w:w="697"/>
      </w:tblGrid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6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</w:tc>
        <w:tc>
          <w:tcPr>
            <w:tcW w:w="709" w:type="dxa"/>
          </w:tcPr>
          <w:p w:rsidR="00AC7F7E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143E18"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143E18" w:rsidRPr="00AC7F7E" w:rsidRDefault="00143E18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 w:rsidR="00AC7F7E"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</w:tr>
    </w:tbl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Обеспечение деятельности образовательных организаций</w:t>
      </w:r>
    </w:p>
    <w:p w:rsidR="00792055" w:rsidRPr="004D0710" w:rsidRDefault="00792055" w:rsidP="006279A2">
      <w:pPr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>Организацией обеспечения деятельности образовательных учреждений занимаются МУКТ «Методический кабинет» и МУ «Централизованная бухгалтерия».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Целью деятельности МУКТ </w:t>
      </w:r>
      <w:r w:rsidR="00AC7F7E"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«Методическийкабинет» является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удовлетворение образовательных, методических, информационных потребностей педагогических работников муниципальных образовательных учреждений. </w:t>
      </w:r>
      <w:r w:rsidRPr="004D0710">
        <w:rPr>
          <w:rFonts w:ascii="Times New Roman" w:eastAsia="Times New Roman" w:hAnsi="Times New Roman" w:cs="Times New Roman"/>
          <w:lang w:eastAsia="ru-RU"/>
        </w:rPr>
        <w:t>В рамках развития основных тенденций  предполагается дидактическое, методическое и информационное обеспечение введения нового содержания образования; пропаганда новых педагогических технологий и оказание помощи образовательным учреждениям в их освоении; диагностика потребностей педагогических кадров в повышении квалификации и информационных потребностей учителя; организация подготовки, переподготовки и повышение квалификации педагогических и руководящих кадров, активное взаимодействие с институтом развития  регионального образования; координация, обеспечение научного руководства, оценка хода и результатов опытно-экспериментальной и инновационной деятельности в образовательных учреждениях; оперативное и обобщающее информирование участников образовательного процесса о современных научных, методических разработках, подходах к организации управленческой деятельности.</w:t>
      </w:r>
    </w:p>
    <w:p w:rsidR="00792055" w:rsidRPr="004D0710" w:rsidRDefault="00792055" w:rsidP="006279A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lastRenderedPageBreak/>
        <w:t>Эти направления станут стержнем для планирования процессов обновления образования и развития методической службы на муниципальном уровне.</w:t>
      </w:r>
    </w:p>
    <w:p w:rsidR="00792055" w:rsidRPr="004D0710" w:rsidRDefault="00792055" w:rsidP="004617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Разработка стратегии и тактики экономического развития образовательного учреждения невозможна без анализа финансовых результатов ее деятельности, сравнения экономических показателей, характеризующих ее финансовое состояние, исследования динамики изменения этих показателей в ту или иную сторону. Именно оценка финансового состояния учреждения дает наиболее полное представление о его ликвидности, платежеспособности, финансовой устойчивости и положении. На основе этих расчетов строится в дальнейшем финансовая политика учреждения. Финансовый анализ является неотъемлемой частью финансового планирования. Актуальность темы определяется тем,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бюджета, направляемых на содержание отраслей непроизводственной сферы.</w:t>
      </w:r>
      <w:r w:rsidRPr="004D0710">
        <w:rPr>
          <w:rFonts w:ascii="Times New Roman" w:eastAsia="Times New Roman" w:hAnsi="Times New Roman" w:cs="Times New Roman"/>
          <w:lang w:eastAsia="ru-RU"/>
        </w:rPr>
        <w:br/>
        <w:t xml:space="preserve">При сложившейся экономической ситуации, когда бюджетного финансирования становится недостаточно для покрытия текущих расходов, перспектива развития любого учреждения в экономическом и финансовом плане наряду с объективными макро – и микроэкономическими факторами во многом обусловлена субъективным фактором, а именно финансовой политикой, проводимой руководством учреждения. В этой связи существенное значение имеет комплексный анализ деятельности организаций, финансируемых из бюджета. Аналитическая функция управления призвана обеспечивать оперативный, текущий и стратегический анализ информации о реальном экономическом состоянии субъекта хозяйствования, резервах экономии бюджетных ресурсов, целевом использовании выделенных государством денежных средств для деятельности учреждений образования. Именно эти функции выполняет </w:t>
      </w:r>
      <w:r w:rsidR="00AC7F7E" w:rsidRPr="004D0710">
        <w:rPr>
          <w:rFonts w:ascii="Times New Roman" w:eastAsia="Times New Roman" w:hAnsi="Times New Roman" w:cs="Times New Roman"/>
          <w:lang w:eastAsia="ru-RU"/>
        </w:rPr>
        <w:t>МУ «</w:t>
      </w:r>
      <w:r w:rsidRPr="004D0710">
        <w:rPr>
          <w:rFonts w:ascii="Times New Roman" w:eastAsia="Times New Roman" w:hAnsi="Times New Roman" w:cs="Times New Roman"/>
          <w:lang w:eastAsia="ru-RU"/>
        </w:rPr>
        <w:t>Централизованная бухгалтерия» в отношении учреждений образования района.</w:t>
      </w:r>
    </w:p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Таблица 6 Организация обеспечения деятельности образовательных организаций</w:t>
      </w:r>
    </w:p>
    <w:tbl>
      <w:tblPr>
        <w:tblStyle w:val="a4"/>
        <w:tblW w:w="9684" w:type="dxa"/>
        <w:tblInd w:w="108" w:type="dxa"/>
        <w:tblLook w:val="04A0"/>
      </w:tblPr>
      <w:tblGrid>
        <w:gridCol w:w="533"/>
        <w:gridCol w:w="4996"/>
        <w:gridCol w:w="616"/>
        <w:gridCol w:w="708"/>
        <w:gridCol w:w="708"/>
        <w:gridCol w:w="707"/>
        <w:gridCol w:w="708"/>
        <w:gridCol w:w="708"/>
      </w:tblGrid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предписаний контрольно-надзорных органов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фондов учебной и методической литературы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92055" w:rsidRPr="006279A2" w:rsidRDefault="00792055" w:rsidP="006279A2">
      <w:pPr>
        <w:keepNext/>
        <w:keepLines/>
        <w:spacing w:after="0"/>
        <w:ind w:firstLine="426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Описание приоритетов и целей государственной политики в сфере образования </w:t>
      </w:r>
    </w:p>
    <w:p w:rsidR="00792055" w:rsidRPr="006279A2" w:rsidRDefault="00792055" w:rsidP="006279A2">
      <w:pPr>
        <w:pStyle w:val="a3"/>
        <w:spacing w:after="0"/>
        <w:ind w:left="0" w:firstLine="426"/>
        <w:rPr>
          <w:rFonts w:ascii="Times New Roman" w:hAnsi="Times New Roman" w:cs="Times New Roman"/>
          <w:sz w:val="20"/>
          <w:szCs w:val="20"/>
        </w:rPr>
      </w:pPr>
    </w:p>
    <w:p w:rsidR="001E0768" w:rsidRPr="004D0710" w:rsidRDefault="001E0768" w:rsidP="006279A2">
      <w:pPr>
        <w:pStyle w:val="formattext"/>
        <w:shd w:val="clear" w:color="auto" w:fill="FFFFFF"/>
        <w:spacing w:before="0" w:beforeAutospacing="0" w:after="0" w:afterAutospacing="0"/>
        <w:ind w:firstLine="426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 xml:space="preserve">К стратегическим приоритетам в сфере реализации </w:t>
      </w:r>
      <w:r w:rsidR="004412D0" w:rsidRPr="004D0710">
        <w:rPr>
          <w:sz w:val="22"/>
          <w:szCs w:val="22"/>
        </w:rPr>
        <w:t xml:space="preserve">муниципальной </w:t>
      </w:r>
      <w:r w:rsidRPr="004D0710">
        <w:rPr>
          <w:sz w:val="22"/>
          <w:szCs w:val="22"/>
        </w:rPr>
        <w:t xml:space="preserve">программы относятсяразвитие человеческого потенциала, укрепление традиционных российских духовно-нравственных ценностей, </w:t>
      </w:r>
      <w:r w:rsidR="004412D0" w:rsidRPr="004D0710">
        <w:rPr>
          <w:sz w:val="22"/>
          <w:szCs w:val="22"/>
        </w:rPr>
        <w:t>к</w:t>
      </w:r>
      <w:r w:rsidRPr="004D0710">
        <w:rPr>
          <w:sz w:val="22"/>
          <w:szCs w:val="22"/>
        </w:rPr>
        <w:t>ультуры и исторической памяти, развитие безопасного информационного пространства.</w:t>
      </w:r>
      <w:r w:rsidRPr="004D0710">
        <w:rPr>
          <w:sz w:val="22"/>
          <w:szCs w:val="22"/>
        </w:rPr>
        <w:br/>
      </w:r>
      <w:r w:rsidR="004412D0" w:rsidRPr="004D0710">
        <w:rPr>
          <w:sz w:val="22"/>
          <w:szCs w:val="22"/>
        </w:rPr>
        <w:t>Для этого определены следующие задачи: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получения качественного образования в общеобразовательных организациях, организациях дошкольного, профессионального и дополнительного образования, воспитание гармонично развитой и социально ответственной личности;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и сохранение 100% доступности качественного дошкольного образования, в том числе присмотра и ухода за детьми;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деятельности;</w:t>
      </w:r>
    </w:p>
    <w:p w:rsidR="001E0768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увеличение доли граждан, занимающихся волонтерской (добровольческой) деятельностью или вовлеченных в деятельность волонтерски</w:t>
      </w:r>
      <w:r w:rsidR="006279A2" w:rsidRPr="004D0710">
        <w:rPr>
          <w:sz w:val="22"/>
          <w:szCs w:val="22"/>
        </w:rPr>
        <w:t>х (добровольческих) организаций.</w:t>
      </w:r>
    </w:p>
    <w:p w:rsidR="001E0768" w:rsidRPr="006279A2" w:rsidRDefault="001E0768" w:rsidP="001E076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</w:p>
    <w:p w:rsidR="001E0768" w:rsidRPr="004412D0" w:rsidRDefault="001E0768" w:rsidP="001E076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</w:p>
    <w:p w:rsidR="005013D0" w:rsidRDefault="005013D0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0C4E80" w:rsidRDefault="000C4E80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0C4E80" w:rsidRDefault="000C4E80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0C4E80" w:rsidRDefault="000C4E80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143E18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Приложение 1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AC7F7E" w:rsidRDefault="00AC7F7E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806E0" w:rsidRDefault="004617DC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E806E0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5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775"/>
        <w:gridCol w:w="1417"/>
        <w:gridCol w:w="1559"/>
        <w:gridCol w:w="1701"/>
      </w:tblGrid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AC7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ошкольного образования Пестяков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="008A0FE0"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-2024 г.г.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AC7F7E" w:rsidP="00AC7F7E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806E0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образования</w:t>
            </w:r>
          </w:p>
          <w:p w:rsidR="00C373D0" w:rsidRPr="00AC7F7E" w:rsidRDefault="00C373D0" w:rsidP="00426D80">
            <w:pPr>
              <w:pStyle w:val="a3"/>
              <w:widowControl w:val="0"/>
              <w:tabs>
                <w:tab w:val="left" w:pos="430"/>
              </w:tabs>
              <w:autoSpaceDE w:val="0"/>
              <w:autoSpaceDN w:val="0"/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519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азования администрации Пестяков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муниципального района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1.МКДОУ детский сад №1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2.МКДОУ детский сад «Солнышко»</w:t>
            </w:r>
          </w:p>
        </w:tc>
      </w:tr>
      <w:tr w:rsidR="00E806E0" w:rsidRPr="00E806E0" w:rsidTr="004617DC">
        <w:trPr>
          <w:trHeight w:val="532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12883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и обеспечение доступности дошкольного воспитания и образования для всех участников дошкольного возраста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1198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E6F55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условий для предоставления доступного дошкольного образования</w:t>
            </w:r>
          </w:p>
          <w:p w:rsidR="00E806E0" w:rsidRPr="00AC7F7E" w:rsidRDefault="00BE6F55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AC7F7E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Обеспечение детей</w:t>
            </w: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качественным сбалансированным питанием.</w:t>
            </w:r>
          </w:p>
          <w:p w:rsidR="00BE6F55" w:rsidRPr="00AC7F7E" w:rsidRDefault="00BE6F55" w:rsidP="00C1722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3.</w:t>
            </w:r>
            <w:r w:rsidRPr="00AC7F7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Реализация мер социальной поддержки</w:t>
            </w:r>
            <w:r w:rsidRPr="00AC7F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направленных на повышение доступности дошкольного образования.</w:t>
            </w:r>
          </w:p>
        </w:tc>
      </w:tr>
      <w:tr w:rsidR="00AC7F7E" w:rsidRPr="00E806E0" w:rsidTr="004617DC">
        <w:tc>
          <w:tcPr>
            <w:tcW w:w="3052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775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7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701" w:type="dxa"/>
          </w:tcPr>
          <w:p w:rsidR="00AC7F7E" w:rsidRPr="00E806E0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E806E0" w:rsidTr="004617DC">
        <w:trPr>
          <w:trHeight w:val="58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170 729 288,50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94 470 439,02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76 258 849,48  </w:t>
            </w:r>
          </w:p>
        </w:tc>
      </w:tr>
      <w:tr w:rsidR="004617DC" w:rsidRPr="00E806E0" w:rsidTr="004617DC">
        <w:trPr>
          <w:trHeight w:val="35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II, в том числе: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98 984 612,09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71 152 237,96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27 832 374,13  </w:t>
            </w:r>
          </w:p>
        </w:tc>
      </w:tr>
      <w:tr w:rsidR="004617DC" w:rsidRPr="00E806E0" w:rsidTr="004617DC">
        <w:trPr>
          <w:trHeight w:val="39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39 627 883,41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31 319 984,56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8 307 898,85 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21 722 263,08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13 201 187,80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8 521 075,28 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18 817 232,80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13 315 532,80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  <w:tr w:rsidR="004617DC" w:rsidRPr="00E806E0" w:rsidTr="00C17228">
        <w:trPr>
          <w:trHeight w:val="27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18 817 232,80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13 315 532,80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</w:tbl>
    <w:p w:rsidR="00E806E0" w:rsidRPr="00E806E0" w:rsidRDefault="00E806E0" w:rsidP="001E07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6E0" w:rsidRDefault="004617DC" w:rsidP="001E076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1E076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1E0768" w:rsidRPr="004D0710" w:rsidRDefault="004617DC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t>Муниципальная система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образования обеспечивает гарантии детей на получение доступного дошкольного образования.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В период с 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>201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5 года по 2024 год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в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Пестяковском муниципальном районе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обеспечена стопроцентная доступность дошкольного образования для детей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всех возрастов.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Функционируют 2 дошкольных образовательных учреждения.</w:t>
      </w:r>
    </w:p>
    <w:p w:rsidR="008A0FE0" w:rsidRPr="004D0710" w:rsidRDefault="008A0FE0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lastRenderedPageBreak/>
        <w:t>Основное мероприятие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направлено на предоставление общедоступного бесплатного дошкольного образования, в том числе для детей-инвалидов и детей с ОВЗ, на укрепление материально-технической базы дошкольных </w:t>
      </w:r>
      <w:r w:rsidR="004617DC" w:rsidRPr="004D0710">
        <w:rPr>
          <w:rFonts w:ascii="Times New Roman" w:hAnsi="Times New Roman" w:cs="Times New Roman"/>
          <w:color w:val="444444"/>
          <w:shd w:val="clear" w:color="auto" w:fill="FFFFFF"/>
        </w:rPr>
        <w:t>учреждений, благоустройство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безопасных и отвечающих </w:t>
      </w:r>
      <w:proofErr w:type="spellStart"/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>СанПин</w:t>
      </w:r>
      <w:proofErr w:type="spellEnd"/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территорий и прогулочных площадок, их оснащение, а также организацию предметно-развивающей среды для детей дошкольного возраста.</w:t>
      </w:r>
    </w:p>
    <w:p w:rsidR="004D0710" w:rsidRDefault="004D0710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Default="001E7F23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AC7F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AC7F7E" w:rsidRPr="00AC7F7E" w:rsidRDefault="00AC7F7E" w:rsidP="00AC7F7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9668" w:type="dxa"/>
        <w:tblInd w:w="108" w:type="dxa"/>
        <w:tblLayout w:type="fixed"/>
        <w:tblLook w:val="04A0"/>
      </w:tblPr>
      <w:tblGrid>
        <w:gridCol w:w="516"/>
        <w:gridCol w:w="40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53F8" w:rsidTr="00007CF6">
        <w:trPr>
          <w:trHeight w:val="285"/>
        </w:trPr>
        <w:tc>
          <w:tcPr>
            <w:tcW w:w="516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049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536" w:type="dxa"/>
            <w:gridSpan w:val="8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1A53F8" w:rsidTr="00007CF6">
        <w:trPr>
          <w:trHeight w:val="169"/>
        </w:trPr>
        <w:tc>
          <w:tcPr>
            <w:tcW w:w="516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152" w:type="dxa"/>
            <w:gridSpan w:val="10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«Развитие дошкольного образования»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дошкольного образования детей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высшим профессиональным образованием в общей численности педагогических работников дошкольных образовательных организаций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C2A0C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%/</w:t>
            </w:r>
          </w:p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40/6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35/5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Своевременное обновление информации на всероссийском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сайте о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постановке детей дошкольного возраста на учет в электронную очередь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rPr>
          <w:trHeight w:val="406"/>
        </w:trPr>
        <w:tc>
          <w:tcPr>
            <w:tcW w:w="516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к оздоровительным мероприятиям детей дошкольных учреждений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152" w:type="dxa"/>
            <w:gridSpan w:val="10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Предоставление общедоступного и бесплатного дошкольного </w:t>
            </w:r>
            <w:r w:rsidR="00AC7F7E"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(</w:t>
            </w: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содержание детей в муниципальных дошкольных организациях)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детей в возрасте 3-7 лет, получающих дошкольную образовательную услугу </w:t>
            </w:r>
          </w:p>
        </w:tc>
        <w:tc>
          <w:tcPr>
            <w:tcW w:w="567" w:type="dxa"/>
          </w:tcPr>
          <w:p w:rsidR="00436465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дошкольных образовательных организаций Ивановской области, осуществивших мероприятия по благоустройству территорий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 на одного воспитателя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материально-технической базы</w:t>
            </w:r>
          </w:p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52" w:type="dxa"/>
            <w:gridSpan w:val="10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учреждений, в которых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создана доступная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детей-инвалидов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7632" w:rsidTr="00007CF6">
        <w:tc>
          <w:tcPr>
            <w:tcW w:w="516" w:type="dxa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52" w:type="dxa"/>
            <w:gridSpan w:val="10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( за исключением расходов на содержание зданий и оплату коммунальных услуг)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13D0" w:rsidRDefault="006428D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2 </w:t>
      </w:r>
      <w:r w:rsidR="00CE7632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1E7F23" w:rsidRDefault="001E7F2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80" w:type="dxa"/>
        <w:tblInd w:w="-5" w:type="dxa"/>
        <w:tblLayout w:type="fixed"/>
        <w:tblLook w:val="04A0"/>
      </w:tblPr>
      <w:tblGrid>
        <w:gridCol w:w="567"/>
        <w:gridCol w:w="3544"/>
        <w:gridCol w:w="709"/>
        <w:gridCol w:w="1174"/>
        <w:gridCol w:w="1276"/>
        <w:gridCol w:w="1265"/>
        <w:gridCol w:w="1145"/>
      </w:tblGrid>
      <w:tr w:rsidR="004617DC" w:rsidRPr="004617DC" w:rsidTr="0047162F">
        <w:trPr>
          <w:trHeight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  (соисполнитель)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4617DC" w:rsidRPr="004617DC" w:rsidTr="0047162F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617DC" w:rsidRPr="004617DC" w:rsidRDefault="004617DC" w:rsidP="00461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дошкольные образовательные учреждения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21 722 263,08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21 722 263,08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13 201 187,80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13 315 532,80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13 315 532,80  </w:t>
            </w:r>
          </w:p>
        </w:tc>
      </w:tr>
      <w:tr w:rsidR="004617DC" w:rsidRPr="004617DC" w:rsidTr="0047162F">
        <w:trPr>
          <w:trHeight w:val="3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8 521 075,28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21 722 263,08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21 722 263,08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13 201 187,80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13 315 532,80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13 315 532,80  </w:t>
            </w:r>
          </w:p>
        </w:tc>
      </w:tr>
      <w:tr w:rsidR="004617DC" w:rsidRPr="004617DC" w:rsidTr="0047162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8 521 075,28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общедоступного и бесплатного дошкольного образования (содержание детей в муниципальных дошкольных организациях)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8 499 075,28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8 499 075,28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8 499 075,28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18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</w:tr>
      <w:tr w:rsidR="004617DC" w:rsidRPr="004617DC" w:rsidTr="0047162F">
        <w:trPr>
          <w:trHeight w:val="14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программы дошкольного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2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 (за исключением расходов на содержание зданий и оплату коммунальных услуг)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капитальному ремонту объектов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19 114 166,89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193 072,39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33718F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33718F" w:rsidRPr="006279A2" w:rsidRDefault="0033718F" w:rsidP="0033718F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D4A17" w:rsidRDefault="0047162F" w:rsidP="0033718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DD4A17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4"/>
        <w:gridCol w:w="1701"/>
        <w:gridCol w:w="1701"/>
        <w:gridCol w:w="1843"/>
      </w:tblGrid>
      <w:tr w:rsidR="00DD4A17" w:rsidRPr="00E806E0" w:rsidTr="0033718F">
        <w:tc>
          <w:tcPr>
            <w:tcW w:w="2410" w:type="dxa"/>
          </w:tcPr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337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общего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DD4A17" w:rsidRPr="00E806E0" w:rsidTr="0033718F">
        <w:tc>
          <w:tcPr>
            <w:tcW w:w="2410" w:type="dxa"/>
          </w:tcPr>
          <w:p w:rsidR="00DD4A17" w:rsidRPr="005225E2" w:rsidRDefault="00DD4A17" w:rsidP="0033718F">
            <w:pPr>
              <w:widowControl w:val="0"/>
              <w:autoSpaceDE w:val="0"/>
              <w:autoSpaceDN w:val="0"/>
              <w:spacing w:after="0" w:line="240" w:lineRule="auto"/>
              <w:ind w:left="-62" w:firstLine="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20603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DD4A17" w:rsidRPr="00E806E0" w:rsidTr="0033718F">
        <w:trPr>
          <w:trHeight w:val="1611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2.Региональный проект «Современная школа»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3.Региональный проект «Успех каждого ребенка»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4.Региональный проект «Цифровая образовательная среда»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5.Проект «Создание современной образовательной среды для школьников»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565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788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229" w:type="dxa"/>
            <w:gridSpan w:val="4"/>
          </w:tcPr>
          <w:p w:rsidR="00FE30FC" w:rsidRPr="0033718F" w:rsidRDefault="00FE30FC" w:rsidP="008A1BF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FE30FC" w:rsidRPr="0033718F" w:rsidRDefault="00FE30FC" w:rsidP="00BC176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432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условий и обеспечение доступности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качественного общего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47162F">
        <w:trPr>
          <w:trHeight w:val="1223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</w:t>
            </w:r>
          </w:p>
          <w:p w:rsidR="00DD4A17" w:rsidRPr="005225E2" w:rsidRDefault="005225E2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безопасных условий для предоставления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E30FC" w:rsidRPr="0033718F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Развитие кадрового потенциала</w:t>
            </w:r>
          </w:p>
          <w:p w:rsidR="00DD4A17" w:rsidRPr="0033718F" w:rsidRDefault="00DD4A17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="00FE30FC"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современной безопасной цифровой образовательной среды</w:t>
            </w:r>
          </w:p>
          <w:p w:rsidR="00FE30FC" w:rsidRPr="0033718F" w:rsidRDefault="00FE30FC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4. Создание равных возможностей для получения качественного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18F" w:rsidRPr="00E806E0" w:rsidTr="0033718F">
        <w:tc>
          <w:tcPr>
            <w:tcW w:w="2410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3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7162F" w:rsidRPr="00E806E0" w:rsidTr="0047162F">
        <w:trPr>
          <w:trHeight w:val="6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384 580 048,39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1 976 573,00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279 508 496,39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103 094 979,00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169 892 553,91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151 872 028,29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18 020 525,62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45 766 070,32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39 940 172,11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5 825 898,21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43 585 230,70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37 312 532,06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6 272 698,64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40 824 058,76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3 514 396,70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39 717 194,13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2 407 532,07  </w:t>
            </w:r>
          </w:p>
        </w:tc>
      </w:tr>
    </w:tbl>
    <w:p w:rsidR="00DD4A17" w:rsidRPr="00E806E0" w:rsidRDefault="00DD4A17" w:rsidP="00DD4A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4A17" w:rsidRDefault="0047162F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</w:t>
      </w:r>
      <w:r w:rsidR="00DD4A17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8A1BF5" w:rsidRDefault="008A1BF5" w:rsidP="008A1BF5">
      <w:pPr>
        <w:pStyle w:val="a3"/>
        <w:spacing w:after="0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1BF5" w:rsidRPr="004D0710" w:rsidRDefault="008A1BF5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 направлено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 xml:space="preserve"> на предоставление общедоступного и бесплатного начального общего, основного общего, среднего общего образования, укрепление материально-технической базы образовательных учреждений, на капитальный ремонт общеобразовательных учреждений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>, на проведение мероприятий д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>еятельности советников по воспитанию.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«Современная школа» включает в себя обновление материально-технической базы по дополнительным общеразвивающим программам и функционированию Точек роста.</w:t>
      </w:r>
    </w:p>
    <w:p w:rsidR="00B20603" w:rsidRPr="004D0710" w:rsidRDefault="00B20603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 xml:space="preserve"> Основное мероприятие «Успех каждого ребенка направлен на создание условий для занятий спортом.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«Цифровая образовательная среда» направлено на обеспечение оборудованием общеобразовательных организаций.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«Проект «Создание современной образовательной среды для школьников»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включает мероприятия, направленные на патриотическое развитие детей и </w:t>
      </w:r>
      <w:r w:rsidR="0033718F" w:rsidRPr="004D0710">
        <w:rPr>
          <w:rFonts w:ascii="Times New Roman" w:eastAsia="Times New Roman" w:hAnsi="Times New Roman" w:cs="Times New Roman"/>
          <w:lang w:eastAsia="ru-RU"/>
        </w:rPr>
        <w:t>наставничества в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общеобразовательных учреждениях района.</w:t>
      </w:r>
    </w:p>
    <w:p w:rsidR="0033718F" w:rsidRDefault="0033718F" w:rsidP="006428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33718F" w:rsidRDefault="0047162F" w:rsidP="0033718F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33718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Целевые индикаторы (показатели) подпрограммы, характеризующие основные мероприятия, мероприятия подпрограммы</w:t>
      </w:r>
      <w:r w:rsidR="001E7F2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FE30FC" w:rsidRDefault="00FE30FC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3384"/>
        <w:gridCol w:w="619"/>
        <w:gridCol w:w="583"/>
        <w:gridCol w:w="28"/>
        <w:gridCol w:w="561"/>
        <w:gridCol w:w="57"/>
        <w:gridCol w:w="657"/>
        <w:gridCol w:w="38"/>
        <w:gridCol w:w="612"/>
        <w:gridCol w:w="43"/>
        <w:gridCol w:w="606"/>
        <w:gridCol w:w="48"/>
        <w:gridCol w:w="68"/>
        <w:gridCol w:w="620"/>
        <w:gridCol w:w="60"/>
        <w:gridCol w:w="70"/>
        <w:gridCol w:w="525"/>
        <w:gridCol w:w="620"/>
      </w:tblGrid>
      <w:tr w:rsidR="0001191E" w:rsidRPr="00B20603" w:rsidTr="0047162F">
        <w:trPr>
          <w:trHeight w:val="534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605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77" w:type="dxa"/>
            <w:gridSpan w:val="16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482BFB" w:rsidRPr="00B20603" w:rsidTr="0047162F">
        <w:trPr>
          <w:trHeight w:val="534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35" w:type="dxa"/>
            <w:gridSpan w:val="3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06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482BFB" w:rsidRPr="00B20603" w:rsidTr="0047162F">
        <w:trPr>
          <w:trHeight w:val="269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</w:tr>
      <w:tr w:rsidR="003A0396" w:rsidRPr="00B20603" w:rsidTr="0047162F">
        <w:trPr>
          <w:trHeight w:val="87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7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математике</w:t>
            </w:r>
          </w:p>
          <w:p w:rsidR="004D0710" w:rsidRPr="0033718F" w:rsidRDefault="004D0710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15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550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русскому языку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91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1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выпускников, не получивших аттестаты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5C377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-</w:t>
            </w:r>
          </w:p>
        </w:tc>
      </w:tr>
      <w:tr w:rsidR="003A0396" w:rsidRPr="00B20603" w:rsidTr="0047162F">
        <w:trPr>
          <w:trHeight w:val="12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6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  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педагогов, внедряющих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информационно-коммуникационные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в образовательный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процесс  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3A0396" w:rsidRPr="00B20603" w:rsidTr="0047162F">
        <w:trPr>
          <w:trHeight w:val="623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068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1.7.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детей к занятиям в кружках, конкурсах, внешкольных мероприятиях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от общего количества </w:t>
            </w:r>
            <w:proofErr w:type="gram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</w:tr>
      <w:tr w:rsidR="003A0396" w:rsidRPr="00B20603" w:rsidTr="0047162F">
        <w:trPr>
          <w:trHeight w:val="420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3A0396" w:rsidRPr="00B20603" w:rsidTr="0047162F">
        <w:trPr>
          <w:trHeight w:val="110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муниципальных общеобразовательных организаций, получивших ежемесячное денежное вознаграждение за классное руководство в общей численности педагогических работников такой категории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33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3A0396" w:rsidRPr="00B20603" w:rsidTr="0047162F">
        <w:trPr>
          <w:trHeight w:val="1557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0136D" w:rsidRPr="00B20603" w:rsidTr="0047162F">
        <w:trPr>
          <w:trHeight w:val="166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Предоставление общедоступного и бесплатного начального общего, основного общего, среднего общего образования</w:t>
            </w:r>
          </w:p>
        </w:tc>
      </w:tr>
      <w:tr w:rsidR="00482BFB" w:rsidRPr="00B20603" w:rsidTr="0047162F">
        <w:trPr>
          <w:trHeight w:val="57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Численность учащихся, </w:t>
            </w:r>
            <w:r w:rsidR="005C377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 по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0,311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</w:tr>
      <w:tr w:rsidR="00482BFB" w:rsidRPr="00B20603" w:rsidTr="0047162F">
        <w:trPr>
          <w:trHeight w:val="62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Численность детей и молодежи 7 - 17 лет</w:t>
            </w:r>
          </w:p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0,518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01191E" w:rsidRPr="00B20603" w:rsidTr="0047162F">
        <w:trPr>
          <w:trHeight w:val="804"/>
          <w:jc w:val="center"/>
        </w:trPr>
        <w:tc>
          <w:tcPr>
            <w:tcW w:w="640" w:type="dxa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01191E" w:rsidRPr="0033718F" w:rsidRDefault="0001191E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605" w:type="dxa"/>
          </w:tcPr>
          <w:p w:rsidR="0001191E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01191E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82BFB" w:rsidRPr="00B20603" w:rsidTr="0047162F">
        <w:trPr>
          <w:trHeight w:val="1064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Увеличение доли учащихся, занимающихся физической культурой и спортом во внеурочное время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</w:tr>
      <w:tr w:rsidR="00482BFB" w:rsidRPr="00B20603" w:rsidTr="0047162F">
        <w:trPr>
          <w:trHeight w:val="8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инклюзивного образования детей - инвалидов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 учреждений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47162F">
        <w:trPr>
          <w:trHeight w:val="1362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базовых общеобразовательных организаций, в которых создана универсальная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безбарьерная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 в муниципальном образовании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055F" w:rsidRPr="00B20603" w:rsidTr="0047162F">
        <w:trPr>
          <w:trHeight w:val="1150"/>
          <w:jc w:val="center"/>
        </w:trPr>
        <w:tc>
          <w:tcPr>
            <w:tcW w:w="640" w:type="dxa"/>
          </w:tcPr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tcBorders>
              <w:top w:val="nil"/>
            </w:tcBorders>
            <w:shd w:val="clear" w:color="auto" w:fill="auto"/>
          </w:tcPr>
          <w:p w:rsidR="00BF055F" w:rsidRPr="0033718F" w:rsidRDefault="00BF055F" w:rsidP="00800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труда. На приобретение учебников и учебных пособий, средств обучения</w:t>
            </w:r>
            <w:proofErr w:type="gram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proofErr w:type="gram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гр, игрушек</w:t>
            </w:r>
          </w:p>
        </w:tc>
      </w:tr>
      <w:tr w:rsidR="00482BFB" w:rsidRPr="00D61398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за исключением расходов на содержание зданий и оплату  коммунальных услуг)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D61398">
        <w:trPr>
          <w:trHeight w:val="79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общеобразовательных организаций, ориентированных на новую систему оплаты труда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33718F" w:rsidRDefault="00D61398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D6139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19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3.3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0136D" w:rsidRPr="00B20603" w:rsidTr="0047162F">
        <w:trPr>
          <w:trHeight w:val="493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5213F5" w:rsidP="005213F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равных условий для учащихся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60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213F5" w:rsidRPr="00B20603" w:rsidTr="0047162F">
        <w:trPr>
          <w:trHeight w:val="405"/>
          <w:jc w:val="center"/>
        </w:trPr>
        <w:tc>
          <w:tcPr>
            <w:tcW w:w="640" w:type="dxa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shd w:val="clear" w:color="auto" w:fill="auto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Пестяковского муниципального района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общего образования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 технической базы</w:t>
            </w:r>
          </w:p>
        </w:tc>
        <w:tc>
          <w:tcPr>
            <w:tcW w:w="605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70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9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19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88" w:type="dxa"/>
            <w:gridSpan w:val="18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Осуществление дополнительных мероприятий по профилактике и противодействию распространения новой 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короновирусной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инфекции</w:t>
            </w:r>
          </w:p>
        </w:tc>
      </w:tr>
      <w:tr w:rsidR="00482BFB" w:rsidRPr="00B20603" w:rsidTr="0047162F">
        <w:trPr>
          <w:trHeight w:val="2192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в которых осуществлены дополнительные мероприятия по профилактике и противодействию распространения новой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 (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COVID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19) в муниципальных общеобразовательных организациях Ивановской </w:t>
            </w:r>
            <w:r w:rsidR="00800137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 к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общему количеству муниципальных общеобразовательных организаций</w:t>
            </w:r>
          </w:p>
        </w:tc>
        <w:tc>
          <w:tcPr>
            <w:tcW w:w="605" w:type="dxa"/>
          </w:tcPr>
          <w:p w:rsidR="00482BFB" w:rsidRPr="0033718F" w:rsidRDefault="00C1722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2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5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7" w:type="dxa"/>
            <w:gridSpan w:val="4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3" w:type="dxa"/>
            <w:gridSpan w:val="3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3" w:type="dxa"/>
          </w:tcPr>
          <w:p w:rsidR="00482BFB" w:rsidRPr="0033718F" w:rsidRDefault="00BF055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B20603" w:rsidRPr="00B20603" w:rsidRDefault="00B20603" w:rsidP="00B206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55F" w:rsidRDefault="0047162F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BF055F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 w:rsidR="006428D3"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675963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622" w:type="dxa"/>
        <w:tblInd w:w="-5" w:type="dxa"/>
        <w:tblLayout w:type="fixed"/>
        <w:tblLook w:val="04A0"/>
      </w:tblPr>
      <w:tblGrid>
        <w:gridCol w:w="536"/>
        <w:gridCol w:w="3575"/>
        <w:gridCol w:w="708"/>
        <w:gridCol w:w="1276"/>
        <w:gridCol w:w="1233"/>
        <w:gridCol w:w="1149"/>
        <w:gridCol w:w="1145"/>
      </w:tblGrid>
      <w:tr w:rsidR="0047162F" w:rsidRPr="0047162F" w:rsidTr="0047162F">
        <w:trPr>
          <w:trHeight w:val="7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43 585 230,70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40 824 058,76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39 717 194,13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43 585 230,70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40 824 058,76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39 717 194,13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39 940 172,11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37 312 532,06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</w:tr>
      <w:tr w:rsidR="0047162F" w:rsidRPr="0047162F" w:rsidTr="0047162F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6 272 698,64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104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 общеобразовательные учреждения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40 278 061,14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37 702 229,70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36 595 365,07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40 278 061,14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37 702 229,70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36 595 365,07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36 614 931,25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34 034 463,00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72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общедоступного и бесплатного начального общего, основного общего, среднего общего образования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2452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включая расходы на оплату труда, на приобретение учебников и учебных пособий,  средств обучения, игр, игрушек  (за исключением расходов на содержание зданий и оплату  коммунальных услуг)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70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6 030 000,00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5E71C1">
        <w:trPr>
          <w:trHeight w:val="56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2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174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50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Региональный проект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"Педагоги и наставники»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167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рофессиональных образовательных организаций Ивановской области, муниципальных общеобразовательных организаций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образования/(МБОУ «Пестяковская СШ»)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5E71C1">
        <w:trPr>
          <w:trHeight w:val="98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5E71C1">
        <w:trPr>
          <w:trHeight w:val="166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</w:tbl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1E5B6D" w:rsidRPr="00DD4A17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1E5B6D" w:rsidRPr="00DD4A17">
        <w:rPr>
          <w:rFonts w:ascii="Times New Roman" w:hAnsi="Times New Roman" w:cs="Times New Roman"/>
          <w:sz w:val="16"/>
          <w:szCs w:val="16"/>
        </w:rPr>
        <w:t>риложение</w:t>
      </w:r>
      <w:r w:rsidR="001E5B6D">
        <w:rPr>
          <w:rFonts w:ascii="Times New Roman" w:hAnsi="Times New Roman" w:cs="Times New Roman"/>
          <w:sz w:val="16"/>
          <w:szCs w:val="16"/>
        </w:rPr>
        <w:t xml:space="preserve"> 3</w:t>
      </w:r>
    </w:p>
    <w:p w:rsidR="001E5B6D" w:rsidRPr="00DD4A17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 xml:space="preserve"> к муниципальной программе «Развитие образования</w:t>
      </w:r>
    </w:p>
    <w:p w:rsidR="001E5B6D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>Пестяковского муниципального района»</w:t>
      </w:r>
    </w:p>
    <w:p w:rsidR="00800137" w:rsidRDefault="00800137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5B6D" w:rsidRDefault="005E71C1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1E5B6D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984"/>
        <w:gridCol w:w="1701"/>
        <w:gridCol w:w="1418"/>
        <w:gridCol w:w="1985"/>
      </w:tblGrid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80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CD5516"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 дополнительного образования детей и мероприятия по их развитию</w:t>
            </w:r>
          </w:p>
          <w:p w:rsidR="006179DF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Региональный проект «Успех каждого ребенка»</w:t>
            </w:r>
          </w:p>
          <w:p w:rsidR="006179DF" w:rsidRPr="00800137" w:rsidRDefault="006179DF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1E5B6D" w:rsidRPr="00426D80" w:rsidTr="00800137">
        <w:trPr>
          <w:trHeight w:val="443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1E5B6D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</w:tc>
      </w:tr>
      <w:tr w:rsidR="001E5B6D" w:rsidRPr="00426D80" w:rsidTr="00800137">
        <w:trPr>
          <w:trHeight w:val="519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1.Создание условий и обеспечение доступности для получения качественного дополнительного образования и воспитания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rPr>
          <w:trHeight w:val="810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800137">
              <w:rPr>
                <w:rStyle w:val="a5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Организация предоставления услуг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образования, в том числе детям с ограниченными возможностями здоровья.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2.Совершенствование образовательных программ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3.Внедрение организационно-финансовых механизмов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направленных на повышение эффективности деятельности учреждений дополнительного образования</w:t>
            </w:r>
          </w:p>
        </w:tc>
      </w:tr>
      <w:tr w:rsidR="00800137" w:rsidRPr="00E806E0" w:rsidTr="00800137">
        <w:tc>
          <w:tcPr>
            <w:tcW w:w="2552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18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85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36 696 458,66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6 672 566,88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30 023 891,78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</w:tr>
    </w:tbl>
    <w:p w:rsidR="00800137" w:rsidRDefault="00800137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4D0710" w:rsidRDefault="005E71C1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b/>
          <w:lang w:eastAsia="ru-RU"/>
        </w:rPr>
        <w:t>2.</w:t>
      </w:r>
      <w:r w:rsidR="006179DF" w:rsidRPr="004D0710">
        <w:rPr>
          <w:rFonts w:ascii="Times New Roman" w:eastAsia="Times New Roman" w:hAnsi="Times New Roman" w:cs="Times New Roman"/>
          <w:b/>
          <w:lang w:eastAsia="ru-RU"/>
        </w:rPr>
        <w:t>Характеристика основного мероприятия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образовательных программ дополнительного образования детей и мероприятия по их развитию»</w:t>
      </w: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направлено на всестороннее удовлетворение потребностей человека в интеллектуальном, духовно-нравственном, физическом и (или) профессиональном совершенствовании.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«Региональный проект «Успех каждого ребенка»</w:t>
      </w:r>
      <w:r w:rsidRPr="004D0710">
        <w:rPr>
          <w:rFonts w:ascii="Times New Roman" w:hAnsi="Times New Roman" w:cs="Times New Roman"/>
          <w:color w:val="000000"/>
          <w:shd w:val="clear" w:color="auto" w:fill="FFFFFF"/>
        </w:rPr>
        <w:t xml:space="preserve"> направлено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334EF1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«Обеспечение функционирования модели персонифицированного финансирования дополнительного образования детей»</w:t>
      </w:r>
      <w:r w:rsidRPr="004D0710">
        <w:rPr>
          <w:rFonts w:ascii="Times New Roman" w:hAnsi="Times New Roman" w:cs="Times New Roman"/>
        </w:rPr>
        <w:t>направлено на нормативное закрепление обязательств муниципалитета по обеспечению оказания услуг по сертификатам дополнительного образования.</w:t>
      </w:r>
    </w:p>
    <w:p w:rsidR="00800137" w:rsidRDefault="00800137" w:rsidP="008001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800137" w:rsidRDefault="005E71C1" w:rsidP="005E71C1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80013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6179DF" w:rsidRDefault="006179DF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3040"/>
        <w:gridCol w:w="602"/>
        <w:gridCol w:w="752"/>
        <w:gridCol w:w="742"/>
        <w:gridCol w:w="629"/>
        <w:gridCol w:w="627"/>
        <w:gridCol w:w="709"/>
        <w:gridCol w:w="752"/>
        <w:gridCol w:w="752"/>
        <w:gridCol w:w="675"/>
      </w:tblGrid>
      <w:tr w:rsidR="000C4E80" w:rsidRPr="00293191" w:rsidTr="00C17228">
        <w:trPr>
          <w:trHeight w:val="182"/>
          <w:jc w:val="center"/>
        </w:trPr>
        <w:tc>
          <w:tcPr>
            <w:tcW w:w="47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Pr="007635DC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304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 целевого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ндикатора (показателя)</w:t>
            </w:r>
          </w:p>
        </w:tc>
        <w:tc>
          <w:tcPr>
            <w:tcW w:w="6240" w:type="dxa"/>
            <w:gridSpan w:val="9"/>
          </w:tcPr>
          <w:p w:rsidR="000C4E80" w:rsidRDefault="000C4E80" w:rsidP="000C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0C4E80" w:rsidRPr="00293191" w:rsidTr="00C17228">
        <w:trPr>
          <w:trHeight w:val="545"/>
          <w:jc w:val="center"/>
        </w:trPr>
        <w:tc>
          <w:tcPr>
            <w:tcW w:w="47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4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Ед.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изм</w:t>
            </w:r>
            <w:proofErr w:type="spellEnd"/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4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2023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7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2026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2027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75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2028</w:t>
            </w:r>
          </w:p>
          <w:p w:rsidR="000C4E80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r w:rsidR="000C4E8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</w:tr>
      <w:tr w:rsidR="007635DC" w:rsidRPr="00293191" w:rsidTr="00C17228">
        <w:trPr>
          <w:trHeight w:val="483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  « Реализация образовательных программ дополнительного образования детей и мероприятия по их развитию»</w:t>
            </w:r>
          </w:p>
        </w:tc>
      </w:tr>
      <w:tr w:rsidR="007635DC" w:rsidRPr="00293191" w:rsidTr="00C17228">
        <w:trPr>
          <w:trHeight w:val="568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Охват детей школьного возраста программами дополнительного образования</w:t>
            </w:r>
          </w:p>
          <w:p w:rsidR="00800137" w:rsidRDefault="00800137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педагогических работников, имеющих высшее образование</w:t>
            </w:r>
          </w:p>
          <w:p w:rsidR="00675963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хват детей внеаудиторной занятостью по ФГОС</w:t>
            </w: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75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635DC" w:rsidRPr="00293191" w:rsidTr="00C17228">
        <w:trPr>
          <w:trHeight w:val="283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общедоступного и бесплатного дополнительного образования в образовательных организациях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5DC" w:rsidRPr="00293191" w:rsidTr="00C17228">
        <w:trPr>
          <w:trHeight w:val="2136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кружков и объединений, созданных на базе организации дополнительного образования</w:t>
            </w:r>
          </w:p>
          <w:p w:rsidR="00675963" w:rsidRDefault="00675963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районных мероприятий, проведенных на базе организации дополнительного образования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детей, для которых будут созданы условия для инклюзивного </w:t>
            </w:r>
            <w:r w:rsidR="00800137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 детей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-инвалидов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7635DC" w:rsidRPr="00293191" w:rsidTr="00C17228">
        <w:trPr>
          <w:trHeight w:val="551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Софинансирование расходов, связанных с </w:t>
            </w:r>
            <w:r w:rsidR="00800137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поэтапным доведением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</w:tr>
      <w:tr w:rsidR="007635DC" w:rsidRPr="00293191" w:rsidTr="00C17228">
        <w:trPr>
          <w:trHeight w:val="947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к средней заработной плате учителей в Ивановской области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03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635DC" w:rsidRPr="00293191" w:rsidTr="00C17228">
        <w:trPr>
          <w:trHeight w:val="539"/>
          <w:jc w:val="center"/>
        </w:trPr>
        <w:tc>
          <w:tcPr>
            <w:tcW w:w="470" w:type="dxa"/>
          </w:tcPr>
          <w:p w:rsidR="007635DC" w:rsidRPr="00B85E90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</w:t>
            </w:r>
            <w:r w:rsidR="005225E2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до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средней заработной платы учителей в Ивановской области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7635DC" w:rsidRPr="00293191" w:rsidTr="00C17228">
        <w:trPr>
          <w:trHeight w:val="659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обоснованных жалоб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602" w:type="dxa"/>
          </w:tcPr>
          <w:p w:rsidR="007635DC" w:rsidRPr="00293191" w:rsidRDefault="005225E2" w:rsidP="0052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 жалоб</w:t>
            </w:r>
          </w:p>
        </w:tc>
        <w:tc>
          <w:tcPr>
            <w:tcW w:w="75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635DC" w:rsidRPr="00293191" w:rsidTr="00C17228">
        <w:trPr>
          <w:trHeight w:val="301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Реализация проекта «Успех каждого ребенка» национального проекта «Образование»</w:t>
            </w:r>
          </w:p>
        </w:tc>
      </w:tr>
      <w:tr w:rsidR="007635DC" w:rsidRPr="00293191" w:rsidTr="00C17228">
        <w:trPr>
          <w:trHeight w:val="745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новых мест в образовательных организациях различных типов для реализации дополнительных образовательных программ всех направленностей</w:t>
            </w:r>
          </w:p>
        </w:tc>
        <w:tc>
          <w:tcPr>
            <w:tcW w:w="602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Тыс. единицы </w:t>
            </w:r>
          </w:p>
        </w:tc>
        <w:tc>
          <w:tcPr>
            <w:tcW w:w="752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629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B85E90" w:rsidP="00B8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85E90" w:rsidRDefault="00B85E9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5E71C1" w:rsidRDefault="005E71C1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4.</w:t>
      </w:r>
      <w:r w:rsidR="00C7474D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Ресурсное обеспечение подпрограммы</w:t>
      </w:r>
      <w:r w:rsidR="006428D3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рублей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9600" w:type="dxa"/>
        <w:tblInd w:w="-5" w:type="dxa"/>
        <w:tblLayout w:type="fixed"/>
        <w:tblLook w:val="04A0"/>
      </w:tblPr>
      <w:tblGrid>
        <w:gridCol w:w="567"/>
        <w:gridCol w:w="3969"/>
        <w:gridCol w:w="643"/>
        <w:gridCol w:w="1141"/>
        <w:gridCol w:w="1087"/>
        <w:gridCol w:w="1070"/>
        <w:gridCol w:w="1123"/>
      </w:tblGrid>
      <w:tr w:rsidR="005E71C1" w:rsidRPr="005E71C1" w:rsidTr="005E71C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5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образовательных программ дополнительного образования детей и мероприятия по их развитию»</w:t>
            </w:r>
          </w:p>
        </w:tc>
        <w:tc>
          <w:tcPr>
            <w:tcW w:w="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образования/МКУ ДО  «Пестяковский ДДТ»</w:t>
            </w:r>
          </w:p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мероприятий в сфере образования для учащихся 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71C1" w:rsidRPr="005E71C1" w:rsidTr="005E71C1">
        <w:trPr>
          <w:trHeight w:val="10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обеспечение услуг дополнительного образования вне ПФ на реализацию дополнительных общеобразовательных программ, включенных в муниципальный социальный заказ на основании муниципального задания вне ПФ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5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16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98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Pr="00293191" w:rsidRDefault="00A24703" w:rsidP="00A2470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4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A24703" w:rsidRPr="00293191" w:rsidRDefault="00A24703" w:rsidP="00A2470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703" w:rsidRPr="00293191" w:rsidRDefault="00A24703" w:rsidP="00A24703">
      <w:pPr>
        <w:keepNext/>
        <w:spacing w:before="240" w:after="12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24703" w:rsidRPr="00B85E90" w:rsidRDefault="00A24703" w:rsidP="00E644D7">
      <w:pPr>
        <w:keepNext/>
        <w:numPr>
          <w:ilvl w:val="0"/>
          <w:numId w:val="16"/>
        </w:numPr>
        <w:spacing w:before="240" w:after="0" w:line="240" w:lineRule="auto"/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5E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Паспорт подпрограммы 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634"/>
        <w:gridCol w:w="1418"/>
        <w:gridCol w:w="1559"/>
        <w:gridCol w:w="1909"/>
      </w:tblGrid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культуры здорового и безопасного образа жизни детей Пестяковского муниципального района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20" w:type="dxa"/>
            <w:gridSpan w:val="4"/>
          </w:tcPr>
          <w:p w:rsidR="00036238" w:rsidRPr="00B85E90" w:rsidRDefault="00036238" w:rsidP="006C7D5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7"/>
                <w:tab w:val="left" w:pos="222"/>
                <w:tab w:val="left" w:pos="288"/>
              </w:tabs>
              <w:autoSpaceDE w:val="0"/>
              <w:autoSpaceDN w:val="0"/>
              <w:spacing w:after="0" w:line="240" w:lineRule="auto"/>
              <w:ind w:left="8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процесса.</w:t>
            </w:r>
          </w:p>
        </w:tc>
      </w:tr>
      <w:tr w:rsidR="00285C6D" w:rsidRPr="00426D80" w:rsidTr="005E71C1">
        <w:trPr>
          <w:trHeight w:val="565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6D" w:rsidRPr="00426D80" w:rsidTr="005E71C1">
        <w:trPr>
          <w:trHeight w:val="914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6C7D5F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430"/>
              </w:tabs>
              <w:autoSpaceDE w:val="0"/>
              <w:autoSpaceDN w:val="0"/>
              <w:spacing w:after="0" w:line="240" w:lineRule="auto"/>
              <w:ind w:left="22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№1</w:t>
            </w:r>
          </w:p>
          <w:p w:rsidR="00285C6D" w:rsidRPr="00B85E90" w:rsidRDefault="00285C6D" w:rsidP="00B85E9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«Солнышко»</w:t>
            </w:r>
          </w:p>
        </w:tc>
      </w:tr>
      <w:tr w:rsidR="00285C6D" w:rsidRPr="00426D80" w:rsidTr="005E71C1">
        <w:trPr>
          <w:trHeight w:val="432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</w:tc>
      </w:tr>
      <w:tr w:rsidR="00285C6D" w:rsidRPr="00426D80" w:rsidTr="005E71C1">
        <w:trPr>
          <w:trHeight w:val="1228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285C6D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позитивных и негативных факторах, влияющих на здоровье, в том числе о влиянии на здоровье позитивных и негативных эмоций.</w:t>
            </w:r>
          </w:p>
          <w:p w:rsidR="00285C6D" w:rsidRPr="00B85E90" w:rsidRDefault="00285C6D" w:rsidP="00285C6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правильном (здоровом) питании, его режиме, структуре, полезных продуктах.</w:t>
            </w:r>
          </w:p>
          <w:p w:rsidR="00285C6D" w:rsidRPr="00B85E90" w:rsidRDefault="00285C6D" w:rsidP="00B85E9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  <w:r w:rsidR="00036238"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Организоватьотдых детей в каникулярное время.</w:t>
            </w:r>
          </w:p>
        </w:tc>
      </w:tr>
      <w:tr w:rsidR="00B85E90" w:rsidRPr="00E806E0" w:rsidTr="005E71C1">
        <w:tc>
          <w:tcPr>
            <w:tcW w:w="3052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634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8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09" w:type="dxa"/>
          </w:tcPr>
          <w:p w:rsidR="00B85E90" w:rsidRPr="00E806E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29 785 213,45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10 078 772,81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19 706 440,64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20 965 006,31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15 360 228,56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5 604 777,75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4 857 313,37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3 697 639,50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1 159 673,87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5 450 541,67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3 968 952,60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1 481 589,07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5 360 872,22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3 879 140,53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1 481 731,69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5 296 279,05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3 814 495,93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1 481 783,12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B85E90" w:rsidRDefault="00B85E90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6238" w:rsidRDefault="005E71C1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03623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036238" w:rsidRPr="004D0710" w:rsidRDefault="00036238" w:rsidP="00B85E90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color w:val="000000"/>
          <w:sz w:val="22"/>
          <w:szCs w:val="22"/>
        </w:rPr>
      </w:pPr>
      <w:r w:rsidRPr="004D0710">
        <w:rPr>
          <w:sz w:val="22"/>
          <w:szCs w:val="22"/>
        </w:rPr>
        <w:t xml:space="preserve">Основное мероприятие направлено на </w:t>
      </w:r>
      <w:r w:rsidR="00B85E90" w:rsidRPr="004D0710">
        <w:rPr>
          <w:sz w:val="22"/>
          <w:szCs w:val="22"/>
        </w:rPr>
        <w:t>обеспечение жизни</w:t>
      </w:r>
      <w:r w:rsidR="006428D3" w:rsidRPr="004D0710">
        <w:rPr>
          <w:sz w:val="22"/>
          <w:szCs w:val="22"/>
        </w:rPr>
        <w:t xml:space="preserve"> и </w:t>
      </w:r>
      <w:r w:rsidR="00B85E90" w:rsidRPr="004D0710">
        <w:rPr>
          <w:sz w:val="22"/>
          <w:szCs w:val="22"/>
        </w:rPr>
        <w:t>здоровья всех</w:t>
      </w:r>
      <w:r w:rsidRPr="004D0710">
        <w:rPr>
          <w:sz w:val="22"/>
          <w:szCs w:val="22"/>
        </w:rPr>
        <w:t xml:space="preserve"> участ</w:t>
      </w:r>
      <w:r w:rsidR="005E6556" w:rsidRPr="004D0710">
        <w:rPr>
          <w:sz w:val="22"/>
          <w:szCs w:val="22"/>
        </w:rPr>
        <w:t xml:space="preserve">ников образовательного процесса, на освоение базовых принципов здорового питания, сбалансированное употребление жиров, белков и углеводов с учетом особенностей ребенка, оказание помощи </w:t>
      </w:r>
      <w:r w:rsidR="00B85E90" w:rsidRPr="004D0710">
        <w:rPr>
          <w:sz w:val="22"/>
          <w:szCs w:val="22"/>
        </w:rPr>
        <w:t>в осознании</w:t>
      </w:r>
      <w:r w:rsidR="005E6556" w:rsidRPr="004D0710">
        <w:rPr>
          <w:sz w:val="22"/>
          <w:szCs w:val="22"/>
        </w:rPr>
        <w:t xml:space="preserve"> значения правильного </w:t>
      </w:r>
      <w:r w:rsidR="00B85E90" w:rsidRPr="004D0710">
        <w:rPr>
          <w:sz w:val="22"/>
          <w:szCs w:val="22"/>
        </w:rPr>
        <w:t>питания, формирования</w:t>
      </w:r>
      <w:r w:rsidR="005E6556" w:rsidRPr="004D0710">
        <w:rPr>
          <w:sz w:val="22"/>
          <w:szCs w:val="22"/>
        </w:rPr>
        <w:t xml:space="preserve"> у </w:t>
      </w:r>
      <w:r w:rsidR="00403841" w:rsidRPr="004D0710">
        <w:rPr>
          <w:sz w:val="22"/>
          <w:szCs w:val="22"/>
        </w:rPr>
        <w:t>детей ответственного отношения</w:t>
      </w:r>
      <w:r w:rsidR="005E6556" w:rsidRPr="004D0710">
        <w:rPr>
          <w:sz w:val="22"/>
          <w:szCs w:val="22"/>
        </w:rPr>
        <w:t xml:space="preserve"> к собственному здоровью.</w:t>
      </w:r>
    </w:p>
    <w:p w:rsidR="00CC681C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3.</w:t>
      </w:r>
      <w:r w:rsidR="00CC681C" w:rsidRPr="00B85E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5E71C1" w:rsidRPr="00B85E90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076"/>
        <w:gridCol w:w="581"/>
        <w:gridCol w:w="6"/>
        <w:gridCol w:w="574"/>
        <w:gridCol w:w="7"/>
        <w:gridCol w:w="573"/>
        <w:gridCol w:w="9"/>
        <w:gridCol w:w="571"/>
        <w:gridCol w:w="16"/>
        <w:gridCol w:w="564"/>
        <w:gridCol w:w="17"/>
        <w:gridCol w:w="563"/>
        <w:gridCol w:w="26"/>
        <w:gridCol w:w="555"/>
        <w:gridCol w:w="27"/>
        <w:gridCol w:w="636"/>
        <w:gridCol w:w="19"/>
        <w:gridCol w:w="562"/>
      </w:tblGrid>
      <w:tr w:rsidR="005A21D0" w:rsidRPr="00FB7860" w:rsidTr="005A21D0">
        <w:trPr>
          <w:trHeight w:val="165"/>
          <w:jc w:val="center"/>
        </w:trPr>
        <w:tc>
          <w:tcPr>
            <w:tcW w:w="690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185" w:type="dxa"/>
            <w:gridSpan w:val="17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5A21D0" w:rsidRPr="00FB7860" w:rsidTr="005A21D0">
        <w:trPr>
          <w:trHeight w:val="558"/>
          <w:jc w:val="center"/>
        </w:trPr>
        <w:tc>
          <w:tcPr>
            <w:tcW w:w="690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9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4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21" w:type="dxa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</w:t>
            </w:r>
            <w:r w:rsidR="005225E2"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«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</w:tr>
      <w:tr w:rsidR="005A21D0" w:rsidRPr="00FB7860" w:rsidTr="005A21D0">
        <w:trPr>
          <w:trHeight w:val="7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Подвоз детей в лагеря круглогодичного действия</w:t>
            </w:r>
          </w:p>
        </w:tc>
      </w:tr>
      <w:tr w:rsidR="005A21D0" w:rsidRPr="00FB7860" w:rsidTr="005A21D0">
        <w:trPr>
          <w:trHeight w:val="41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Снижение уровня заболеваемости детей 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5A21D0" w:rsidRPr="00FB7860" w:rsidTr="005A21D0">
        <w:trPr>
          <w:trHeight w:val="34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Питание детей из малоимущих и малообеспеченных семей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питания обучающихся 1-4 классов муниципальных общеобразовательных организаций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4A3178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Выполнение расходных обязательств органов местного самоуправления Пестяковского муниципального района по организации питания обучающихся 1-4 классов муниципальных общеобразовательных организаций</w:t>
            </w:r>
          </w:p>
        </w:tc>
      </w:tr>
      <w:tr w:rsidR="005A21D0" w:rsidRPr="00FB7860" w:rsidTr="005A21D0">
        <w:trPr>
          <w:trHeight w:val="40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01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0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организующих отдых детей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18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6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направленных на развитие вариативных форм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54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детей, которым предоставляется двухразовое питание в лагерях дневного пребывания в каникулярное время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1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</w:t>
            </w:r>
          </w:p>
        </w:tc>
      </w:tr>
      <w:tr w:rsidR="005A21D0" w:rsidRPr="00FB7860" w:rsidTr="005A21D0">
        <w:trPr>
          <w:trHeight w:val="562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детей-сирот и детей, находящихся в трудной жизненной ситуации, в лагерях дневного пребывания</w:t>
            </w:r>
          </w:p>
          <w:p w:rsidR="005A21D0" w:rsidRPr="00FB7860" w:rsidRDefault="005A21D0" w:rsidP="00801F9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34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5A21D0" w:rsidRPr="00FB7860" w:rsidTr="005A21D0">
        <w:trPr>
          <w:trHeight w:val="276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568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gridSpan w:val="3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9" w:type="dxa"/>
            <w:shd w:val="clear" w:color="auto" w:fill="auto"/>
          </w:tcPr>
          <w:p w:rsidR="005A21D0" w:rsidRDefault="006C7D5F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A56E5A" w:rsidRDefault="00A56E5A" w:rsidP="00A56E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56E5A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4.</w:t>
      </w:r>
      <w:r w:rsidR="005225E2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Ресурсное</w:t>
      </w:r>
      <w:r w:rsidR="00801F9E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обеспечение подпрограммы, рублей</w:t>
      </w:r>
    </w:p>
    <w:p w:rsidR="00C9406E" w:rsidRPr="00C9406E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735" w:type="dxa"/>
        <w:tblInd w:w="-5" w:type="dxa"/>
        <w:tblLayout w:type="fixed"/>
        <w:tblLook w:val="04A0"/>
      </w:tblPr>
      <w:tblGrid>
        <w:gridCol w:w="567"/>
        <w:gridCol w:w="3828"/>
        <w:gridCol w:w="804"/>
        <w:gridCol w:w="1134"/>
        <w:gridCol w:w="1134"/>
        <w:gridCol w:w="1134"/>
        <w:gridCol w:w="1134"/>
      </w:tblGrid>
      <w:tr w:rsidR="00C9406E" w:rsidRPr="00C9406E" w:rsidTr="00C9406E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подпрограммы/Источник ресурсного обеспечения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C9406E" w:rsidRPr="00C9406E" w:rsidTr="00C9406E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5 450 541,67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5 450 541,67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3 968 952,60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3 879 140,53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3 814 495,93  </w:t>
            </w:r>
          </w:p>
        </w:tc>
      </w:tr>
      <w:tr w:rsidR="00C9406E" w:rsidRPr="00C9406E" w:rsidTr="00C9406E">
        <w:trPr>
          <w:trHeight w:val="45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1 481 589,07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1 481 731,69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1 481 783,12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образовательные организации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5 450 541,67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8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5 450 541,67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3 968 952,60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3 879 140,53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3 814 495,93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1 481 589,07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1 481 731,69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1 481 783,12  </w:t>
            </w:r>
          </w:p>
        </w:tc>
      </w:tr>
      <w:tr w:rsidR="00C9406E" w:rsidRPr="00C9406E" w:rsidTr="00C9406E">
        <w:trPr>
          <w:trHeight w:val="10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C9406E" w:rsidRPr="00C9406E" w:rsidTr="00C9406E">
        <w:trPr>
          <w:trHeight w:val="6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Софинансирование расходов по организации отдыха детей в части организации двухразового питания в лагерях дневного пребывания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190 260,00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204 120,00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204 120,00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204 120,00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3 402,00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3 402,00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3 402,00  </w:t>
            </w:r>
          </w:p>
        </w:tc>
      </w:tr>
      <w:tr w:rsidR="00C9406E" w:rsidRPr="00C9406E" w:rsidTr="00C9406E">
        <w:trPr>
          <w:trHeight w:val="6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питания детей в детских дошкольных учреждениях и садовых группах при школах 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образования/дошкольные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2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8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1 800 203,40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1 382 774,40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1 385 697,33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1 306 004,33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1 272,87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1 257,07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1 399,69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1 451,12  </w:t>
            </w:r>
          </w:p>
        </w:tc>
      </w:tr>
      <w:tr w:rsidR="00C9406E" w:rsidRPr="00C9406E" w:rsidTr="00C9406E">
        <w:trPr>
          <w:trHeight w:val="35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бесплатного горячего питания обучающимся, получающим основное общее и среднее общее образование в муниципальных ОО, из числа детей, пасынков и падчериц  граждан, принимающих участие (принимавших участие, в том числе погибших (умерших)) в специальной военной операции, проводимой с 24.12.22 г., из числа военнослужащих и сотрудников федеральных органов исполнительной власти и федеральных государственных органов, в которых ФЗ предусмотрена военная служба, сотрудников ОВД РФ, граждан РФ, заключивших контракт о добровольном содействии в выполнении задач, возложенных на ВС РФ, сотрудников уголовно-исполнительной системы РФ,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ВС РФ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</w:tr>
      <w:tr w:rsidR="00C9406E" w:rsidRPr="00C9406E" w:rsidTr="00C9406E">
        <w:trPr>
          <w:trHeight w:val="10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11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872 807,20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872 807,20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872 807,20  </w:t>
            </w:r>
          </w:p>
        </w:tc>
      </w:tr>
    </w:tbl>
    <w:p w:rsidR="00C9406E" w:rsidRPr="00C9406E" w:rsidRDefault="00C9406E" w:rsidP="00C9406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01F9E" w:rsidRDefault="00801F9E" w:rsidP="00A56E5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6428D3" w:rsidRPr="00293191" w:rsidRDefault="006428D3" w:rsidP="006428D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5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6428D3" w:rsidRPr="00293191" w:rsidRDefault="006428D3" w:rsidP="006428D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4703" w:rsidRPr="006428D3" w:rsidRDefault="005A21D0" w:rsidP="005A21D0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="006428D3" w:rsidRPr="006428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701"/>
        <w:gridCol w:w="1484"/>
        <w:gridCol w:w="2059"/>
      </w:tblGrid>
      <w:tr w:rsidR="006428D3" w:rsidRPr="00426D80" w:rsidTr="005A21D0">
        <w:tc>
          <w:tcPr>
            <w:tcW w:w="2268" w:type="dxa"/>
          </w:tcPr>
          <w:p w:rsidR="006428D3" w:rsidRPr="00224565" w:rsidRDefault="006428D3" w:rsidP="005A21D0">
            <w:pPr>
              <w:widowControl w:val="0"/>
              <w:autoSpaceDE w:val="0"/>
              <w:autoSpaceDN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5A2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Комплексная безопасность организаций, подведомственных отделу образования Пестяковского муниципального района</w:t>
            </w:r>
          </w:p>
        </w:tc>
      </w:tr>
      <w:tr w:rsidR="006428D3" w:rsidRPr="00426D80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6428D3" w:rsidRPr="005A21D0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6428D3" w:rsidRPr="00036238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комплексной безопасности участников образовательного процесса в образовательных организациях Пестяковского муниципального района</w:t>
            </w:r>
          </w:p>
          <w:p w:rsidR="006428D3" w:rsidRPr="005A21D0" w:rsidRDefault="006428D3" w:rsidP="00C251A9">
            <w:pPr>
              <w:pStyle w:val="a3"/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5A21D0">
        <w:trPr>
          <w:trHeight w:val="565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1239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1.МКОУ Нижнеландеховская ОШ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2.МБОУ «Пестяковская СШ»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3.МБУ ДО «Пестяковский ДДТ»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4.МКДОУ д/с №1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5.МКДОУ д/с «Солнышко»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766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910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Задачи</w:t>
            </w:r>
          </w:p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1.Организация мероприятий по противопожарной, антитеррористической защищенности образовательных учреждений</w:t>
            </w:r>
          </w:p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2.Проведение профилактической и пропагандистской работы, направленной на предупреждение террористической и экстремистской деятельности </w:t>
            </w:r>
          </w:p>
        </w:tc>
      </w:tr>
      <w:tr w:rsidR="005A21D0" w:rsidRPr="00E806E0" w:rsidTr="005A21D0">
        <w:tc>
          <w:tcPr>
            <w:tcW w:w="2268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127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84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2059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8B2C68">
        <w:trPr>
          <w:trHeight w:val="7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2 094 316,21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2 094 316,21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412 174,75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412 174,75  </w:t>
            </w:r>
          </w:p>
        </w:tc>
      </w:tr>
      <w:tr w:rsidR="00293E05" w:rsidRPr="00E806E0" w:rsidTr="00293E05">
        <w:trPr>
          <w:trHeight w:val="2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293E05" w:rsidRPr="00E806E0" w:rsidTr="00202EAB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</w:tbl>
    <w:p w:rsidR="008B2C68" w:rsidRDefault="008B2C68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</w:p>
    <w:p w:rsidR="005E6556" w:rsidRPr="005E6556" w:rsidRDefault="00293E05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2.</w:t>
      </w:r>
      <w:r w:rsidR="005E6556" w:rsidRPr="005E6556">
        <w:rPr>
          <w:b/>
          <w:color w:val="000000"/>
          <w:sz w:val="20"/>
          <w:szCs w:val="20"/>
        </w:rPr>
        <w:t>Характеристика основного мероприятия</w:t>
      </w:r>
    </w:p>
    <w:p w:rsidR="00403841" w:rsidRPr="00C17228" w:rsidRDefault="005E6556" w:rsidP="00224565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b/>
          <w:color w:val="333333"/>
          <w:sz w:val="22"/>
          <w:szCs w:val="22"/>
          <w:shd w:val="clear" w:color="auto" w:fill="FFFFFF"/>
        </w:rPr>
      </w:pPr>
      <w:r w:rsidRPr="00C17228">
        <w:rPr>
          <w:color w:val="000000"/>
          <w:sz w:val="22"/>
          <w:szCs w:val="22"/>
        </w:rPr>
        <w:t>Осн</w:t>
      </w:r>
      <w:r w:rsidR="00403841" w:rsidRPr="00C17228">
        <w:rPr>
          <w:color w:val="000000"/>
          <w:sz w:val="22"/>
          <w:szCs w:val="22"/>
        </w:rPr>
        <w:t>овное мероприятие предполагает с</w:t>
      </w:r>
      <w:r w:rsidRPr="00C17228">
        <w:rPr>
          <w:color w:val="000000"/>
          <w:sz w:val="22"/>
          <w:szCs w:val="22"/>
        </w:rPr>
        <w:t>истему</w:t>
      </w:r>
      <w:r w:rsidR="006428D3" w:rsidRPr="00C17228">
        <w:rPr>
          <w:color w:val="000000"/>
          <w:sz w:val="22"/>
          <w:szCs w:val="22"/>
        </w:rPr>
        <w:t xml:space="preserve"> мер обеспечения безопасн</w:t>
      </w:r>
      <w:r w:rsidR="00403841" w:rsidRPr="00C17228">
        <w:rPr>
          <w:color w:val="000000"/>
          <w:sz w:val="22"/>
          <w:szCs w:val="22"/>
        </w:rPr>
        <w:t>ости детей и сотрудников в образовательных учреждениях.</w:t>
      </w:r>
      <w:r w:rsidR="006428D3" w:rsidRPr="00C17228">
        <w:rPr>
          <w:color w:val="000000"/>
          <w:sz w:val="22"/>
          <w:szCs w:val="22"/>
        </w:rPr>
        <w:t xml:space="preserve"> Комплексная безопасность образовательных учреждений представляет собой совокупность предусмотренных законодательством мер и мероприятий правового, организационного, технического, психолого-педагогического, кадрового и финансового характера, осуществляемых персоналом под руководством руководителя, органов управления образованием и органов местного самоуправления во взаимодействии с правоохранительными структурами, вспомогательными службами и общественными организациями с целью обеспечения безопасного функционирования.</w:t>
      </w:r>
      <w:r w:rsidR="00403841" w:rsidRPr="00C17228">
        <w:rPr>
          <w:color w:val="000000"/>
          <w:sz w:val="22"/>
          <w:szCs w:val="22"/>
        </w:rPr>
        <w:t xml:space="preserve"> Включает в себя</w:t>
      </w:r>
      <w:r w:rsidR="00403841" w:rsidRPr="00C17228">
        <w:rPr>
          <w:color w:val="333333"/>
          <w:sz w:val="22"/>
          <w:szCs w:val="22"/>
          <w:shd w:val="clear" w:color="auto" w:fill="FFFFFF"/>
        </w:rPr>
        <w:t xml:space="preserve"> санитарно-противоэпидемиологические мероприятия, планово-предупредительный ремонт помещений, зданий и сооружений, антитеррористическую защищенность, снижение травматизма, соблюдение гигиенических требований, правил личной гигиены и производственной санитарии, применение спецодежды и других средств защиты, т.е. </w:t>
      </w:r>
      <w:r w:rsidR="00403841" w:rsidRPr="00C17228">
        <w:rPr>
          <w:rStyle w:val="a5"/>
          <w:b w:val="0"/>
          <w:color w:val="333333"/>
          <w:sz w:val="22"/>
          <w:szCs w:val="22"/>
          <w:shd w:val="clear" w:color="auto" w:fill="FFFFFF"/>
        </w:rPr>
        <w:t>обеспечение безопасного функционирования учреждений, а также готовности сотрудников и обучающихся к рациональным действиям в опасных и чрезвычайных ситуациях</w:t>
      </w:r>
      <w:r w:rsidR="00403841" w:rsidRPr="00C17228">
        <w:rPr>
          <w:b/>
          <w:color w:val="333333"/>
          <w:sz w:val="22"/>
          <w:szCs w:val="22"/>
          <w:shd w:val="clear" w:color="auto" w:fill="FFFFFF"/>
        </w:rPr>
        <w:t>.</w:t>
      </w:r>
    </w:p>
    <w:p w:rsidR="00403841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403841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822"/>
        <w:gridCol w:w="745"/>
        <w:gridCol w:w="579"/>
        <w:gridCol w:w="580"/>
        <w:gridCol w:w="580"/>
        <w:gridCol w:w="580"/>
        <w:gridCol w:w="580"/>
        <w:gridCol w:w="580"/>
        <w:gridCol w:w="580"/>
        <w:gridCol w:w="580"/>
      </w:tblGrid>
      <w:tr w:rsidR="00C251A9" w:rsidRPr="0038362B" w:rsidTr="00C17228">
        <w:trPr>
          <w:trHeight w:val="182"/>
          <w:jc w:val="center"/>
        </w:trPr>
        <w:tc>
          <w:tcPr>
            <w:tcW w:w="624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384" w:type="dxa"/>
            <w:gridSpan w:val="9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C251A9" w:rsidRPr="0038362B" w:rsidTr="00C17228">
        <w:trPr>
          <w:trHeight w:val="726"/>
          <w:jc w:val="center"/>
        </w:trPr>
        <w:tc>
          <w:tcPr>
            <w:tcW w:w="624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3836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027 год</w:t>
            </w:r>
          </w:p>
          <w:p w:rsidR="007B3F00" w:rsidRPr="0038362B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комплексной безопасности участников образовательного процесса в образовательных организациях Пестяковского муниципального района»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firstLine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2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C251A9" w:rsidRDefault="00224565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/кол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100/5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противопожарных мероприятий в зданиях и помещениях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образовательных организаций, проводящих противопожарные мероприятия </w:t>
            </w: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293E05" w:rsidRDefault="00293E05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lastRenderedPageBreak/>
        <w:t>4.</w:t>
      </w:r>
      <w:r w:rsidR="00C251A9" w:rsidRPr="00293E05">
        <w:rPr>
          <w:b/>
          <w:color w:val="000000"/>
          <w:sz w:val="20"/>
          <w:szCs w:val="20"/>
        </w:rPr>
        <w:t>Ресурсное обеспечение подпрограммы, рублей</w:t>
      </w:r>
    </w:p>
    <w:tbl>
      <w:tblPr>
        <w:tblW w:w="9641" w:type="dxa"/>
        <w:tblInd w:w="-5" w:type="dxa"/>
        <w:tblLayout w:type="fixed"/>
        <w:tblLook w:val="04A0"/>
      </w:tblPr>
      <w:tblGrid>
        <w:gridCol w:w="491"/>
        <w:gridCol w:w="28"/>
        <w:gridCol w:w="4443"/>
        <w:gridCol w:w="851"/>
        <w:gridCol w:w="1276"/>
        <w:gridCol w:w="993"/>
        <w:gridCol w:w="850"/>
        <w:gridCol w:w="709"/>
      </w:tblGrid>
      <w:tr w:rsidR="00293E05" w:rsidRPr="00293E05" w:rsidTr="00293E05">
        <w:trPr>
          <w:trHeight w:val="930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293E05" w:rsidRPr="00293E05" w:rsidTr="00293E05">
        <w:trPr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3E05" w:rsidRPr="00293E05" w:rsidRDefault="00293E05" w:rsidP="00293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10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«Обеспечение комплексной безопасности участников образовательного процесса в образовательных организациях Пестяковского муниципального района, а также организаций, обеспечивающих их деятельность»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4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3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Охрана образовательных организаций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64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противопожарных мероприятий в зданиях и помещениях, подведомственных отделу образования Пестяковского муниципального района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271 517,40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271 517,40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271 517,40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C251A9" w:rsidRPr="00293191" w:rsidRDefault="00C251A9" w:rsidP="00C251A9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6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C251A9" w:rsidRPr="00293191" w:rsidRDefault="00C251A9" w:rsidP="00C251A9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C251A9" w:rsidRPr="00960F10" w:rsidRDefault="00C251A9" w:rsidP="00960F10">
      <w:pPr>
        <w:pStyle w:val="a3"/>
        <w:numPr>
          <w:ilvl w:val="1"/>
          <w:numId w:val="24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0F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4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201"/>
        <w:gridCol w:w="1276"/>
        <w:gridCol w:w="1276"/>
        <w:gridCol w:w="2126"/>
      </w:tblGrid>
      <w:tr w:rsidR="00C251A9" w:rsidRPr="00426D80" w:rsidTr="00293E05">
        <w:tc>
          <w:tcPr>
            <w:tcW w:w="2552" w:type="dxa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образовательных организаций Пестяковского муниципального района</w:t>
            </w:r>
          </w:p>
        </w:tc>
      </w:tr>
      <w:tr w:rsidR="00C251A9" w:rsidRPr="00426D80" w:rsidTr="00293E05"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suppressAutoHyphens/>
              <w:spacing w:after="0" w:line="240" w:lineRule="auto"/>
              <w:ind w:left="57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C251A9" w:rsidRPr="00036238" w:rsidTr="00293E05">
        <w:trPr>
          <w:trHeight w:val="696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системной и организационной работы образовательных организаций, подведомственных Отделу образования, по ведению бухгалтерского учета</w:t>
            </w:r>
          </w:p>
          <w:p w:rsidR="00C251A9" w:rsidRPr="00960F10" w:rsidRDefault="0047508C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Проведение районных конкурсов и мероприятий</w:t>
            </w:r>
          </w:p>
        </w:tc>
      </w:tr>
      <w:tr w:rsidR="00C251A9" w:rsidRPr="00426D80" w:rsidTr="00293E05">
        <w:trPr>
          <w:trHeight w:val="354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C251A9" w:rsidRPr="00426D80" w:rsidTr="00293E05">
        <w:trPr>
          <w:trHeight w:val="578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«Методический кабинет»</w:t>
            </w:r>
          </w:p>
          <w:p w:rsidR="0047508C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«Централизованная бухгалтерия»</w:t>
            </w:r>
          </w:p>
        </w:tc>
      </w:tr>
      <w:tr w:rsidR="00C251A9" w:rsidRPr="00426D80" w:rsidTr="00293E05">
        <w:trPr>
          <w:trHeight w:val="432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образовательных организаций Пестяковского муниципального района </w:t>
            </w:r>
          </w:p>
        </w:tc>
      </w:tr>
      <w:tr w:rsidR="00C251A9" w:rsidRPr="00426D80" w:rsidTr="00293E05">
        <w:trPr>
          <w:trHeight w:val="840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879" w:type="dxa"/>
            <w:gridSpan w:val="4"/>
          </w:tcPr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1.Качественное ве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бухгалтерской отчетности подведомственных образовательных организаций</w:t>
            </w:r>
          </w:p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2.Организация методической поддержки подведомственным образовательным организациям</w:t>
            </w:r>
          </w:p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Организация конкурсов профессионального мастерства с 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распространения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педагогического опыта</w:t>
            </w:r>
          </w:p>
        </w:tc>
      </w:tr>
      <w:tr w:rsidR="00960F10" w:rsidRPr="00E806E0" w:rsidTr="00293E05">
        <w:tc>
          <w:tcPr>
            <w:tcW w:w="2552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201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федеральный бюджет: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областной бюджет:</w:t>
            </w:r>
          </w:p>
        </w:tc>
        <w:tc>
          <w:tcPr>
            <w:tcW w:w="2126" w:type="dxa"/>
          </w:tcPr>
          <w:p w:rsidR="00960F10" w:rsidRPr="00E806E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6C7D5F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</w:tr>
      <w:tr w:rsidR="00293E05" w:rsidRPr="00E806E0" w:rsidTr="006C7D5F">
        <w:trPr>
          <w:trHeight w:val="4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27 547 009,75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27 547 009,75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7 095 670,40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7 095 670,40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  <w:tr w:rsidR="00293E05" w:rsidRPr="00E806E0" w:rsidTr="009B71DD">
        <w:trPr>
          <w:trHeight w:val="3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</w:tbl>
    <w:p w:rsidR="004D0710" w:rsidRDefault="004D0710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0"/>
          <w:szCs w:val="20"/>
        </w:rPr>
      </w:pPr>
    </w:p>
    <w:p w:rsidR="0047508C" w:rsidRPr="008B2C68" w:rsidRDefault="00293E05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2"/>
          <w:szCs w:val="22"/>
        </w:rPr>
      </w:pPr>
      <w:r w:rsidRPr="008B2C68">
        <w:rPr>
          <w:b/>
          <w:color w:val="000000"/>
          <w:sz w:val="22"/>
          <w:szCs w:val="22"/>
        </w:rPr>
        <w:t>2.</w:t>
      </w:r>
      <w:r w:rsidR="0047508C" w:rsidRPr="008B2C68">
        <w:rPr>
          <w:b/>
          <w:color w:val="000000"/>
          <w:sz w:val="22"/>
          <w:szCs w:val="22"/>
        </w:rPr>
        <w:t>Характеристика основного мероприятия</w:t>
      </w:r>
    </w:p>
    <w:p w:rsidR="00A24703" w:rsidRPr="008B2C68" w:rsidRDefault="0047508C" w:rsidP="004D071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B2C68">
        <w:rPr>
          <w:rFonts w:ascii="Times New Roman" w:hAnsi="Times New Roman" w:cs="Times New Roman"/>
        </w:rPr>
        <w:t>Основное мероприятие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</w:t>
      </w:r>
      <w:r w:rsidR="00960F10" w:rsidRPr="008B2C68">
        <w:rPr>
          <w:rFonts w:ascii="Times New Roman" w:eastAsia="Times New Roman" w:hAnsi="Times New Roman" w:cs="Times New Roman"/>
          <w:lang w:eastAsia="ru-RU"/>
        </w:rPr>
        <w:t>учета»</w:t>
      </w:r>
      <w:r w:rsidR="00960F10" w:rsidRPr="008B2C68">
        <w:rPr>
          <w:rFonts w:ascii="Times New Roman" w:hAnsi="Times New Roman" w:cs="Times New Roman"/>
        </w:rPr>
        <w:t xml:space="preserve"> направлено</w:t>
      </w:r>
      <w:r w:rsidRPr="008B2C68">
        <w:rPr>
          <w:rFonts w:ascii="Times New Roman" w:hAnsi="Times New Roman" w:cs="Times New Roman"/>
        </w:rPr>
        <w:t xml:space="preserve"> на координирование деятельности подведомственных Отделу образования </w:t>
      </w:r>
      <w:r w:rsidR="00960F10" w:rsidRPr="008B2C68">
        <w:rPr>
          <w:rFonts w:ascii="Times New Roman" w:hAnsi="Times New Roman" w:cs="Times New Roman"/>
        </w:rPr>
        <w:t>образовательных учреждений</w:t>
      </w:r>
      <w:r w:rsidRPr="008B2C68">
        <w:rPr>
          <w:rFonts w:ascii="Times New Roman" w:hAnsi="Times New Roman" w:cs="Times New Roman"/>
        </w:rPr>
        <w:t>.</w:t>
      </w:r>
    </w:p>
    <w:p w:rsidR="00E0392F" w:rsidRPr="00224565" w:rsidRDefault="0047508C" w:rsidP="004D07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B2C68">
        <w:rPr>
          <w:rFonts w:ascii="Times New Roman" w:hAnsi="Times New Roman" w:cs="Times New Roman"/>
        </w:rPr>
        <w:lastRenderedPageBreak/>
        <w:t>Основное мероприятие «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Проведение районных конкурсов и мероприятий» направлено на распространение педагогического опыта, </w:t>
      </w:r>
      <w:r w:rsidR="00E0392F" w:rsidRPr="008B2C68">
        <w:rPr>
          <w:rFonts w:ascii="Times New Roman" w:eastAsia="Times New Roman" w:hAnsi="Times New Roman" w:cs="Times New Roman"/>
          <w:lang w:eastAsia="ru-RU"/>
        </w:rPr>
        <w:t xml:space="preserve">повышение престижа и статуса учителя в обществе, </w:t>
      </w:r>
      <w:r w:rsidR="00E0392F" w:rsidRPr="008B2C68">
        <w:rPr>
          <w:rFonts w:ascii="Times New Roman" w:eastAsia="Times New Roman" w:hAnsi="Times New Roman" w:cs="Times New Roman"/>
          <w:bCs/>
          <w:color w:val="333333"/>
          <w:lang w:eastAsia="ru-RU"/>
        </w:rPr>
        <w:t>расширение диапазона общения</w:t>
      </w:r>
      <w:r w:rsidR="00E0392F" w:rsidRPr="008B2C68">
        <w:rPr>
          <w:rFonts w:ascii="Times New Roman" w:eastAsia="Times New Roman" w:hAnsi="Times New Roman" w:cs="Times New Roman"/>
          <w:color w:val="333333"/>
          <w:lang w:eastAsia="ru-RU"/>
        </w:rPr>
        <w:t xml:space="preserve"> творчески работающих педагогов,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демонстрацию возможностей новыхпедагогических технологий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 и новых форм работы с детьми,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повышение творческой активности педагогов</w:t>
      </w:r>
      <w:r w:rsidR="00E0392F" w:rsidRPr="008B2C6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, 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создание условий для личностной и профессиональной самореализации,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активизацию инновационной работы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>, выявление и поддержку педагогов-новаторов в процессе освоения современных программ, методик и технологий развития, воспитания и обучения</w:t>
      </w:r>
      <w:r w:rsidR="00E0392F" w:rsidRPr="002245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детей.</w:t>
      </w:r>
    </w:p>
    <w:p w:rsidR="004D0710" w:rsidRDefault="004D0710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0392F" w:rsidRPr="00224565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E0392F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E0392F" w:rsidRDefault="00E0392F" w:rsidP="00E0392F">
      <w:pPr>
        <w:pStyle w:val="a3"/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4191"/>
        <w:gridCol w:w="552"/>
        <w:gridCol w:w="655"/>
        <w:gridCol w:w="553"/>
        <w:gridCol w:w="613"/>
        <w:gridCol w:w="569"/>
        <w:gridCol w:w="569"/>
        <w:gridCol w:w="527"/>
        <w:gridCol w:w="553"/>
        <w:gridCol w:w="545"/>
      </w:tblGrid>
      <w:tr w:rsidR="005225E2" w:rsidTr="004D0710">
        <w:trPr>
          <w:trHeight w:val="191"/>
          <w:jc w:val="center"/>
        </w:trPr>
        <w:tc>
          <w:tcPr>
            <w:tcW w:w="514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 w:val="restart"/>
          </w:tcPr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40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85" w:type="dxa"/>
            <w:gridSpan w:val="8"/>
          </w:tcPr>
          <w:p w:rsidR="005225E2" w:rsidRDefault="005225E2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667A38" w:rsidTr="004D0710">
        <w:trPr>
          <w:trHeight w:val="532"/>
          <w:jc w:val="center"/>
        </w:trPr>
        <w:tc>
          <w:tcPr>
            <w:tcW w:w="514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</w:t>
            </w:r>
          </w:p>
          <w:p w:rsidR="00667A38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</w:t>
            </w:r>
          </w:p>
          <w:p w:rsidR="00667A38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2027 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33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225E2" w:rsidRPr="00293191" w:rsidTr="004D0710">
        <w:trPr>
          <w:trHeight w:val="381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« 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</w:tr>
      <w:tr w:rsidR="00667A38" w:rsidTr="004D0710">
        <w:trPr>
          <w:trHeight w:val="127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и правильное выставление информации на всероссийском сайте ГМО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D470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225E2" w:rsidRPr="00293191" w:rsidTr="004D0710">
        <w:trPr>
          <w:trHeight w:val="454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муниципальных учреждений казенного типа  «Методический кабинет» и  «Централизованная бухгалтерия»</w:t>
            </w:r>
          </w:p>
        </w:tc>
      </w:tr>
      <w:tr w:rsidR="00667A38" w:rsidTr="004D0710">
        <w:trPr>
          <w:trHeight w:val="25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предписаний контрольно-надзорных органов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фондов учебной и методической литературы</w:t>
            </w: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педагогических кадров в рамках предметной дисциплины</w:t>
            </w:r>
          </w:p>
        </w:tc>
        <w:tc>
          <w:tcPr>
            <w:tcW w:w="540" w:type="dxa"/>
          </w:tcPr>
          <w:p w:rsidR="00667A38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67A38" w:rsidTr="004D0710">
        <w:trPr>
          <w:trHeight w:val="401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667A38" w:rsidRDefault="00667A38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 </w:t>
            </w:r>
            <w:r w:rsidR="00224565"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«Проведение</w:t>
            </w: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районных конкурсов и мероприятий»</w:t>
            </w:r>
          </w:p>
        </w:tc>
      </w:tr>
      <w:tr w:rsidR="00667A38" w:rsidTr="004D0710">
        <w:trPr>
          <w:trHeight w:val="3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организаций, участвующих в проведении конкурсов и мероприятий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667A38" w:rsidTr="004D0710">
        <w:trPr>
          <w:trHeight w:val="95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районных профессиональных конкурсов и мероприятий в области образования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педагогов-участников конкурсов от общего числа педагогов</w:t>
            </w:r>
          </w:p>
        </w:tc>
        <w:tc>
          <w:tcPr>
            <w:tcW w:w="54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</w:tbl>
    <w:p w:rsidR="004D0710" w:rsidRDefault="004D0710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1E7F23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667A38" w:rsidRPr="00667A38">
        <w:rPr>
          <w:rFonts w:ascii="Times New Roman" w:hAnsi="Times New Roman" w:cs="Times New Roman"/>
          <w:b/>
          <w:sz w:val="20"/>
          <w:szCs w:val="20"/>
        </w:rPr>
        <w:t>Ресурсное обеспечение подпрограммы, рублей</w:t>
      </w:r>
    </w:p>
    <w:tbl>
      <w:tblPr>
        <w:tblW w:w="9634" w:type="dxa"/>
        <w:tblInd w:w="113" w:type="dxa"/>
        <w:tblLook w:val="04A0"/>
      </w:tblPr>
      <w:tblGrid>
        <w:gridCol w:w="456"/>
        <w:gridCol w:w="635"/>
        <w:gridCol w:w="2744"/>
        <w:gridCol w:w="1298"/>
        <w:gridCol w:w="1099"/>
        <w:gridCol w:w="1134"/>
        <w:gridCol w:w="1134"/>
        <w:gridCol w:w="1134"/>
      </w:tblGrid>
      <w:tr w:rsidR="008B2C68" w:rsidRPr="008B2C68" w:rsidTr="008B2C68">
        <w:trPr>
          <w:trHeight w:val="810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Исполнитель            </w:t>
            </w:r>
            <w:proofErr w:type="gramStart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соисполнитель)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7 095 670,40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7 095 670,40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7 095 670,40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2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7 085 670,40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7 085 670,40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7 445 025,93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7 085 670,40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0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казенного типа «Методический кабинет» и  «Централизованная бухгалтерия», в том числе: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образования/МУКТ «Методический кабинет»</w:t>
            </w:r>
            <w:proofErr w:type="gramStart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,М</w:t>
            </w:r>
            <w:proofErr w:type="gramEnd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 «Централизованная бухгалтерия»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6 595 238,80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5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труда руководителей районных методических объединений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6 595 238,80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6 595 238,80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490 431,60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490 431,60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490 431,60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5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«Проведение районных конкурсов и мероприятий»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70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районных профессиональных конкурсов и мероприятий в области образования </w:t>
            </w: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0480220060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МУКТ «Методический кабинет»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293E05" w:rsidRDefault="00293E05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71DD" w:rsidRPr="00293191" w:rsidRDefault="009B71DD" w:rsidP="009B71DD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7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293191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54299D" w:rsidRDefault="009B71DD" w:rsidP="009B71DD">
      <w:pPr>
        <w:numPr>
          <w:ilvl w:val="0"/>
          <w:numId w:val="29"/>
        </w:num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</w:rPr>
      </w:pPr>
      <w:r w:rsidRPr="0054299D">
        <w:rPr>
          <w:rFonts w:ascii="Times New Roman" w:eastAsia="Calibri" w:hAnsi="Times New Roman" w:cs="Calibri"/>
          <w:b/>
          <w:sz w:val="20"/>
          <w:szCs w:val="20"/>
        </w:rPr>
        <w:t xml:space="preserve">Паспорт подпрограммы </w:t>
      </w:r>
    </w:p>
    <w:p w:rsidR="009B71DD" w:rsidRPr="009B71DD" w:rsidRDefault="009B71DD" w:rsidP="009B71DD">
      <w:pPr>
        <w:ind w:left="720"/>
        <w:contextualSpacing/>
        <w:rPr>
          <w:rFonts w:ascii="Calibri" w:eastAsia="Times New Roman" w:hAnsi="Calibri" w:cs="Times New Roman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2058"/>
        <w:gridCol w:w="1354"/>
        <w:gridCol w:w="1246"/>
        <w:gridCol w:w="1886"/>
      </w:tblGrid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-2024 г.г.</w:t>
            </w:r>
          </w:p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2025-2028 г.г.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по предупреждению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97223" w:rsidRPr="009B71DD" w:rsidTr="008B2C68">
        <w:tc>
          <w:tcPr>
            <w:tcW w:w="3119" w:type="dxa"/>
          </w:tcPr>
          <w:p w:rsidR="00897223" w:rsidRPr="00960F10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44" w:type="dxa"/>
            <w:gridSpan w:val="4"/>
          </w:tcPr>
          <w:p w:rsidR="00897223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СШ», МКОУ Нижнеландеховская ОШ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 w:rsidR="009B71DD"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устойчивых навыков законопослушного поведения детей на дорогах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работы с детьми и родителями по предупреждению детского дорожно-транспортного травматизма.</w:t>
            </w:r>
          </w:p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Привитие детям навыков безопасного</w:t>
            </w:r>
            <w:r w:rsid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 в транспортной среде</w:t>
            </w:r>
          </w:p>
        </w:tc>
      </w:tr>
      <w:tr w:rsidR="00897223" w:rsidRPr="009B71DD" w:rsidTr="008B2C68">
        <w:trPr>
          <w:trHeight w:val="8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(руб.)</w:t>
            </w:r>
          </w:p>
        </w:tc>
        <w:tc>
          <w:tcPr>
            <w:tcW w:w="2058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1. Общий объем бюджетных ассигнований, в том числе:</w:t>
            </w:r>
          </w:p>
        </w:tc>
        <w:tc>
          <w:tcPr>
            <w:tcW w:w="1354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федеральный бюджет:</w:t>
            </w:r>
          </w:p>
        </w:tc>
        <w:tc>
          <w:tcPr>
            <w:tcW w:w="124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областной бюджет:</w:t>
            </w:r>
          </w:p>
        </w:tc>
        <w:tc>
          <w:tcPr>
            <w:tcW w:w="188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бюджет Пестяковского муниципального района: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</w:tr>
      <w:tr w:rsidR="00897223" w:rsidRPr="009B71DD" w:rsidTr="008B2C68">
        <w:trPr>
          <w:trHeight w:val="12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II, в том числе: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058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3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14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8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9B71DD" w:rsidRPr="009B71DD" w:rsidRDefault="009B71D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1DD" w:rsidRPr="0054299D" w:rsidRDefault="00F063CB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Характеристика основного мероприятия 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Основное мероприятие «Профилактика по предупреждению детского дорожно-транспортного травматизма» (Мероприятие включает формы и методы работы с детьми по разъяснению правил дорожного движения).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1.1.Привитие детям навыков безопасного поведения в транспортной среде (Мероприятие включает проведение акции «Внимание - дети!», направленной формирование устойчивых навыков законопослушного поведения детей на дорогах).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Информационная пропаганда законопослушного поведения детей на дорогах (Мероприятие предусматривает лекции, беседы, акции, встречи с сотрудниками ГИБДД с целью разъяснения правил дорожного движения).</w:t>
      </w:r>
    </w:p>
    <w:p w:rsidR="009B71DD" w:rsidRPr="009B71DD" w:rsidRDefault="009B71DD" w:rsidP="009B71D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3CB" w:rsidRDefault="009B71DD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79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1</w:t>
      </w:r>
      <w:r w:rsidR="00F063CB" w:rsidRPr="006679D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A67985" w:rsidRDefault="00A67985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10428" w:type="dxa"/>
        <w:tblInd w:w="-743" w:type="dxa"/>
        <w:tblLayout w:type="fixed"/>
        <w:tblLook w:val="04A0"/>
      </w:tblPr>
      <w:tblGrid>
        <w:gridCol w:w="456"/>
        <w:gridCol w:w="2805"/>
        <w:gridCol w:w="788"/>
        <w:gridCol w:w="754"/>
        <w:gridCol w:w="806"/>
        <w:gridCol w:w="708"/>
        <w:gridCol w:w="851"/>
        <w:gridCol w:w="709"/>
        <w:gridCol w:w="851"/>
        <w:gridCol w:w="850"/>
        <w:gridCol w:w="850"/>
      </w:tblGrid>
      <w:tr w:rsidR="00A67985" w:rsidRPr="00032C98" w:rsidTr="008B2C68">
        <w:trPr>
          <w:trHeight w:val="521"/>
        </w:trPr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8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754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8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51" w:type="dxa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2024 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303480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2026 </w:t>
            </w:r>
          </w:p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B2C68" w:rsidRPr="00032C98" w:rsidTr="008B2C68">
        <w:trPr>
          <w:trHeight w:val="522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«Профилактика по предупреждению детского дорожно-транспортного травматизма»</w:t>
            </w:r>
          </w:p>
        </w:tc>
      </w:tr>
      <w:tr w:rsidR="008B2C68" w:rsidRPr="00032C98" w:rsidTr="008B2C68">
        <w:trPr>
          <w:trHeight w:val="1114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78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67985" w:rsidRPr="00032C98" w:rsidTr="008B2C68"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Привитие детям навыков безопасного поведения в транспортной среде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социальной кампании  «Внимание – дети!»</w:t>
            </w:r>
          </w:p>
        </w:tc>
        <w:tc>
          <w:tcPr>
            <w:tcW w:w="788" w:type="dxa"/>
          </w:tcPr>
          <w:p w:rsidR="00A67985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54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8B2C68" w:rsidRPr="00032C98" w:rsidTr="008B2C68">
        <w:trPr>
          <w:trHeight w:val="320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</w:tr>
      <w:tr w:rsidR="008B2C68" w:rsidRPr="00032C98" w:rsidTr="008B2C68">
        <w:trPr>
          <w:trHeight w:val="2479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паспорта дорожной безопасности на школьных сайтах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участия  сотрудников ГИБДД  в родительских собраниях, беседах, лекциях, конкурсах, акциях  с целью разъяснения правил дорожного движения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учащихся 1-4 классов, использующих светоотражающие элементы</w:t>
            </w:r>
          </w:p>
        </w:tc>
        <w:tc>
          <w:tcPr>
            <w:tcW w:w="788" w:type="dxa"/>
          </w:tcPr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032C98" w:rsidRPr="006679DE" w:rsidRDefault="00032C98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B71DD" w:rsidRPr="006679DE" w:rsidRDefault="009B71DD" w:rsidP="009B71DD">
      <w:pPr>
        <w:ind w:left="720" w:hanging="100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71DD" w:rsidRDefault="0054299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9B71DD"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.Ресурсное обеспечение подпрограммы, рублей</w:t>
      </w:r>
    </w:p>
    <w:p w:rsidR="008B2C68" w:rsidRDefault="008B2C6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567"/>
        <w:gridCol w:w="5104"/>
        <w:gridCol w:w="1134"/>
        <w:gridCol w:w="850"/>
        <w:gridCol w:w="992"/>
        <w:gridCol w:w="851"/>
        <w:gridCol w:w="992"/>
      </w:tblGrid>
      <w:tr w:rsidR="00303480" w:rsidRPr="00032C98" w:rsidTr="008B2C68">
        <w:tc>
          <w:tcPr>
            <w:tcW w:w="567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10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13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Исполнитель/соисполнитель</w:t>
            </w: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134" w:type="dxa"/>
            <w:vMerge w:val="restart"/>
            <w:textDirection w:val="btLr"/>
          </w:tcPr>
          <w:p w:rsidR="008B2C68" w:rsidRPr="00032C98" w:rsidRDefault="008B2C68" w:rsidP="008B2C68">
            <w:pPr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«Пестяковская СШ, МКОУ Нижнеландеховская ОШ</w:t>
            </w: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7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«Профилактика по предупреждению детского дорожно-транспортного травматизма»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0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37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627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5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2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38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Привитие детям навыков безопасного поведения в транспортной среде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7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3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4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032C98" w:rsidRPr="0054299D" w:rsidRDefault="00032C9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2F" w:rsidRDefault="00E0392F" w:rsidP="009B71DD">
      <w:pPr>
        <w:pStyle w:val="a3"/>
        <w:spacing w:after="0"/>
        <w:ind w:left="-709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0392F" w:rsidSect="004D071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EA5F66"/>
    <w:lvl w:ilvl="0">
      <w:numFmt w:val="bullet"/>
      <w:lvlText w:val="*"/>
      <w:lvlJc w:val="left"/>
    </w:lvl>
  </w:abstractNum>
  <w:abstractNum w:abstractNumId="1">
    <w:nsid w:val="0B03300B"/>
    <w:multiLevelType w:val="hybridMultilevel"/>
    <w:tmpl w:val="9F92131A"/>
    <w:lvl w:ilvl="0" w:tplc="F60CBA6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4272D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C43"/>
    <w:multiLevelType w:val="multilevel"/>
    <w:tmpl w:val="B56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54219"/>
    <w:multiLevelType w:val="multilevel"/>
    <w:tmpl w:val="D0E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923DC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36CB"/>
    <w:multiLevelType w:val="hybridMultilevel"/>
    <w:tmpl w:val="E28E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13007"/>
    <w:multiLevelType w:val="multilevel"/>
    <w:tmpl w:val="C87841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2542D41"/>
    <w:multiLevelType w:val="hybridMultilevel"/>
    <w:tmpl w:val="7A627A50"/>
    <w:lvl w:ilvl="0" w:tplc="A40A9C4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>
    <w:nsid w:val="2462768C"/>
    <w:multiLevelType w:val="hybridMultilevel"/>
    <w:tmpl w:val="D64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C0206"/>
    <w:multiLevelType w:val="hybridMultilevel"/>
    <w:tmpl w:val="5E26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130AA"/>
    <w:multiLevelType w:val="hybridMultilevel"/>
    <w:tmpl w:val="33F0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597"/>
    <w:multiLevelType w:val="hybridMultilevel"/>
    <w:tmpl w:val="7FD0F636"/>
    <w:lvl w:ilvl="0" w:tplc="F9863CB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33B1890"/>
    <w:multiLevelType w:val="hybridMultilevel"/>
    <w:tmpl w:val="5494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B7F4C"/>
    <w:multiLevelType w:val="hybridMultilevel"/>
    <w:tmpl w:val="5282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32C67"/>
    <w:multiLevelType w:val="hybridMultilevel"/>
    <w:tmpl w:val="B282C2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380D"/>
    <w:multiLevelType w:val="hybridMultilevel"/>
    <w:tmpl w:val="5C5CCCB4"/>
    <w:lvl w:ilvl="0" w:tplc="4C4A0740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>
    <w:nsid w:val="483B41C6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40CC9"/>
    <w:multiLevelType w:val="hybridMultilevel"/>
    <w:tmpl w:val="342C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24918"/>
    <w:multiLevelType w:val="multilevel"/>
    <w:tmpl w:val="840C346C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" w:hanging="720"/>
      </w:pPr>
      <w:rPr>
        <w:rFonts w:hint="default"/>
      </w:rPr>
    </w:lvl>
  </w:abstractNum>
  <w:abstractNum w:abstractNumId="20">
    <w:nsid w:val="5BBD3AD9"/>
    <w:multiLevelType w:val="hybridMultilevel"/>
    <w:tmpl w:val="3A60BCC4"/>
    <w:lvl w:ilvl="0" w:tplc="4B50D56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8D2780"/>
    <w:multiLevelType w:val="multilevel"/>
    <w:tmpl w:val="D018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A6AFF"/>
    <w:multiLevelType w:val="hybridMultilevel"/>
    <w:tmpl w:val="8CB0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62C9B"/>
    <w:multiLevelType w:val="hybridMultilevel"/>
    <w:tmpl w:val="D14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D7374"/>
    <w:multiLevelType w:val="multilevel"/>
    <w:tmpl w:val="11B4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B7AB0"/>
    <w:multiLevelType w:val="hybridMultilevel"/>
    <w:tmpl w:val="8B86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B1C15"/>
    <w:multiLevelType w:val="hybridMultilevel"/>
    <w:tmpl w:val="0FC8AD24"/>
    <w:lvl w:ilvl="0" w:tplc="0156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096741"/>
    <w:multiLevelType w:val="hybridMultilevel"/>
    <w:tmpl w:val="E36C23A8"/>
    <w:lvl w:ilvl="0" w:tplc="7F4AC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14"/>
  </w:num>
  <w:num w:numId="9">
    <w:abstractNumId w:val="10"/>
  </w:num>
  <w:num w:numId="10">
    <w:abstractNumId w:val="19"/>
  </w:num>
  <w:num w:numId="11">
    <w:abstractNumId w:val="6"/>
  </w:num>
  <w:num w:numId="12">
    <w:abstractNumId w:val="1"/>
  </w:num>
  <w:num w:numId="13">
    <w:abstractNumId w:val="11"/>
  </w:num>
  <w:num w:numId="14">
    <w:abstractNumId w:val="9"/>
  </w:num>
  <w:num w:numId="15">
    <w:abstractNumId w:val="27"/>
  </w:num>
  <w:num w:numId="16">
    <w:abstractNumId w:val="26"/>
  </w:num>
  <w:num w:numId="17">
    <w:abstractNumId w:val="20"/>
  </w:num>
  <w:num w:numId="18">
    <w:abstractNumId w:val="15"/>
  </w:num>
  <w:num w:numId="19">
    <w:abstractNumId w:val="17"/>
  </w:num>
  <w:num w:numId="20">
    <w:abstractNumId w:val="5"/>
  </w:num>
  <w:num w:numId="21">
    <w:abstractNumId w:val="16"/>
  </w:num>
  <w:num w:numId="22">
    <w:abstractNumId w:val="2"/>
  </w:num>
  <w:num w:numId="23">
    <w:abstractNumId w:val="24"/>
  </w:num>
  <w:num w:numId="24">
    <w:abstractNumId w:val="21"/>
  </w:num>
  <w:num w:numId="25">
    <w:abstractNumId w:val="8"/>
  </w:num>
  <w:num w:numId="26">
    <w:abstractNumId w:val="4"/>
  </w:num>
  <w:num w:numId="27">
    <w:abstractNumId w:val="12"/>
  </w:num>
  <w:num w:numId="28">
    <w:abstractNumId w:val="2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52F"/>
    <w:rsid w:val="00007CF6"/>
    <w:rsid w:val="0001191E"/>
    <w:rsid w:val="00032C98"/>
    <w:rsid w:val="00036238"/>
    <w:rsid w:val="00054086"/>
    <w:rsid w:val="000C4E80"/>
    <w:rsid w:val="000F623F"/>
    <w:rsid w:val="00101CD8"/>
    <w:rsid w:val="001041A1"/>
    <w:rsid w:val="00143E18"/>
    <w:rsid w:val="001A53F8"/>
    <w:rsid w:val="001A7985"/>
    <w:rsid w:val="001E0768"/>
    <w:rsid w:val="001E5B6D"/>
    <w:rsid w:val="001E7F23"/>
    <w:rsid w:val="001F2246"/>
    <w:rsid w:val="00202EAB"/>
    <w:rsid w:val="00205B6E"/>
    <w:rsid w:val="002103B9"/>
    <w:rsid w:val="00224565"/>
    <w:rsid w:val="0025080C"/>
    <w:rsid w:val="00285C6D"/>
    <w:rsid w:val="00293E05"/>
    <w:rsid w:val="002D73C8"/>
    <w:rsid w:val="00303480"/>
    <w:rsid w:val="00334EF1"/>
    <w:rsid w:val="0033718F"/>
    <w:rsid w:val="00355A3D"/>
    <w:rsid w:val="00371458"/>
    <w:rsid w:val="0037679C"/>
    <w:rsid w:val="003A0396"/>
    <w:rsid w:val="003E663F"/>
    <w:rsid w:val="00403841"/>
    <w:rsid w:val="00426D80"/>
    <w:rsid w:val="00436465"/>
    <w:rsid w:val="004412D0"/>
    <w:rsid w:val="004617DC"/>
    <w:rsid w:val="004650CD"/>
    <w:rsid w:val="0047162F"/>
    <w:rsid w:val="0047508C"/>
    <w:rsid w:val="00482BFB"/>
    <w:rsid w:val="004C2A0C"/>
    <w:rsid w:val="004D0710"/>
    <w:rsid w:val="005013D0"/>
    <w:rsid w:val="005213F5"/>
    <w:rsid w:val="005225E2"/>
    <w:rsid w:val="0054299D"/>
    <w:rsid w:val="00586FD2"/>
    <w:rsid w:val="005A21D0"/>
    <w:rsid w:val="005C3776"/>
    <w:rsid w:val="005E6556"/>
    <w:rsid w:val="005E71C1"/>
    <w:rsid w:val="006179DF"/>
    <w:rsid w:val="006279A2"/>
    <w:rsid w:val="00642025"/>
    <w:rsid w:val="006428D3"/>
    <w:rsid w:val="006679DE"/>
    <w:rsid w:val="00667A38"/>
    <w:rsid w:val="00675963"/>
    <w:rsid w:val="006B3C5E"/>
    <w:rsid w:val="006C7D5F"/>
    <w:rsid w:val="006F6C2E"/>
    <w:rsid w:val="007635DC"/>
    <w:rsid w:val="00792055"/>
    <w:rsid w:val="007B3F00"/>
    <w:rsid w:val="007F54E4"/>
    <w:rsid w:val="00800137"/>
    <w:rsid w:val="00801F9E"/>
    <w:rsid w:val="00874F5D"/>
    <w:rsid w:val="00897223"/>
    <w:rsid w:val="008A0FE0"/>
    <w:rsid w:val="008A1BF5"/>
    <w:rsid w:val="008B2C68"/>
    <w:rsid w:val="008D4708"/>
    <w:rsid w:val="008F62D5"/>
    <w:rsid w:val="00944306"/>
    <w:rsid w:val="00960F10"/>
    <w:rsid w:val="00964DC0"/>
    <w:rsid w:val="009727F1"/>
    <w:rsid w:val="009A0F3F"/>
    <w:rsid w:val="009B71DD"/>
    <w:rsid w:val="009C3431"/>
    <w:rsid w:val="009E6C6F"/>
    <w:rsid w:val="00A12883"/>
    <w:rsid w:val="00A24703"/>
    <w:rsid w:val="00A402A5"/>
    <w:rsid w:val="00A56E5A"/>
    <w:rsid w:val="00A67985"/>
    <w:rsid w:val="00A816A7"/>
    <w:rsid w:val="00A85221"/>
    <w:rsid w:val="00AC652F"/>
    <w:rsid w:val="00AC7F7E"/>
    <w:rsid w:val="00AD363E"/>
    <w:rsid w:val="00AE08B0"/>
    <w:rsid w:val="00B20603"/>
    <w:rsid w:val="00B725A5"/>
    <w:rsid w:val="00B855EE"/>
    <w:rsid w:val="00B85E90"/>
    <w:rsid w:val="00BC1765"/>
    <w:rsid w:val="00BE6F55"/>
    <w:rsid w:val="00BF055F"/>
    <w:rsid w:val="00BF3A61"/>
    <w:rsid w:val="00C0136D"/>
    <w:rsid w:val="00C17228"/>
    <w:rsid w:val="00C251A9"/>
    <w:rsid w:val="00C373D0"/>
    <w:rsid w:val="00C7474D"/>
    <w:rsid w:val="00C9406E"/>
    <w:rsid w:val="00CC681C"/>
    <w:rsid w:val="00CD5516"/>
    <w:rsid w:val="00CE7632"/>
    <w:rsid w:val="00D02B58"/>
    <w:rsid w:val="00D1386E"/>
    <w:rsid w:val="00D14CB2"/>
    <w:rsid w:val="00D43CE4"/>
    <w:rsid w:val="00D61398"/>
    <w:rsid w:val="00D76762"/>
    <w:rsid w:val="00D76BB1"/>
    <w:rsid w:val="00DD4A17"/>
    <w:rsid w:val="00DE67D2"/>
    <w:rsid w:val="00E0392F"/>
    <w:rsid w:val="00E644D7"/>
    <w:rsid w:val="00E75000"/>
    <w:rsid w:val="00E806E0"/>
    <w:rsid w:val="00EE369E"/>
    <w:rsid w:val="00F063CB"/>
    <w:rsid w:val="00F50F24"/>
    <w:rsid w:val="00FE3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1"/>
  </w:style>
  <w:style w:type="paragraph" w:styleId="1">
    <w:name w:val="heading 1"/>
    <w:basedOn w:val="a"/>
    <w:next w:val="a"/>
    <w:link w:val="10"/>
    <w:uiPriority w:val="9"/>
    <w:qFormat/>
    <w:rsid w:val="00CE763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E763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C8"/>
    <w:pPr>
      <w:ind w:left="720"/>
      <w:contextualSpacing/>
    </w:pPr>
  </w:style>
  <w:style w:type="table" w:styleId="a4">
    <w:name w:val="Table Grid"/>
    <w:basedOn w:val="a1"/>
    <w:uiPriority w:val="59"/>
    <w:rsid w:val="00E7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8F62D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E6F55"/>
    <w:rPr>
      <w:b/>
      <w:bCs/>
    </w:rPr>
  </w:style>
  <w:style w:type="paragraph" w:customStyle="1" w:styleId="formattext">
    <w:name w:val="formattext"/>
    <w:basedOn w:val="a"/>
    <w:rsid w:val="001E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0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763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E76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E763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E7632"/>
  </w:style>
  <w:style w:type="paragraph" w:styleId="a7">
    <w:name w:val="No Spacing"/>
    <w:uiPriority w:val="1"/>
    <w:qFormat/>
    <w:rsid w:val="00CE763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8">
    <w:name w:val="Базовый"/>
    <w:uiPriority w:val="99"/>
    <w:rsid w:val="00CE763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6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E76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4"/>
    <w:uiPriority w:val="59"/>
    <w:rsid w:val="00CE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rsid w:val="00CE7632"/>
    <w:pPr>
      <w:suppressAutoHyphens/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Pro-TabName">
    <w:name w:val="Pro-Tab Name"/>
    <w:basedOn w:val="a"/>
    <w:rsid w:val="00CE7632"/>
    <w:pPr>
      <w:keepNext/>
      <w:spacing w:before="240" w:after="120" w:line="240" w:lineRule="auto"/>
      <w:contextualSpacing/>
    </w:pPr>
    <w:rPr>
      <w:rFonts w:ascii="Tahoma" w:eastAsia="Times New Roman" w:hAnsi="Tahoma" w:cs="Times New Roman"/>
      <w:b/>
      <w:bCs/>
      <w:color w:val="C41C16"/>
      <w:sz w:val="16"/>
      <w:szCs w:val="24"/>
      <w:lang w:eastAsia="ru-RU"/>
    </w:rPr>
  </w:style>
  <w:style w:type="paragraph" w:customStyle="1" w:styleId="Pro-Gramma">
    <w:name w:val="Pro-Gramma"/>
    <w:basedOn w:val="a"/>
    <w:rsid w:val="00CE7632"/>
    <w:pPr>
      <w:suppressAutoHyphens/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ar-SA"/>
    </w:rPr>
  </w:style>
  <w:style w:type="paragraph" w:customStyle="1" w:styleId="Pro-List1">
    <w:name w:val="Pro-List #1"/>
    <w:basedOn w:val="Pro-Gramma"/>
    <w:rsid w:val="00CE7632"/>
    <w:pPr>
      <w:spacing w:before="180"/>
      <w:ind w:hanging="567"/>
    </w:pPr>
  </w:style>
  <w:style w:type="paragraph" w:styleId="ab">
    <w:name w:val="Body Text"/>
    <w:basedOn w:val="a"/>
    <w:link w:val="ac"/>
    <w:uiPriority w:val="99"/>
    <w:unhideWhenUsed/>
    <w:rsid w:val="00CE76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ac">
    <w:name w:val="Основной текст Знак"/>
    <w:basedOn w:val="a0"/>
    <w:link w:val="ab"/>
    <w:uiPriority w:val="99"/>
    <w:rsid w:val="00CE7632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FontStyle15">
    <w:name w:val="Font Style15"/>
    <w:basedOn w:val="a0"/>
    <w:uiPriority w:val="99"/>
    <w:rsid w:val="00CE7632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ConsPlusNormal">
    <w:name w:val="ConsPlusNormal"/>
    <w:rsid w:val="00CE7632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aliases w:val="single space Знак,footnote text Знак"/>
    <w:basedOn w:val="a0"/>
    <w:link w:val="ae"/>
    <w:semiHidden/>
    <w:rsid w:val="00CE7632"/>
    <w:rPr>
      <w:rFonts w:ascii="Times New Roman CYR" w:eastAsia="Times New Roman" w:hAnsi="Times New Roman CYR" w:cs="Times New Roman"/>
      <w:sz w:val="20"/>
      <w:szCs w:val="20"/>
    </w:rPr>
  </w:style>
  <w:style w:type="paragraph" w:styleId="ae">
    <w:name w:val="footnote text"/>
    <w:aliases w:val="single space,footnote text"/>
    <w:basedOn w:val="a"/>
    <w:link w:val="ad"/>
    <w:semiHidden/>
    <w:rsid w:val="00CE7632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E7632"/>
    <w:rPr>
      <w:sz w:val="20"/>
      <w:szCs w:val="20"/>
    </w:rPr>
  </w:style>
  <w:style w:type="character" w:styleId="af">
    <w:name w:val="Emphasis"/>
    <w:uiPriority w:val="20"/>
    <w:qFormat/>
    <w:rsid w:val="00CE7632"/>
    <w:rPr>
      <w:i/>
      <w:iCs/>
    </w:rPr>
  </w:style>
  <w:style w:type="paragraph" w:customStyle="1" w:styleId="ConsPlusCell">
    <w:name w:val="ConsPlusCell"/>
    <w:rsid w:val="00CE7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CE7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632"/>
  </w:style>
  <w:style w:type="paragraph" w:customStyle="1" w:styleId="text3cl">
    <w:name w:val="text3cl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CE7632"/>
  </w:style>
  <w:style w:type="paragraph" w:styleId="af2">
    <w:name w:val="Body Text Indent"/>
    <w:basedOn w:val="a"/>
    <w:link w:val="af1"/>
    <w:uiPriority w:val="99"/>
    <w:semiHidden/>
    <w:unhideWhenUsed/>
    <w:rsid w:val="00CE7632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uiPriority w:val="99"/>
    <w:semiHidden/>
    <w:rsid w:val="00CE7632"/>
  </w:style>
  <w:style w:type="character" w:styleId="af3">
    <w:name w:val="FollowedHyperlink"/>
    <w:basedOn w:val="a0"/>
    <w:uiPriority w:val="99"/>
    <w:semiHidden/>
    <w:unhideWhenUsed/>
    <w:rsid w:val="00CE7632"/>
    <w:rPr>
      <w:color w:val="954F72"/>
      <w:u w:val="single"/>
    </w:rPr>
  </w:style>
  <w:style w:type="paragraph" w:customStyle="1" w:styleId="font5">
    <w:name w:val="font5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CE76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sz w:val="16"/>
      <w:szCs w:val="16"/>
      <w:lang w:eastAsia="ru-RU"/>
    </w:rPr>
  </w:style>
  <w:style w:type="paragraph" w:customStyle="1" w:styleId="xl72">
    <w:name w:val="xl72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CE7632"/>
    <w:rPr>
      <w:rFonts w:eastAsia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CE7632"/>
    <w:rPr>
      <w:rFonts w:eastAsia="Times New Roman"/>
      <w:lang w:eastAsia="ru-RU"/>
    </w:rPr>
  </w:style>
  <w:style w:type="character" w:customStyle="1" w:styleId="110">
    <w:name w:val="Заголовок 1 Знак1"/>
    <w:basedOn w:val="a0"/>
    <w:uiPriority w:val="9"/>
    <w:rsid w:val="00C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CE763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Нет списка2"/>
    <w:next w:val="a2"/>
    <w:uiPriority w:val="99"/>
    <w:semiHidden/>
    <w:unhideWhenUsed/>
    <w:rsid w:val="00CE7632"/>
  </w:style>
  <w:style w:type="numbering" w:customStyle="1" w:styleId="32">
    <w:name w:val="Нет списка3"/>
    <w:next w:val="a2"/>
    <w:uiPriority w:val="99"/>
    <w:semiHidden/>
    <w:unhideWhenUsed/>
    <w:rsid w:val="00CE7632"/>
  </w:style>
  <w:style w:type="numbering" w:customStyle="1" w:styleId="111">
    <w:name w:val="Нет списка11"/>
    <w:next w:val="a2"/>
    <w:uiPriority w:val="99"/>
    <w:semiHidden/>
    <w:unhideWhenUsed/>
    <w:rsid w:val="00CE7632"/>
  </w:style>
  <w:style w:type="numbering" w:customStyle="1" w:styleId="21">
    <w:name w:val="Нет списка21"/>
    <w:next w:val="a2"/>
    <w:uiPriority w:val="99"/>
    <w:semiHidden/>
    <w:unhideWhenUsed/>
    <w:rsid w:val="00CE7632"/>
  </w:style>
  <w:style w:type="numbering" w:customStyle="1" w:styleId="1110">
    <w:name w:val="Нет списка111"/>
    <w:next w:val="a2"/>
    <w:uiPriority w:val="99"/>
    <w:semiHidden/>
    <w:unhideWhenUsed/>
    <w:rsid w:val="00CE7632"/>
  </w:style>
  <w:style w:type="numbering" w:customStyle="1" w:styleId="211">
    <w:name w:val="Нет списка211"/>
    <w:next w:val="a2"/>
    <w:uiPriority w:val="99"/>
    <w:semiHidden/>
    <w:unhideWhenUsed/>
    <w:rsid w:val="00CE7632"/>
  </w:style>
  <w:style w:type="numbering" w:customStyle="1" w:styleId="311">
    <w:name w:val="Нет списка31"/>
    <w:next w:val="a2"/>
    <w:uiPriority w:val="99"/>
    <w:semiHidden/>
    <w:unhideWhenUsed/>
    <w:rsid w:val="00CE7632"/>
  </w:style>
  <w:style w:type="paragraph" w:customStyle="1" w:styleId="xl88">
    <w:name w:val="xl8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E7632"/>
  </w:style>
  <w:style w:type="numbering" w:customStyle="1" w:styleId="120">
    <w:name w:val="Нет списка12"/>
    <w:next w:val="a2"/>
    <w:uiPriority w:val="99"/>
    <w:semiHidden/>
    <w:unhideWhenUsed/>
    <w:rsid w:val="00CE7632"/>
  </w:style>
  <w:style w:type="numbering" w:customStyle="1" w:styleId="22">
    <w:name w:val="Нет списка22"/>
    <w:next w:val="a2"/>
    <w:uiPriority w:val="99"/>
    <w:semiHidden/>
    <w:unhideWhenUsed/>
    <w:rsid w:val="00CE7632"/>
  </w:style>
  <w:style w:type="numbering" w:customStyle="1" w:styleId="112">
    <w:name w:val="Нет списка112"/>
    <w:next w:val="a2"/>
    <w:uiPriority w:val="99"/>
    <w:semiHidden/>
    <w:unhideWhenUsed/>
    <w:rsid w:val="00CE7632"/>
  </w:style>
  <w:style w:type="numbering" w:customStyle="1" w:styleId="212">
    <w:name w:val="Нет списка212"/>
    <w:next w:val="a2"/>
    <w:uiPriority w:val="99"/>
    <w:semiHidden/>
    <w:unhideWhenUsed/>
    <w:rsid w:val="00CE7632"/>
  </w:style>
  <w:style w:type="numbering" w:customStyle="1" w:styleId="320">
    <w:name w:val="Нет списка32"/>
    <w:next w:val="a2"/>
    <w:uiPriority w:val="99"/>
    <w:semiHidden/>
    <w:unhideWhenUsed/>
    <w:rsid w:val="00CE7632"/>
  </w:style>
  <w:style w:type="numbering" w:customStyle="1" w:styleId="5">
    <w:name w:val="Нет списка5"/>
    <w:next w:val="a2"/>
    <w:uiPriority w:val="99"/>
    <w:semiHidden/>
    <w:unhideWhenUsed/>
    <w:rsid w:val="00CE7632"/>
  </w:style>
  <w:style w:type="numbering" w:customStyle="1" w:styleId="130">
    <w:name w:val="Нет списка13"/>
    <w:next w:val="a2"/>
    <w:uiPriority w:val="99"/>
    <w:semiHidden/>
    <w:unhideWhenUsed/>
    <w:rsid w:val="00CE7632"/>
  </w:style>
  <w:style w:type="numbering" w:customStyle="1" w:styleId="23">
    <w:name w:val="Нет списка23"/>
    <w:next w:val="a2"/>
    <w:uiPriority w:val="99"/>
    <w:semiHidden/>
    <w:unhideWhenUsed/>
    <w:rsid w:val="00CE7632"/>
  </w:style>
  <w:style w:type="numbering" w:customStyle="1" w:styleId="113">
    <w:name w:val="Нет списка113"/>
    <w:next w:val="a2"/>
    <w:uiPriority w:val="99"/>
    <w:semiHidden/>
    <w:unhideWhenUsed/>
    <w:rsid w:val="00CE7632"/>
  </w:style>
  <w:style w:type="numbering" w:customStyle="1" w:styleId="213">
    <w:name w:val="Нет списка213"/>
    <w:next w:val="a2"/>
    <w:uiPriority w:val="99"/>
    <w:semiHidden/>
    <w:unhideWhenUsed/>
    <w:rsid w:val="00CE7632"/>
  </w:style>
  <w:style w:type="numbering" w:customStyle="1" w:styleId="33">
    <w:name w:val="Нет списка33"/>
    <w:next w:val="a2"/>
    <w:uiPriority w:val="99"/>
    <w:semiHidden/>
    <w:unhideWhenUsed/>
    <w:rsid w:val="00CE7632"/>
  </w:style>
  <w:style w:type="numbering" w:customStyle="1" w:styleId="410">
    <w:name w:val="Нет списка41"/>
    <w:next w:val="a2"/>
    <w:uiPriority w:val="99"/>
    <w:semiHidden/>
    <w:unhideWhenUsed/>
    <w:rsid w:val="00CE7632"/>
  </w:style>
  <w:style w:type="numbering" w:customStyle="1" w:styleId="121">
    <w:name w:val="Нет списка121"/>
    <w:next w:val="a2"/>
    <w:uiPriority w:val="99"/>
    <w:semiHidden/>
    <w:unhideWhenUsed/>
    <w:rsid w:val="00CE7632"/>
  </w:style>
  <w:style w:type="numbering" w:customStyle="1" w:styleId="221">
    <w:name w:val="Нет списка221"/>
    <w:next w:val="a2"/>
    <w:uiPriority w:val="99"/>
    <w:semiHidden/>
    <w:unhideWhenUsed/>
    <w:rsid w:val="00CE7632"/>
  </w:style>
  <w:style w:type="numbering" w:customStyle="1" w:styleId="3110">
    <w:name w:val="Нет списка311"/>
    <w:next w:val="a2"/>
    <w:uiPriority w:val="99"/>
    <w:semiHidden/>
    <w:unhideWhenUsed/>
    <w:rsid w:val="00CE7632"/>
  </w:style>
  <w:style w:type="numbering" w:customStyle="1" w:styleId="1111">
    <w:name w:val="Нет списка1111"/>
    <w:next w:val="a2"/>
    <w:uiPriority w:val="99"/>
    <w:semiHidden/>
    <w:unhideWhenUsed/>
    <w:rsid w:val="00CE7632"/>
  </w:style>
  <w:style w:type="numbering" w:customStyle="1" w:styleId="2111">
    <w:name w:val="Нет списка2111"/>
    <w:next w:val="a2"/>
    <w:uiPriority w:val="99"/>
    <w:semiHidden/>
    <w:unhideWhenUsed/>
    <w:rsid w:val="00CE7632"/>
  </w:style>
  <w:style w:type="numbering" w:customStyle="1" w:styleId="11111">
    <w:name w:val="Нет списка11111"/>
    <w:next w:val="a2"/>
    <w:uiPriority w:val="99"/>
    <w:semiHidden/>
    <w:unhideWhenUsed/>
    <w:rsid w:val="00CE7632"/>
  </w:style>
  <w:style w:type="numbering" w:customStyle="1" w:styleId="21111">
    <w:name w:val="Нет списка21111"/>
    <w:next w:val="a2"/>
    <w:uiPriority w:val="99"/>
    <w:semiHidden/>
    <w:unhideWhenUsed/>
    <w:rsid w:val="00CE7632"/>
  </w:style>
  <w:style w:type="numbering" w:customStyle="1" w:styleId="3111">
    <w:name w:val="Нет списка3111"/>
    <w:next w:val="a2"/>
    <w:uiPriority w:val="99"/>
    <w:semiHidden/>
    <w:unhideWhenUsed/>
    <w:rsid w:val="00CE7632"/>
  </w:style>
  <w:style w:type="numbering" w:customStyle="1" w:styleId="411">
    <w:name w:val="Нет списка411"/>
    <w:next w:val="a2"/>
    <w:uiPriority w:val="99"/>
    <w:semiHidden/>
    <w:unhideWhenUsed/>
    <w:rsid w:val="00CE7632"/>
  </w:style>
  <w:style w:type="numbering" w:customStyle="1" w:styleId="1211">
    <w:name w:val="Нет списка1211"/>
    <w:next w:val="a2"/>
    <w:uiPriority w:val="99"/>
    <w:semiHidden/>
    <w:unhideWhenUsed/>
    <w:rsid w:val="00CE7632"/>
  </w:style>
  <w:style w:type="numbering" w:customStyle="1" w:styleId="2211">
    <w:name w:val="Нет списка2211"/>
    <w:next w:val="a2"/>
    <w:uiPriority w:val="99"/>
    <w:semiHidden/>
    <w:unhideWhenUsed/>
    <w:rsid w:val="00CE7632"/>
  </w:style>
  <w:style w:type="numbering" w:customStyle="1" w:styleId="1121">
    <w:name w:val="Нет списка1121"/>
    <w:next w:val="a2"/>
    <w:uiPriority w:val="99"/>
    <w:semiHidden/>
    <w:unhideWhenUsed/>
    <w:rsid w:val="00CE7632"/>
  </w:style>
  <w:style w:type="numbering" w:customStyle="1" w:styleId="2121">
    <w:name w:val="Нет списка2121"/>
    <w:next w:val="a2"/>
    <w:uiPriority w:val="99"/>
    <w:semiHidden/>
    <w:unhideWhenUsed/>
    <w:rsid w:val="00CE7632"/>
  </w:style>
  <w:style w:type="numbering" w:customStyle="1" w:styleId="321">
    <w:name w:val="Нет списка321"/>
    <w:next w:val="a2"/>
    <w:uiPriority w:val="99"/>
    <w:semiHidden/>
    <w:unhideWhenUsed/>
    <w:rsid w:val="00CE7632"/>
  </w:style>
  <w:style w:type="numbering" w:customStyle="1" w:styleId="51">
    <w:name w:val="Нет списка51"/>
    <w:next w:val="a2"/>
    <w:uiPriority w:val="99"/>
    <w:semiHidden/>
    <w:unhideWhenUsed/>
    <w:rsid w:val="00CE7632"/>
  </w:style>
  <w:style w:type="numbering" w:customStyle="1" w:styleId="131">
    <w:name w:val="Нет списка131"/>
    <w:next w:val="a2"/>
    <w:uiPriority w:val="99"/>
    <w:semiHidden/>
    <w:unhideWhenUsed/>
    <w:rsid w:val="00CE7632"/>
  </w:style>
  <w:style w:type="numbering" w:customStyle="1" w:styleId="231">
    <w:name w:val="Нет списка231"/>
    <w:next w:val="a2"/>
    <w:uiPriority w:val="99"/>
    <w:semiHidden/>
    <w:unhideWhenUsed/>
    <w:rsid w:val="00CE7632"/>
  </w:style>
  <w:style w:type="numbering" w:customStyle="1" w:styleId="331">
    <w:name w:val="Нет списка331"/>
    <w:next w:val="a2"/>
    <w:uiPriority w:val="99"/>
    <w:semiHidden/>
    <w:unhideWhenUsed/>
    <w:rsid w:val="00CE7632"/>
  </w:style>
  <w:style w:type="numbering" w:customStyle="1" w:styleId="1131">
    <w:name w:val="Нет списка1131"/>
    <w:next w:val="a2"/>
    <w:uiPriority w:val="99"/>
    <w:semiHidden/>
    <w:unhideWhenUsed/>
    <w:rsid w:val="00CE7632"/>
  </w:style>
  <w:style w:type="numbering" w:customStyle="1" w:styleId="2131">
    <w:name w:val="Нет списка2131"/>
    <w:next w:val="a2"/>
    <w:uiPriority w:val="99"/>
    <w:semiHidden/>
    <w:unhideWhenUsed/>
    <w:rsid w:val="00CE7632"/>
  </w:style>
  <w:style w:type="numbering" w:customStyle="1" w:styleId="1112">
    <w:name w:val="Нет списка1112"/>
    <w:next w:val="a2"/>
    <w:uiPriority w:val="99"/>
    <w:semiHidden/>
    <w:unhideWhenUsed/>
    <w:rsid w:val="00CE7632"/>
  </w:style>
  <w:style w:type="numbering" w:customStyle="1" w:styleId="2112">
    <w:name w:val="Нет списка2112"/>
    <w:next w:val="a2"/>
    <w:uiPriority w:val="99"/>
    <w:semiHidden/>
    <w:unhideWhenUsed/>
    <w:rsid w:val="00CE7632"/>
  </w:style>
  <w:style w:type="numbering" w:customStyle="1" w:styleId="312">
    <w:name w:val="Нет списка312"/>
    <w:next w:val="a2"/>
    <w:uiPriority w:val="99"/>
    <w:semiHidden/>
    <w:unhideWhenUsed/>
    <w:rsid w:val="00CE7632"/>
  </w:style>
  <w:style w:type="numbering" w:customStyle="1" w:styleId="42">
    <w:name w:val="Нет списка42"/>
    <w:next w:val="a2"/>
    <w:uiPriority w:val="99"/>
    <w:semiHidden/>
    <w:unhideWhenUsed/>
    <w:rsid w:val="00CE7632"/>
  </w:style>
  <w:style w:type="numbering" w:customStyle="1" w:styleId="122">
    <w:name w:val="Нет списка122"/>
    <w:next w:val="a2"/>
    <w:uiPriority w:val="99"/>
    <w:semiHidden/>
    <w:unhideWhenUsed/>
    <w:rsid w:val="00CE7632"/>
  </w:style>
  <w:style w:type="numbering" w:customStyle="1" w:styleId="222">
    <w:name w:val="Нет списка222"/>
    <w:next w:val="a2"/>
    <w:uiPriority w:val="99"/>
    <w:semiHidden/>
    <w:unhideWhenUsed/>
    <w:rsid w:val="00CE7632"/>
  </w:style>
  <w:style w:type="numbering" w:customStyle="1" w:styleId="11211">
    <w:name w:val="Нет списка11211"/>
    <w:next w:val="a2"/>
    <w:uiPriority w:val="99"/>
    <w:semiHidden/>
    <w:unhideWhenUsed/>
    <w:rsid w:val="00CE7632"/>
  </w:style>
  <w:style w:type="numbering" w:customStyle="1" w:styleId="21211">
    <w:name w:val="Нет списка21211"/>
    <w:next w:val="a2"/>
    <w:uiPriority w:val="99"/>
    <w:semiHidden/>
    <w:unhideWhenUsed/>
    <w:rsid w:val="00CE7632"/>
  </w:style>
  <w:style w:type="numbering" w:customStyle="1" w:styleId="3211">
    <w:name w:val="Нет списка3211"/>
    <w:next w:val="a2"/>
    <w:uiPriority w:val="99"/>
    <w:semiHidden/>
    <w:unhideWhenUsed/>
    <w:rsid w:val="00CE7632"/>
  </w:style>
  <w:style w:type="numbering" w:customStyle="1" w:styleId="6">
    <w:name w:val="Нет списка6"/>
    <w:next w:val="a2"/>
    <w:uiPriority w:val="99"/>
    <w:semiHidden/>
    <w:unhideWhenUsed/>
    <w:rsid w:val="00CE7632"/>
  </w:style>
  <w:style w:type="numbering" w:customStyle="1" w:styleId="140">
    <w:name w:val="Нет списка14"/>
    <w:next w:val="a2"/>
    <w:uiPriority w:val="99"/>
    <w:semiHidden/>
    <w:unhideWhenUsed/>
    <w:rsid w:val="00CE7632"/>
  </w:style>
  <w:style w:type="numbering" w:customStyle="1" w:styleId="24">
    <w:name w:val="Нет списка24"/>
    <w:next w:val="a2"/>
    <w:uiPriority w:val="99"/>
    <w:semiHidden/>
    <w:unhideWhenUsed/>
    <w:rsid w:val="00CE7632"/>
  </w:style>
  <w:style w:type="numbering" w:customStyle="1" w:styleId="34">
    <w:name w:val="Нет списка34"/>
    <w:next w:val="a2"/>
    <w:uiPriority w:val="99"/>
    <w:semiHidden/>
    <w:unhideWhenUsed/>
    <w:rsid w:val="00CE7632"/>
  </w:style>
  <w:style w:type="numbering" w:customStyle="1" w:styleId="114">
    <w:name w:val="Нет списка114"/>
    <w:next w:val="a2"/>
    <w:uiPriority w:val="99"/>
    <w:semiHidden/>
    <w:unhideWhenUsed/>
    <w:rsid w:val="00CE7632"/>
  </w:style>
  <w:style w:type="numbering" w:customStyle="1" w:styleId="214">
    <w:name w:val="Нет списка214"/>
    <w:next w:val="a2"/>
    <w:uiPriority w:val="99"/>
    <w:semiHidden/>
    <w:unhideWhenUsed/>
    <w:rsid w:val="00CE7632"/>
  </w:style>
  <w:style w:type="numbering" w:customStyle="1" w:styleId="1113">
    <w:name w:val="Нет списка1113"/>
    <w:next w:val="a2"/>
    <w:uiPriority w:val="99"/>
    <w:semiHidden/>
    <w:unhideWhenUsed/>
    <w:rsid w:val="00CE7632"/>
  </w:style>
  <w:style w:type="numbering" w:customStyle="1" w:styleId="2113">
    <w:name w:val="Нет списка2113"/>
    <w:next w:val="a2"/>
    <w:uiPriority w:val="99"/>
    <w:semiHidden/>
    <w:unhideWhenUsed/>
    <w:rsid w:val="00CE7632"/>
  </w:style>
  <w:style w:type="numbering" w:customStyle="1" w:styleId="313">
    <w:name w:val="Нет списка313"/>
    <w:next w:val="a2"/>
    <w:uiPriority w:val="99"/>
    <w:semiHidden/>
    <w:unhideWhenUsed/>
    <w:rsid w:val="00CE7632"/>
  </w:style>
  <w:style w:type="numbering" w:customStyle="1" w:styleId="43">
    <w:name w:val="Нет списка43"/>
    <w:next w:val="a2"/>
    <w:uiPriority w:val="99"/>
    <w:semiHidden/>
    <w:unhideWhenUsed/>
    <w:rsid w:val="00CE7632"/>
  </w:style>
  <w:style w:type="numbering" w:customStyle="1" w:styleId="123">
    <w:name w:val="Нет списка123"/>
    <w:next w:val="a2"/>
    <w:uiPriority w:val="99"/>
    <w:semiHidden/>
    <w:unhideWhenUsed/>
    <w:rsid w:val="00CE7632"/>
  </w:style>
  <w:style w:type="numbering" w:customStyle="1" w:styleId="223">
    <w:name w:val="Нет списка223"/>
    <w:next w:val="a2"/>
    <w:uiPriority w:val="99"/>
    <w:semiHidden/>
    <w:unhideWhenUsed/>
    <w:rsid w:val="00CE7632"/>
  </w:style>
  <w:style w:type="numbering" w:customStyle="1" w:styleId="1122">
    <w:name w:val="Нет списка1122"/>
    <w:next w:val="a2"/>
    <w:uiPriority w:val="99"/>
    <w:semiHidden/>
    <w:unhideWhenUsed/>
    <w:rsid w:val="00CE7632"/>
  </w:style>
  <w:style w:type="numbering" w:customStyle="1" w:styleId="2122">
    <w:name w:val="Нет списка2122"/>
    <w:next w:val="a2"/>
    <w:uiPriority w:val="99"/>
    <w:semiHidden/>
    <w:unhideWhenUsed/>
    <w:rsid w:val="00CE7632"/>
  </w:style>
  <w:style w:type="numbering" w:customStyle="1" w:styleId="322">
    <w:name w:val="Нет списка322"/>
    <w:next w:val="a2"/>
    <w:uiPriority w:val="99"/>
    <w:semiHidden/>
    <w:unhideWhenUsed/>
    <w:rsid w:val="00CE7632"/>
  </w:style>
  <w:style w:type="numbering" w:customStyle="1" w:styleId="7">
    <w:name w:val="Нет списка7"/>
    <w:next w:val="a2"/>
    <w:uiPriority w:val="99"/>
    <w:semiHidden/>
    <w:unhideWhenUsed/>
    <w:rsid w:val="00CE7632"/>
  </w:style>
  <w:style w:type="numbering" w:customStyle="1" w:styleId="150">
    <w:name w:val="Нет списка15"/>
    <w:next w:val="a2"/>
    <w:uiPriority w:val="99"/>
    <w:semiHidden/>
    <w:unhideWhenUsed/>
    <w:rsid w:val="00CE7632"/>
  </w:style>
  <w:style w:type="numbering" w:customStyle="1" w:styleId="25">
    <w:name w:val="Нет списка25"/>
    <w:next w:val="a2"/>
    <w:uiPriority w:val="99"/>
    <w:semiHidden/>
    <w:unhideWhenUsed/>
    <w:rsid w:val="00CE7632"/>
  </w:style>
  <w:style w:type="numbering" w:customStyle="1" w:styleId="35">
    <w:name w:val="Нет списка35"/>
    <w:next w:val="a2"/>
    <w:uiPriority w:val="99"/>
    <w:semiHidden/>
    <w:unhideWhenUsed/>
    <w:rsid w:val="00CE7632"/>
  </w:style>
  <w:style w:type="numbering" w:customStyle="1" w:styleId="115">
    <w:name w:val="Нет списка115"/>
    <w:next w:val="a2"/>
    <w:uiPriority w:val="99"/>
    <w:semiHidden/>
    <w:unhideWhenUsed/>
    <w:rsid w:val="00CE7632"/>
  </w:style>
  <w:style w:type="numbering" w:customStyle="1" w:styleId="215">
    <w:name w:val="Нет списка215"/>
    <w:next w:val="a2"/>
    <w:uiPriority w:val="99"/>
    <w:semiHidden/>
    <w:unhideWhenUsed/>
    <w:rsid w:val="00CE7632"/>
  </w:style>
  <w:style w:type="numbering" w:customStyle="1" w:styleId="1114">
    <w:name w:val="Нет списка1114"/>
    <w:next w:val="a2"/>
    <w:uiPriority w:val="99"/>
    <w:semiHidden/>
    <w:unhideWhenUsed/>
    <w:rsid w:val="00CE7632"/>
  </w:style>
  <w:style w:type="numbering" w:customStyle="1" w:styleId="2114">
    <w:name w:val="Нет списка2114"/>
    <w:next w:val="a2"/>
    <w:uiPriority w:val="99"/>
    <w:semiHidden/>
    <w:unhideWhenUsed/>
    <w:rsid w:val="00CE7632"/>
  </w:style>
  <w:style w:type="numbering" w:customStyle="1" w:styleId="314">
    <w:name w:val="Нет списка314"/>
    <w:next w:val="a2"/>
    <w:uiPriority w:val="99"/>
    <w:semiHidden/>
    <w:unhideWhenUsed/>
    <w:rsid w:val="00CE7632"/>
  </w:style>
  <w:style w:type="numbering" w:customStyle="1" w:styleId="44">
    <w:name w:val="Нет списка44"/>
    <w:next w:val="a2"/>
    <w:uiPriority w:val="99"/>
    <w:semiHidden/>
    <w:unhideWhenUsed/>
    <w:rsid w:val="00CE7632"/>
  </w:style>
  <w:style w:type="numbering" w:customStyle="1" w:styleId="124">
    <w:name w:val="Нет списка124"/>
    <w:next w:val="a2"/>
    <w:uiPriority w:val="99"/>
    <w:semiHidden/>
    <w:unhideWhenUsed/>
    <w:rsid w:val="00CE7632"/>
  </w:style>
  <w:style w:type="numbering" w:customStyle="1" w:styleId="224">
    <w:name w:val="Нет списка224"/>
    <w:next w:val="a2"/>
    <w:uiPriority w:val="99"/>
    <w:semiHidden/>
    <w:unhideWhenUsed/>
    <w:rsid w:val="00CE7632"/>
  </w:style>
  <w:style w:type="numbering" w:customStyle="1" w:styleId="1123">
    <w:name w:val="Нет списка1123"/>
    <w:next w:val="a2"/>
    <w:uiPriority w:val="99"/>
    <w:semiHidden/>
    <w:unhideWhenUsed/>
    <w:rsid w:val="00CE7632"/>
  </w:style>
  <w:style w:type="numbering" w:customStyle="1" w:styleId="2123">
    <w:name w:val="Нет списка2123"/>
    <w:next w:val="a2"/>
    <w:uiPriority w:val="99"/>
    <w:semiHidden/>
    <w:unhideWhenUsed/>
    <w:rsid w:val="00CE7632"/>
  </w:style>
  <w:style w:type="numbering" w:customStyle="1" w:styleId="323">
    <w:name w:val="Нет списка323"/>
    <w:next w:val="a2"/>
    <w:uiPriority w:val="99"/>
    <w:semiHidden/>
    <w:unhideWhenUsed/>
    <w:rsid w:val="00CE7632"/>
  </w:style>
  <w:style w:type="numbering" w:customStyle="1" w:styleId="8">
    <w:name w:val="Нет списка8"/>
    <w:next w:val="a2"/>
    <w:uiPriority w:val="99"/>
    <w:semiHidden/>
    <w:unhideWhenUsed/>
    <w:rsid w:val="00CE7632"/>
  </w:style>
  <w:style w:type="numbering" w:customStyle="1" w:styleId="16">
    <w:name w:val="Нет списка16"/>
    <w:next w:val="a2"/>
    <w:uiPriority w:val="99"/>
    <w:semiHidden/>
    <w:unhideWhenUsed/>
    <w:rsid w:val="00CE7632"/>
  </w:style>
  <w:style w:type="numbering" w:customStyle="1" w:styleId="26">
    <w:name w:val="Нет списка26"/>
    <w:next w:val="a2"/>
    <w:uiPriority w:val="99"/>
    <w:semiHidden/>
    <w:unhideWhenUsed/>
    <w:rsid w:val="00CE7632"/>
  </w:style>
  <w:style w:type="numbering" w:customStyle="1" w:styleId="36">
    <w:name w:val="Нет списка36"/>
    <w:next w:val="a2"/>
    <w:uiPriority w:val="99"/>
    <w:semiHidden/>
    <w:unhideWhenUsed/>
    <w:rsid w:val="00CE7632"/>
  </w:style>
  <w:style w:type="numbering" w:customStyle="1" w:styleId="116">
    <w:name w:val="Нет списка116"/>
    <w:next w:val="a2"/>
    <w:uiPriority w:val="99"/>
    <w:semiHidden/>
    <w:unhideWhenUsed/>
    <w:rsid w:val="00CE7632"/>
  </w:style>
  <w:style w:type="numbering" w:customStyle="1" w:styleId="216">
    <w:name w:val="Нет списка216"/>
    <w:next w:val="a2"/>
    <w:uiPriority w:val="99"/>
    <w:semiHidden/>
    <w:unhideWhenUsed/>
    <w:rsid w:val="00CE7632"/>
  </w:style>
  <w:style w:type="numbering" w:customStyle="1" w:styleId="1115">
    <w:name w:val="Нет списка1115"/>
    <w:next w:val="a2"/>
    <w:uiPriority w:val="99"/>
    <w:semiHidden/>
    <w:unhideWhenUsed/>
    <w:rsid w:val="00CE7632"/>
  </w:style>
  <w:style w:type="numbering" w:customStyle="1" w:styleId="2115">
    <w:name w:val="Нет списка2115"/>
    <w:next w:val="a2"/>
    <w:uiPriority w:val="99"/>
    <w:semiHidden/>
    <w:unhideWhenUsed/>
    <w:rsid w:val="00CE7632"/>
  </w:style>
  <w:style w:type="numbering" w:customStyle="1" w:styleId="315">
    <w:name w:val="Нет списка315"/>
    <w:next w:val="a2"/>
    <w:uiPriority w:val="99"/>
    <w:semiHidden/>
    <w:unhideWhenUsed/>
    <w:rsid w:val="00CE7632"/>
  </w:style>
  <w:style w:type="numbering" w:customStyle="1" w:styleId="45">
    <w:name w:val="Нет списка45"/>
    <w:next w:val="a2"/>
    <w:uiPriority w:val="99"/>
    <w:semiHidden/>
    <w:unhideWhenUsed/>
    <w:rsid w:val="00CE7632"/>
  </w:style>
  <w:style w:type="numbering" w:customStyle="1" w:styleId="125">
    <w:name w:val="Нет списка125"/>
    <w:next w:val="a2"/>
    <w:uiPriority w:val="99"/>
    <w:semiHidden/>
    <w:unhideWhenUsed/>
    <w:rsid w:val="00CE7632"/>
  </w:style>
  <w:style w:type="numbering" w:customStyle="1" w:styleId="225">
    <w:name w:val="Нет списка225"/>
    <w:next w:val="a2"/>
    <w:uiPriority w:val="99"/>
    <w:semiHidden/>
    <w:unhideWhenUsed/>
    <w:rsid w:val="00CE7632"/>
  </w:style>
  <w:style w:type="numbering" w:customStyle="1" w:styleId="1124">
    <w:name w:val="Нет списка1124"/>
    <w:next w:val="a2"/>
    <w:uiPriority w:val="99"/>
    <w:semiHidden/>
    <w:unhideWhenUsed/>
    <w:rsid w:val="00CE7632"/>
  </w:style>
  <w:style w:type="numbering" w:customStyle="1" w:styleId="2124">
    <w:name w:val="Нет списка2124"/>
    <w:next w:val="a2"/>
    <w:uiPriority w:val="99"/>
    <w:semiHidden/>
    <w:unhideWhenUsed/>
    <w:rsid w:val="00CE7632"/>
  </w:style>
  <w:style w:type="numbering" w:customStyle="1" w:styleId="324">
    <w:name w:val="Нет списка324"/>
    <w:next w:val="a2"/>
    <w:uiPriority w:val="99"/>
    <w:semiHidden/>
    <w:unhideWhenUsed/>
    <w:rsid w:val="00CE7632"/>
  </w:style>
  <w:style w:type="numbering" w:customStyle="1" w:styleId="9">
    <w:name w:val="Нет списка9"/>
    <w:next w:val="a2"/>
    <w:uiPriority w:val="99"/>
    <w:semiHidden/>
    <w:unhideWhenUsed/>
    <w:rsid w:val="00CE7632"/>
  </w:style>
  <w:style w:type="numbering" w:customStyle="1" w:styleId="17">
    <w:name w:val="Нет списка17"/>
    <w:next w:val="a2"/>
    <w:uiPriority w:val="99"/>
    <w:semiHidden/>
    <w:unhideWhenUsed/>
    <w:rsid w:val="00CE7632"/>
  </w:style>
  <w:style w:type="numbering" w:customStyle="1" w:styleId="27">
    <w:name w:val="Нет списка27"/>
    <w:next w:val="a2"/>
    <w:uiPriority w:val="99"/>
    <w:semiHidden/>
    <w:unhideWhenUsed/>
    <w:rsid w:val="00CE7632"/>
  </w:style>
  <w:style w:type="numbering" w:customStyle="1" w:styleId="117">
    <w:name w:val="Нет списка117"/>
    <w:next w:val="a2"/>
    <w:uiPriority w:val="99"/>
    <w:semiHidden/>
    <w:unhideWhenUsed/>
    <w:rsid w:val="00CE7632"/>
  </w:style>
  <w:style w:type="numbering" w:customStyle="1" w:styleId="217">
    <w:name w:val="Нет списка217"/>
    <w:next w:val="a2"/>
    <w:uiPriority w:val="99"/>
    <w:semiHidden/>
    <w:unhideWhenUsed/>
    <w:rsid w:val="00CE7632"/>
  </w:style>
  <w:style w:type="numbering" w:customStyle="1" w:styleId="37">
    <w:name w:val="Нет списка37"/>
    <w:next w:val="a2"/>
    <w:uiPriority w:val="99"/>
    <w:semiHidden/>
    <w:unhideWhenUsed/>
    <w:rsid w:val="00CE7632"/>
  </w:style>
  <w:style w:type="numbering" w:customStyle="1" w:styleId="46">
    <w:name w:val="Нет списка46"/>
    <w:next w:val="a2"/>
    <w:uiPriority w:val="99"/>
    <w:semiHidden/>
    <w:unhideWhenUsed/>
    <w:rsid w:val="00CE7632"/>
  </w:style>
  <w:style w:type="numbering" w:customStyle="1" w:styleId="126">
    <w:name w:val="Нет списка126"/>
    <w:next w:val="a2"/>
    <w:uiPriority w:val="99"/>
    <w:semiHidden/>
    <w:unhideWhenUsed/>
    <w:rsid w:val="00CE7632"/>
  </w:style>
  <w:style w:type="numbering" w:customStyle="1" w:styleId="226">
    <w:name w:val="Нет списка226"/>
    <w:next w:val="a2"/>
    <w:uiPriority w:val="99"/>
    <w:semiHidden/>
    <w:unhideWhenUsed/>
    <w:rsid w:val="00CE7632"/>
  </w:style>
  <w:style w:type="numbering" w:customStyle="1" w:styleId="316">
    <w:name w:val="Нет списка316"/>
    <w:next w:val="a2"/>
    <w:uiPriority w:val="99"/>
    <w:semiHidden/>
    <w:unhideWhenUsed/>
    <w:rsid w:val="00CE7632"/>
  </w:style>
  <w:style w:type="numbering" w:customStyle="1" w:styleId="1116">
    <w:name w:val="Нет списка1116"/>
    <w:next w:val="a2"/>
    <w:uiPriority w:val="99"/>
    <w:semiHidden/>
    <w:unhideWhenUsed/>
    <w:rsid w:val="00CE7632"/>
  </w:style>
  <w:style w:type="numbering" w:customStyle="1" w:styleId="2116">
    <w:name w:val="Нет списка2116"/>
    <w:next w:val="a2"/>
    <w:uiPriority w:val="99"/>
    <w:semiHidden/>
    <w:unhideWhenUsed/>
    <w:rsid w:val="00CE7632"/>
  </w:style>
  <w:style w:type="numbering" w:customStyle="1" w:styleId="11112">
    <w:name w:val="Нет списка11112"/>
    <w:next w:val="a2"/>
    <w:uiPriority w:val="99"/>
    <w:semiHidden/>
    <w:unhideWhenUsed/>
    <w:rsid w:val="00CE7632"/>
  </w:style>
  <w:style w:type="numbering" w:customStyle="1" w:styleId="21112">
    <w:name w:val="Нет списка21112"/>
    <w:next w:val="a2"/>
    <w:uiPriority w:val="99"/>
    <w:semiHidden/>
    <w:unhideWhenUsed/>
    <w:rsid w:val="00CE7632"/>
  </w:style>
  <w:style w:type="numbering" w:customStyle="1" w:styleId="3112">
    <w:name w:val="Нет списка3112"/>
    <w:next w:val="a2"/>
    <w:uiPriority w:val="99"/>
    <w:semiHidden/>
    <w:unhideWhenUsed/>
    <w:rsid w:val="00CE7632"/>
  </w:style>
  <w:style w:type="numbering" w:customStyle="1" w:styleId="412">
    <w:name w:val="Нет списка412"/>
    <w:next w:val="a2"/>
    <w:uiPriority w:val="99"/>
    <w:semiHidden/>
    <w:unhideWhenUsed/>
    <w:rsid w:val="00CE7632"/>
  </w:style>
  <w:style w:type="numbering" w:customStyle="1" w:styleId="1212">
    <w:name w:val="Нет списка1212"/>
    <w:next w:val="a2"/>
    <w:uiPriority w:val="99"/>
    <w:semiHidden/>
    <w:unhideWhenUsed/>
    <w:rsid w:val="00CE7632"/>
  </w:style>
  <w:style w:type="numbering" w:customStyle="1" w:styleId="2212">
    <w:name w:val="Нет списка2212"/>
    <w:next w:val="a2"/>
    <w:uiPriority w:val="99"/>
    <w:semiHidden/>
    <w:unhideWhenUsed/>
    <w:rsid w:val="00CE7632"/>
  </w:style>
  <w:style w:type="numbering" w:customStyle="1" w:styleId="1125">
    <w:name w:val="Нет списка1125"/>
    <w:next w:val="a2"/>
    <w:uiPriority w:val="99"/>
    <w:semiHidden/>
    <w:unhideWhenUsed/>
    <w:rsid w:val="00CE7632"/>
  </w:style>
  <w:style w:type="numbering" w:customStyle="1" w:styleId="2125">
    <w:name w:val="Нет списка2125"/>
    <w:next w:val="a2"/>
    <w:uiPriority w:val="99"/>
    <w:semiHidden/>
    <w:unhideWhenUsed/>
    <w:rsid w:val="00CE7632"/>
  </w:style>
  <w:style w:type="numbering" w:customStyle="1" w:styleId="325">
    <w:name w:val="Нет списка325"/>
    <w:next w:val="a2"/>
    <w:uiPriority w:val="99"/>
    <w:semiHidden/>
    <w:unhideWhenUsed/>
    <w:rsid w:val="00CE7632"/>
  </w:style>
  <w:style w:type="numbering" w:customStyle="1" w:styleId="52">
    <w:name w:val="Нет списка52"/>
    <w:next w:val="a2"/>
    <w:uiPriority w:val="99"/>
    <w:semiHidden/>
    <w:unhideWhenUsed/>
    <w:rsid w:val="00CE7632"/>
  </w:style>
  <w:style w:type="numbering" w:customStyle="1" w:styleId="132">
    <w:name w:val="Нет списка132"/>
    <w:next w:val="a2"/>
    <w:uiPriority w:val="99"/>
    <w:semiHidden/>
    <w:unhideWhenUsed/>
    <w:rsid w:val="00CE7632"/>
  </w:style>
  <w:style w:type="numbering" w:customStyle="1" w:styleId="232">
    <w:name w:val="Нет списка232"/>
    <w:next w:val="a2"/>
    <w:uiPriority w:val="99"/>
    <w:semiHidden/>
    <w:unhideWhenUsed/>
    <w:rsid w:val="00CE7632"/>
  </w:style>
  <w:style w:type="numbering" w:customStyle="1" w:styleId="332">
    <w:name w:val="Нет списка332"/>
    <w:next w:val="a2"/>
    <w:uiPriority w:val="99"/>
    <w:semiHidden/>
    <w:unhideWhenUsed/>
    <w:rsid w:val="00CE7632"/>
  </w:style>
  <w:style w:type="numbering" w:customStyle="1" w:styleId="1132">
    <w:name w:val="Нет списка1132"/>
    <w:next w:val="a2"/>
    <w:uiPriority w:val="99"/>
    <w:semiHidden/>
    <w:unhideWhenUsed/>
    <w:rsid w:val="00CE7632"/>
  </w:style>
  <w:style w:type="numbering" w:customStyle="1" w:styleId="2132">
    <w:name w:val="Нет списка2132"/>
    <w:next w:val="a2"/>
    <w:uiPriority w:val="99"/>
    <w:semiHidden/>
    <w:unhideWhenUsed/>
    <w:rsid w:val="00CE7632"/>
  </w:style>
  <w:style w:type="numbering" w:customStyle="1" w:styleId="11121">
    <w:name w:val="Нет списка11121"/>
    <w:next w:val="a2"/>
    <w:uiPriority w:val="99"/>
    <w:semiHidden/>
    <w:unhideWhenUsed/>
    <w:rsid w:val="00CE7632"/>
  </w:style>
  <w:style w:type="numbering" w:customStyle="1" w:styleId="21121">
    <w:name w:val="Нет списка21121"/>
    <w:next w:val="a2"/>
    <w:uiPriority w:val="99"/>
    <w:semiHidden/>
    <w:unhideWhenUsed/>
    <w:rsid w:val="00CE7632"/>
  </w:style>
  <w:style w:type="numbering" w:customStyle="1" w:styleId="3121">
    <w:name w:val="Нет списка3121"/>
    <w:next w:val="a2"/>
    <w:uiPriority w:val="99"/>
    <w:semiHidden/>
    <w:unhideWhenUsed/>
    <w:rsid w:val="00CE7632"/>
  </w:style>
  <w:style w:type="numbering" w:customStyle="1" w:styleId="421">
    <w:name w:val="Нет списка421"/>
    <w:next w:val="a2"/>
    <w:uiPriority w:val="99"/>
    <w:semiHidden/>
    <w:unhideWhenUsed/>
    <w:rsid w:val="00CE7632"/>
  </w:style>
  <w:style w:type="numbering" w:customStyle="1" w:styleId="1221">
    <w:name w:val="Нет списка1221"/>
    <w:next w:val="a2"/>
    <w:uiPriority w:val="99"/>
    <w:semiHidden/>
    <w:unhideWhenUsed/>
    <w:rsid w:val="00CE7632"/>
  </w:style>
  <w:style w:type="numbering" w:customStyle="1" w:styleId="2221">
    <w:name w:val="Нет списка2221"/>
    <w:next w:val="a2"/>
    <w:uiPriority w:val="99"/>
    <w:semiHidden/>
    <w:unhideWhenUsed/>
    <w:rsid w:val="00CE7632"/>
  </w:style>
  <w:style w:type="numbering" w:customStyle="1" w:styleId="11212">
    <w:name w:val="Нет списка11212"/>
    <w:next w:val="a2"/>
    <w:uiPriority w:val="99"/>
    <w:semiHidden/>
    <w:unhideWhenUsed/>
    <w:rsid w:val="00CE7632"/>
  </w:style>
  <w:style w:type="numbering" w:customStyle="1" w:styleId="21212">
    <w:name w:val="Нет списка21212"/>
    <w:next w:val="a2"/>
    <w:uiPriority w:val="99"/>
    <w:semiHidden/>
    <w:unhideWhenUsed/>
    <w:rsid w:val="00CE7632"/>
  </w:style>
  <w:style w:type="numbering" w:customStyle="1" w:styleId="3212">
    <w:name w:val="Нет списка3212"/>
    <w:next w:val="a2"/>
    <w:uiPriority w:val="99"/>
    <w:semiHidden/>
    <w:unhideWhenUsed/>
    <w:rsid w:val="00CE7632"/>
  </w:style>
  <w:style w:type="numbering" w:customStyle="1" w:styleId="61">
    <w:name w:val="Нет списка61"/>
    <w:next w:val="a2"/>
    <w:uiPriority w:val="99"/>
    <w:semiHidden/>
    <w:unhideWhenUsed/>
    <w:rsid w:val="00CE7632"/>
  </w:style>
  <w:style w:type="numbering" w:customStyle="1" w:styleId="141">
    <w:name w:val="Нет списка141"/>
    <w:next w:val="a2"/>
    <w:uiPriority w:val="99"/>
    <w:semiHidden/>
    <w:unhideWhenUsed/>
    <w:rsid w:val="00CE7632"/>
  </w:style>
  <w:style w:type="numbering" w:customStyle="1" w:styleId="241">
    <w:name w:val="Нет списка241"/>
    <w:next w:val="a2"/>
    <w:uiPriority w:val="99"/>
    <w:semiHidden/>
    <w:unhideWhenUsed/>
    <w:rsid w:val="00CE7632"/>
  </w:style>
  <w:style w:type="numbering" w:customStyle="1" w:styleId="341">
    <w:name w:val="Нет списка341"/>
    <w:next w:val="a2"/>
    <w:uiPriority w:val="99"/>
    <w:semiHidden/>
    <w:unhideWhenUsed/>
    <w:rsid w:val="00CE7632"/>
  </w:style>
  <w:style w:type="numbering" w:customStyle="1" w:styleId="1141">
    <w:name w:val="Нет списка1141"/>
    <w:next w:val="a2"/>
    <w:uiPriority w:val="99"/>
    <w:semiHidden/>
    <w:unhideWhenUsed/>
    <w:rsid w:val="00CE7632"/>
  </w:style>
  <w:style w:type="numbering" w:customStyle="1" w:styleId="2141">
    <w:name w:val="Нет списка2141"/>
    <w:next w:val="a2"/>
    <w:uiPriority w:val="99"/>
    <w:semiHidden/>
    <w:unhideWhenUsed/>
    <w:rsid w:val="00CE7632"/>
  </w:style>
  <w:style w:type="numbering" w:customStyle="1" w:styleId="11131">
    <w:name w:val="Нет списка11131"/>
    <w:next w:val="a2"/>
    <w:uiPriority w:val="99"/>
    <w:semiHidden/>
    <w:unhideWhenUsed/>
    <w:rsid w:val="00CE7632"/>
  </w:style>
  <w:style w:type="numbering" w:customStyle="1" w:styleId="21131">
    <w:name w:val="Нет списка21131"/>
    <w:next w:val="a2"/>
    <w:uiPriority w:val="99"/>
    <w:semiHidden/>
    <w:unhideWhenUsed/>
    <w:rsid w:val="00CE7632"/>
  </w:style>
  <w:style w:type="numbering" w:customStyle="1" w:styleId="3131">
    <w:name w:val="Нет списка3131"/>
    <w:next w:val="a2"/>
    <w:uiPriority w:val="99"/>
    <w:semiHidden/>
    <w:unhideWhenUsed/>
    <w:rsid w:val="00CE7632"/>
  </w:style>
  <w:style w:type="numbering" w:customStyle="1" w:styleId="431">
    <w:name w:val="Нет списка431"/>
    <w:next w:val="a2"/>
    <w:uiPriority w:val="99"/>
    <w:semiHidden/>
    <w:unhideWhenUsed/>
    <w:rsid w:val="00CE7632"/>
  </w:style>
  <w:style w:type="numbering" w:customStyle="1" w:styleId="1231">
    <w:name w:val="Нет списка1231"/>
    <w:next w:val="a2"/>
    <w:uiPriority w:val="99"/>
    <w:semiHidden/>
    <w:unhideWhenUsed/>
    <w:rsid w:val="00CE7632"/>
  </w:style>
  <w:style w:type="numbering" w:customStyle="1" w:styleId="2231">
    <w:name w:val="Нет списка2231"/>
    <w:next w:val="a2"/>
    <w:uiPriority w:val="99"/>
    <w:semiHidden/>
    <w:unhideWhenUsed/>
    <w:rsid w:val="00CE7632"/>
  </w:style>
  <w:style w:type="numbering" w:customStyle="1" w:styleId="11221">
    <w:name w:val="Нет списка11221"/>
    <w:next w:val="a2"/>
    <w:uiPriority w:val="99"/>
    <w:semiHidden/>
    <w:unhideWhenUsed/>
    <w:rsid w:val="00CE7632"/>
  </w:style>
  <w:style w:type="numbering" w:customStyle="1" w:styleId="21221">
    <w:name w:val="Нет списка21221"/>
    <w:next w:val="a2"/>
    <w:uiPriority w:val="99"/>
    <w:semiHidden/>
    <w:unhideWhenUsed/>
    <w:rsid w:val="00CE7632"/>
  </w:style>
  <w:style w:type="numbering" w:customStyle="1" w:styleId="3221">
    <w:name w:val="Нет списка3221"/>
    <w:next w:val="a2"/>
    <w:uiPriority w:val="99"/>
    <w:semiHidden/>
    <w:unhideWhenUsed/>
    <w:rsid w:val="00CE7632"/>
  </w:style>
  <w:style w:type="numbering" w:customStyle="1" w:styleId="71">
    <w:name w:val="Нет списка71"/>
    <w:next w:val="a2"/>
    <w:uiPriority w:val="99"/>
    <w:semiHidden/>
    <w:unhideWhenUsed/>
    <w:rsid w:val="00CE7632"/>
  </w:style>
  <w:style w:type="numbering" w:customStyle="1" w:styleId="151">
    <w:name w:val="Нет списка151"/>
    <w:next w:val="a2"/>
    <w:uiPriority w:val="99"/>
    <w:semiHidden/>
    <w:unhideWhenUsed/>
    <w:rsid w:val="00CE7632"/>
  </w:style>
  <w:style w:type="numbering" w:customStyle="1" w:styleId="251">
    <w:name w:val="Нет списка251"/>
    <w:next w:val="a2"/>
    <w:uiPriority w:val="99"/>
    <w:semiHidden/>
    <w:unhideWhenUsed/>
    <w:rsid w:val="00CE7632"/>
  </w:style>
  <w:style w:type="numbering" w:customStyle="1" w:styleId="351">
    <w:name w:val="Нет списка351"/>
    <w:next w:val="a2"/>
    <w:uiPriority w:val="99"/>
    <w:semiHidden/>
    <w:unhideWhenUsed/>
    <w:rsid w:val="00CE7632"/>
  </w:style>
  <w:style w:type="numbering" w:customStyle="1" w:styleId="1151">
    <w:name w:val="Нет списка1151"/>
    <w:next w:val="a2"/>
    <w:uiPriority w:val="99"/>
    <w:semiHidden/>
    <w:unhideWhenUsed/>
    <w:rsid w:val="00CE7632"/>
  </w:style>
  <w:style w:type="numbering" w:customStyle="1" w:styleId="2151">
    <w:name w:val="Нет списка2151"/>
    <w:next w:val="a2"/>
    <w:uiPriority w:val="99"/>
    <w:semiHidden/>
    <w:unhideWhenUsed/>
    <w:rsid w:val="00CE7632"/>
  </w:style>
  <w:style w:type="numbering" w:customStyle="1" w:styleId="11141">
    <w:name w:val="Нет списка11141"/>
    <w:next w:val="a2"/>
    <w:uiPriority w:val="99"/>
    <w:semiHidden/>
    <w:unhideWhenUsed/>
    <w:rsid w:val="00CE7632"/>
  </w:style>
  <w:style w:type="numbering" w:customStyle="1" w:styleId="21141">
    <w:name w:val="Нет списка21141"/>
    <w:next w:val="a2"/>
    <w:uiPriority w:val="99"/>
    <w:semiHidden/>
    <w:unhideWhenUsed/>
    <w:rsid w:val="00CE7632"/>
  </w:style>
  <w:style w:type="numbering" w:customStyle="1" w:styleId="3141">
    <w:name w:val="Нет списка3141"/>
    <w:next w:val="a2"/>
    <w:uiPriority w:val="99"/>
    <w:semiHidden/>
    <w:unhideWhenUsed/>
    <w:rsid w:val="00CE7632"/>
  </w:style>
  <w:style w:type="numbering" w:customStyle="1" w:styleId="441">
    <w:name w:val="Нет списка441"/>
    <w:next w:val="a2"/>
    <w:uiPriority w:val="99"/>
    <w:semiHidden/>
    <w:unhideWhenUsed/>
    <w:rsid w:val="00CE7632"/>
  </w:style>
  <w:style w:type="numbering" w:customStyle="1" w:styleId="1241">
    <w:name w:val="Нет списка1241"/>
    <w:next w:val="a2"/>
    <w:uiPriority w:val="99"/>
    <w:semiHidden/>
    <w:unhideWhenUsed/>
    <w:rsid w:val="00CE7632"/>
  </w:style>
  <w:style w:type="numbering" w:customStyle="1" w:styleId="2241">
    <w:name w:val="Нет списка2241"/>
    <w:next w:val="a2"/>
    <w:uiPriority w:val="99"/>
    <w:semiHidden/>
    <w:unhideWhenUsed/>
    <w:rsid w:val="00CE7632"/>
  </w:style>
  <w:style w:type="numbering" w:customStyle="1" w:styleId="11231">
    <w:name w:val="Нет списка11231"/>
    <w:next w:val="a2"/>
    <w:uiPriority w:val="99"/>
    <w:semiHidden/>
    <w:unhideWhenUsed/>
    <w:rsid w:val="00CE7632"/>
  </w:style>
  <w:style w:type="numbering" w:customStyle="1" w:styleId="21231">
    <w:name w:val="Нет списка21231"/>
    <w:next w:val="a2"/>
    <w:uiPriority w:val="99"/>
    <w:semiHidden/>
    <w:unhideWhenUsed/>
    <w:rsid w:val="00CE7632"/>
  </w:style>
  <w:style w:type="numbering" w:customStyle="1" w:styleId="3231">
    <w:name w:val="Нет списка3231"/>
    <w:next w:val="a2"/>
    <w:uiPriority w:val="99"/>
    <w:semiHidden/>
    <w:unhideWhenUsed/>
    <w:rsid w:val="00CE7632"/>
  </w:style>
  <w:style w:type="numbering" w:customStyle="1" w:styleId="81">
    <w:name w:val="Нет списка81"/>
    <w:next w:val="a2"/>
    <w:uiPriority w:val="99"/>
    <w:semiHidden/>
    <w:unhideWhenUsed/>
    <w:rsid w:val="00CE7632"/>
  </w:style>
  <w:style w:type="numbering" w:customStyle="1" w:styleId="161">
    <w:name w:val="Нет списка161"/>
    <w:next w:val="a2"/>
    <w:uiPriority w:val="99"/>
    <w:semiHidden/>
    <w:unhideWhenUsed/>
    <w:rsid w:val="00CE7632"/>
  </w:style>
  <w:style w:type="numbering" w:customStyle="1" w:styleId="261">
    <w:name w:val="Нет списка261"/>
    <w:next w:val="a2"/>
    <w:uiPriority w:val="99"/>
    <w:semiHidden/>
    <w:unhideWhenUsed/>
    <w:rsid w:val="00CE7632"/>
  </w:style>
  <w:style w:type="numbering" w:customStyle="1" w:styleId="361">
    <w:name w:val="Нет списка361"/>
    <w:next w:val="a2"/>
    <w:uiPriority w:val="99"/>
    <w:semiHidden/>
    <w:unhideWhenUsed/>
    <w:rsid w:val="00CE7632"/>
  </w:style>
  <w:style w:type="numbering" w:customStyle="1" w:styleId="1161">
    <w:name w:val="Нет списка1161"/>
    <w:next w:val="a2"/>
    <w:uiPriority w:val="99"/>
    <w:semiHidden/>
    <w:unhideWhenUsed/>
    <w:rsid w:val="00CE7632"/>
  </w:style>
  <w:style w:type="numbering" w:customStyle="1" w:styleId="2161">
    <w:name w:val="Нет списка2161"/>
    <w:next w:val="a2"/>
    <w:uiPriority w:val="99"/>
    <w:semiHidden/>
    <w:unhideWhenUsed/>
    <w:rsid w:val="00CE7632"/>
  </w:style>
  <w:style w:type="numbering" w:customStyle="1" w:styleId="11151">
    <w:name w:val="Нет списка11151"/>
    <w:next w:val="a2"/>
    <w:uiPriority w:val="99"/>
    <w:semiHidden/>
    <w:unhideWhenUsed/>
    <w:rsid w:val="00CE7632"/>
  </w:style>
  <w:style w:type="numbering" w:customStyle="1" w:styleId="21151">
    <w:name w:val="Нет списка21151"/>
    <w:next w:val="a2"/>
    <w:uiPriority w:val="99"/>
    <w:semiHidden/>
    <w:unhideWhenUsed/>
    <w:rsid w:val="00CE7632"/>
  </w:style>
  <w:style w:type="numbering" w:customStyle="1" w:styleId="3151">
    <w:name w:val="Нет списка3151"/>
    <w:next w:val="a2"/>
    <w:uiPriority w:val="99"/>
    <w:semiHidden/>
    <w:unhideWhenUsed/>
    <w:rsid w:val="00CE7632"/>
  </w:style>
  <w:style w:type="numbering" w:customStyle="1" w:styleId="451">
    <w:name w:val="Нет списка451"/>
    <w:next w:val="a2"/>
    <w:uiPriority w:val="99"/>
    <w:semiHidden/>
    <w:unhideWhenUsed/>
    <w:rsid w:val="00CE7632"/>
  </w:style>
  <w:style w:type="numbering" w:customStyle="1" w:styleId="1251">
    <w:name w:val="Нет списка1251"/>
    <w:next w:val="a2"/>
    <w:uiPriority w:val="99"/>
    <w:semiHidden/>
    <w:unhideWhenUsed/>
    <w:rsid w:val="00CE7632"/>
  </w:style>
  <w:style w:type="numbering" w:customStyle="1" w:styleId="2251">
    <w:name w:val="Нет списка2251"/>
    <w:next w:val="a2"/>
    <w:uiPriority w:val="99"/>
    <w:semiHidden/>
    <w:unhideWhenUsed/>
    <w:rsid w:val="00CE7632"/>
  </w:style>
  <w:style w:type="numbering" w:customStyle="1" w:styleId="11241">
    <w:name w:val="Нет списка11241"/>
    <w:next w:val="a2"/>
    <w:uiPriority w:val="99"/>
    <w:semiHidden/>
    <w:unhideWhenUsed/>
    <w:rsid w:val="00CE7632"/>
  </w:style>
  <w:style w:type="numbering" w:customStyle="1" w:styleId="21241">
    <w:name w:val="Нет списка21241"/>
    <w:next w:val="a2"/>
    <w:uiPriority w:val="99"/>
    <w:semiHidden/>
    <w:unhideWhenUsed/>
    <w:rsid w:val="00CE7632"/>
  </w:style>
  <w:style w:type="numbering" w:customStyle="1" w:styleId="3241">
    <w:name w:val="Нет списка3241"/>
    <w:next w:val="a2"/>
    <w:uiPriority w:val="99"/>
    <w:semiHidden/>
    <w:unhideWhenUsed/>
    <w:rsid w:val="00CE7632"/>
  </w:style>
  <w:style w:type="numbering" w:customStyle="1" w:styleId="100">
    <w:name w:val="Нет списка10"/>
    <w:next w:val="a2"/>
    <w:uiPriority w:val="99"/>
    <w:semiHidden/>
    <w:unhideWhenUsed/>
    <w:rsid w:val="00CE7632"/>
  </w:style>
  <w:style w:type="numbering" w:customStyle="1" w:styleId="18">
    <w:name w:val="Нет списка18"/>
    <w:next w:val="a2"/>
    <w:uiPriority w:val="99"/>
    <w:semiHidden/>
    <w:unhideWhenUsed/>
    <w:rsid w:val="00CE7632"/>
  </w:style>
  <w:style w:type="numbering" w:customStyle="1" w:styleId="28">
    <w:name w:val="Нет списка28"/>
    <w:next w:val="a2"/>
    <w:uiPriority w:val="99"/>
    <w:semiHidden/>
    <w:unhideWhenUsed/>
    <w:rsid w:val="00CE7632"/>
  </w:style>
  <w:style w:type="numbering" w:customStyle="1" w:styleId="118">
    <w:name w:val="Нет списка118"/>
    <w:next w:val="a2"/>
    <w:uiPriority w:val="99"/>
    <w:semiHidden/>
    <w:unhideWhenUsed/>
    <w:rsid w:val="00CE7632"/>
  </w:style>
  <w:style w:type="numbering" w:customStyle="1" w:styleId="218">
    <w:name w:val="Нет списка218"/>
    <w:next w:val="a2"/>
    <w:uiPriority w:val="99"/>
    <w:semiHidden/>
    <w:unhideWhenUsed/>
    <w:rsid w:val="00CE7632"/>
  </w:style>
  <w:style w:type="numbering" w:customStyle="1" w:styleId="38">
    <w:name w:val="Нет списка38"/>
    <w:next w:val="a2"/>
    <w:uiPriority w:val="99"/>
    <w:semiHidden/>
    <w:unhideWhenUsed/>
    <w:rsid w:val="00CE7632"/>
  </w:style>
  <w:style w:type="numbering" w:customStyle="1" w:styleId="47">
    <w:name w:val="Нет списка47"/>
    <w:next w:val="a2"/>
    <w:uiPriority w:val="99"/>
    <w:semiHidden/>
    <w:unhideWhenUsed/>
    <w:rsid w:val="00CE7632"/>
  </w:style>
  <w:style w:type="numbering" w:customStyle="1" w:styleId="127">
    <w:name w:val="Нет списка127"/>
    <w:next w:val="a2"/>
    <w:uiPriority w:val="99"/>
    <w:semiHidden/>
    <w:unhideWhenUsed/>
    <w:rsid w:val="00CE7632"/>
  </w:style>
  <w:style w:type="numbering" w:customStyle="1" w:styleId="227">
    <w:name w:val="Нет списка227"/>
    <w:next w:val="a2"/>
    <w:uiPriority w:val="99"/>
    <w:semiHidden/>
    <w:unhideWhenUsed/>
    <w:rsid w:val="00CE7632"/>
  </w:style>
  <w:style w:type="numbering" w:customStyle="1" w:styleId="317">
    <w:name w:val="Нет списка317"/>
    <w:next w:val="a2"/>
    <w:uiPriority w:val="99"/>
    <w:semiHidden/>
    <w:unhideWhenUsed/>
    <w:rsid w:val="00CE7632"/>
  </w:style>
  <w:style w:type="numbering" w:customStyle="1" w:styleId="1117">
    <w:name w:val="Нет списка1117"/>
    <w:next w:val="a2"/>
    <w:uiPriority w:val="99"/>
    <w:semiHidden/>
    <w:unhideWhenUsed/>
    <w:rsid w:val="00CE7632"/>
  </w:style>
  <w:style w:type="numbering" w:customStyle="1" w:styleId="2117">
    <w:name w:val="Нет списка2117"/>
    <w:next w:val="a2"/>
    <w:uiPriority w:val="99"/>
    <w:semiHidden/>
    <w:unhideWhenUsed/>
    <w:rsid w:val="00CE7632"/>
  </w:style>
  <w:style w:type="numbering" w:customStyle="1" w:styleId="11113">
    <w:name w:val="Нет списка11113"/>
    <w:next w:val="a2"/>
    <w:uiPriority w:val="99"/>
    <w:semiHidden/>
    <w:unhideWhenUsed/>
    <w:rsid w:val="00CE7632"/>
  </w:style>
  <w:style w:type="numbering" w:customStyle="1" w:styleId="21113">
    <w:name w:val="Нет списка21113"/>
    <w:next w:val="a2"/>
    <w:uiPriority w:val="99"/>
    <w:semiHidden/>
    <w:unhideWhenUsed/>
    <w:rsid w:val="00CE7632"/>
  </w:style>
  <w:style w:type="numbering" w:customStyle="1" w:styleId="3113">
    <w:name w:val="Нет списка3113"/>
    <w:next w:val="a2"/>
    <w:uiPriority w:val="99"/>
    <w:semiHidden/>
    <w:unhideWhenUsed/>
    <w:rsid w:val="00CE7632"/>
  </w:style>
  <w:style w:type="numbering" w:customStyle="1" w:styleId="413">
    <w:name w:val="Нет списка413"/>
    <w:next w:val="a2"/>
    <w:uiPriority w:val="99"/>
    <w:semiHidden/>
    <w:unhideWhenUsed/>
    <w:rsid w:val="00CE7632"/>
  </w:style>
  <w:style w:type="numbering" w:customStyle="1" w:styleId="1213">
    <w:name w:val="Нет списка1213"/>
    <w:next w:val="a2"/>
    <w:uiPriority w:val="99"/>
    <w:semiHidden/>
    <w:unhideWhenUsed/>
    <w:rsid w:val="00CE7632"/>
  </w:style>
  <w:style w:type="numbering" w:customStyle="1" w:styleId="2213">
    <w:name w:val="Нет списка2213"/>
    <w:next w:val="a2"/>
    <w:uiPriority w:val="99"/>
    <w:semiHidden/>
    <w:unhideWhenUsed/>
    <w:rsid w:val="00CE7632"/>
  </w:style>
  <w:style w:type="numbering" w:customStyle="1" w:styleId="1126">
    <w:name w:val="Нет списка1126"/>
    <w:next w:val="a2"/>
    <w:uiPriority w:val="99"/>
    <w:semiHidden/>
    <w:unhideWhenUsed/>
    <w:rsid w:val="00CE7632"/>
  </w:style>
  <w:style w:type="numbering" w:customStyle="1" w:styleId="2126">
    <w:name w:val="Нет списка2126"/>
    <w:next w:val="a2"/>
    <w:uiPriority w:val="99"/>
    <w:semiHidden/>
    <w:unhideWhenUsed/>
    <w:rsid w:val="00CE7632"/>
  </w:style>
  <w:style w:type="numbering" w:customStyle="1" w:styleId="326">
    <w:name w:val="Нет списка326"/>
    <w:next w:val="a2"/>
    <w:uiPriority w:val="99"/>
    <w:semiHidden/>
    <w:unhideWhenUsed/>
    <w:rsid w:val="00CE7632"/>
  </w:style>
  <w:style w:type="numbering" w:customStyle="1" w:styleId="53">
    <w:name w:val="Нет списка53"/>
    <w:next w:val="a2"/>
    <w:uiPriority w:val="99"/>
    <w:semiHidden/>
    <w:unhideWhenUsed/>
    <w:rsid w:val="00CE7632"/>
  </w:style>
  <w:style w:type="numbering" w:customStyle="1" w:styleId="133">
    <w:name w:val="Нет списка133"/>
    <w:next w:val="a2"/>
    <w:uiPriority w:val="99"/>
    <w:semiHidden/>
    <w:unhideWhenUsed/>
    <w:rsid w:val="00CE7632"/>
  </w:style>
  <w:style w:type="numbering" w:customStyle="1" w:styleId="233">
    <w:name w:val="Нет списка233"/>
    <w:next w:val="a2"/>
    <w:uiPriority w:val="99"/>
    <w:semiHidden/>
    <w:unhideWhenUsed/>
    <w:rsid w:val="00CE7632"/>
  </w:style>
  <w:style w:type="numbering" w:customStyle="1" w:styleId="333">
    <w:name w:val="Нет списка333"/>
    <w:next w:val="a2"/>
    <w:uiPriority w:val="99"/>
    <w:semiHidden/>
    <w:unhideWhenUsed/>
    <w:rsid w:val="00CE7632"/>
  </w:style>
  <w:style w:type="numbering" w:customStyle="1" w:styleId="1133">
    <w:name w:val="Нет списка1133"/>
    <w:next w:val="a2"/>
    <w:uiPriority w:val="99"/>
    <w:semiHidden/>
    <w:unhideWhenUsed/>
    <w:rsid w:val="00CE7632"/>
  </w:style>
  <w:style w:type="numbering" w:customStyle="1" w:styleId="2133">
    <w:name w:val="Нет списка2133"/>
    <w:next w:val="a2"/>
    <w:uiPriority w:val="99"/>
    <w:semiHidden/>
    <w:unhideWhenUsed/>
    <w:rsid w:val="00CE7632"/>
  </w:style>
  <w:style w:type="numbering" w:customStyle="1" w:styleId="11122">
    <w:name w:val="Нет списка11122"/>
    <w:next w:val="a2"/>
    <w:uiPriority w:val="99"/>
    <w:semiHidden/>
    <w:unhideWhenUsed/>
    <w:rsid w:val="00CE7632"/>
  </w:style>
  <w:style w:type="numbering" w:customStyle="1" w:styleId="21122">
    <w:name w:val="Нет списка21122"/>
    <w:next w:val="a2"/>
    <w:uiPriority w:val="99"/>
    <w:semiHidden/>
    <w:unhideWhenUsed/>
    <w:rsid w:val="00CE7632"/>
  </w:style>
  <w:style w:type="numbering" w:customStyle="1" w:styleId="3122">
    <w:name w:val="Нет списка3122"/>
    <w:next w:val="a2"/>
    <w:uiPriority w:val="99"/>
    <w:semiHidden/>
    <w:unhideWhenUsed/>
    <w:rsid w:val="00CE7632"/>
  </w:style>
  <w:style w:type="numbering" w:customStyle="1" w:styleId="422">
    <w:name w:val="Нет списка422"/>
    <w:next w:val="a2"/>
    <w:uiPriority w:val="99"/>
    <w:semiHidden/>
    <w:unhideWhenUsed/>
    <w:rsid w:val="00CE7632"/>
  </w:style>
  <w:style w:type="numbering" w:customStyle="1" w:styleId="1222">
    <w:name w:val="Нет списка1222"/>
    <w:next w:val="a2"/>
    <w:uiPriority w:val="99"/>
    <w:semiHidden/>
    <w:unhideWhenUsed/>
    <w:rsid w:val="00CE7632"/>
  </w:style>
  <w:style w:type="numbering" w:customStyle="1" w:styleId="2222">
    <w:name w:val="Нет списка2222"/>
    <w:next w:val="a2"/>
    <w:uiPriority w:val="99"/>
    <w:semiHidden/>
    <w:unhideWhenUsed/>
    <w:rsid w:val="00CE7632"/>
  </w:style>
  <w:style w:type="numbering" w:customStyle="1" w:styleId="11213">
    <w:name w:val="Нет списка11213"/>
    <w:next w:val="a2"/>
    <w:uiPriority w:val="99"/>
    <w:semiHidden/>
    <w:unhideWhenUsed/>
    <w:rsid w:val="00CE7632"/>
  </w:style>
  <w:style w:type="numbering" w:customStyle="1" w:styleId="21213">
    <w:name w:val="Нет списка21213"/>
    <w:next w:val="a2"/>
    <w:uiPriority w:val="99"/>
    <w:semiHidden/>
    <w:unhideWhenUsed/>
    <w:rsid w:val="00CE7632"/>
  </w:style>
  <w:style w:type="numbering" w:customStyle="1" w:styleId="3213">
    <w:name w:val="Нет списка3213"/>
    <w:next w:val="a2"/>
    <w:uiPriority w:val="99"/>
    <w:semiHidden/>
    <w:unhideWhenUsed/>
    <w:rsid w:val="00CE7632"/>
  </w:style>
  <w:style w:type="numbering" w:customStyle="1" w:styleId="62">
    <w:name w:val="Нет списка62"/>
    <w:next w:val="a2"/>
    <w:uiPriority w:val="99"/>
    <w:semiHidden/>
    <w:unhideWhenUsed/>
    <w:rsid w:val="00CE7632"/>
  </w:style>
  <w:style w:type="numbering" w:customStyle="1" w:styleId="142">
    <w:name w:val="Нет списка142"/>
    <w:next w:val="a2"/>
    <w:uiPriority w:val="99"/>
    <w:semiHidden/>
    <w:unhideWhenUsed/>
    <w:rsid w:val="00CE7632"/>
  </w:style>
  <w:style w:type="numbering" w:customStyle="1" w:styleId="242">
    <w:name w:val="Нет списка242"/>
    <w:next w:val="a2"/>
    <w:uiPriority w:val="99"/>
    <w:semiHidden/>
    <w:unhideWhenUsed/>
    <w:rsid w:val="00CE7632"/>
  </w:style>
  <w:style w:type="numbering" w:customStyle="1" w:styleId="342">
    <w:name w:val="Нет списка342"/>
    <w:next w:val="a2"/>
    <w:uiPriority w:val="99"/>
    <w:semiHidden/>
    <w:unhideWhenUsed/>
    <w:rsid w:val="00CE7632"/>
  </w:style>
  <w:style w:type="numbering" w:customStyle="1" w:styleId="1142">
    <w:name w:val="Нет списка1142"/>
    <w:next w:val="a2"/>
    <w:uiPriority w:val="99"/>
    <w:semiHidden/>
    <w:unhideWhenUsed/>
    <w:rsid w:val="00CE7632"/>
  </w:style>
  <w:style w:type="numbering" w:customStyle="1" w:styleId="2142">
    <w:name w:val="Нет списка2142"/>
    <w:next w:val="a2"/>
    <w:uiPriority w:val="99"/>
    <w:semiHidden/>
    <w:unhideWhenUsed/>
    <w:rsid w:val="00CE7632"/>
  </w:style>
  <w:style w:type="numbering" w:customStyle="1" w:styleId="11132">
    <w:name w:val="Нет списка11132"/>
    <w:next w:val="a2"/>
    <w:uiPriority w:val="99"/>
    <w:semiHidden/>
    <w:unhideWhenUsed/>
    <w:rsid w:val="00CE7632"/>
  </w:style>
  <w:style w:type="numbering" w:customStyle="1" w:styleId="21132">
    <w:name w:val="Нет списка21132"/>
    <w:next w:val="a2"/>
    <w:uiPriority w:val="99"/>
    <w:semiHidden/>
    <w:unhideWhenUsed/>
    <w:rsid w:val="00CE7632"/>
  </w:style>
  <w:style w:type="numbering" w:customStyle="1" w:styleId="3132">
    <w:name w:val="Нет списка3132"/>
    <w:next w:val="a2"/>
    <w:uiPriority w:val="99"/>
    <w:semiHidden/>
    <w:unhideWhenUsed/>
    <w:rsid w:val="00CE7632"/>
  </w:style>
  <w:style w:type="numbering" w:customStyle="1" w:styleId="432">
    <w:name w:val="Нет списка432"/>
    <w:next w:val="a2"/>
    <w:uiPriority w:val="99"/>
    <w:semiHidden/>
    <w:unhideWhenUsed/>
    <w:rsid w:val="00CE7632"/>
  </w:style>
  <w:style w:type="numbering" w:customStyle="1" w:styleId="1232">
    <w:name w:val="Нет списка1232"/>
    <w:next w:val="a2"/>
    <w:uiPriority w:val="99"/>
    <w:semiHidden/>
    <w:unhideWhenUsed/>
    <w:rsid w:val="00CE7632"/>
  </w:style>
  <w:style w:type="numbering" w:customStyle="1" w:styleId="2232">
    <w:name w:val="Нет списка2232"/>
    <w:next w:val="a2"/>
    <w:uiPriority w:val="99"/>
    <w:semiHidden/>
    <w:unhideWhenUsed/>
    <w:rsid w:val="00CE7632"/>
  </w:style>
  <w:style w:type="numbering" w:customStyle="1" w:styleId="11222">
    <w:name w:val="Нет списка11222"/>
    <w:next w:val="a2"/>
    <w:uiPriority w:val="99"/>
    <w:semiHidden/>
    <w:unhideWhenUsed/>
    <w:rsid w:val="00CE7632"/>
  </w:style>
  <w:style w:type="numbering" w:customStyle="1" w:styleId="21222">
    <w:name w:val="Нет списка21222"/>
    <w:next w:val="a2"/>
    <w:uiPriority w:val="99"/>
    <w:semiHidden/>
    <w:unhideWhenUsed/>
    <w:rsid w:val="00CE7632"/>
  </w:style>
  <w:style w:type="numbering" w:customStyle="1" w:styleId="3222">
    <w:name w:val="Нет списка3222"/>
    <w:next w:val="a2"/>
    <w:uiPriority w:val="99"/>
    <w:semiHidden/>
    <w:unhideWhenUsed/>
    <w:rsid w:val="00CE7632"/>
  </w:style>
  <w:style w:type="numbering" w:customStyle="1" w:styleId="72">
    <w:name w:val="Нет списка72"/>
    <w:next w:val="a2"/>
    <w:uiPriority w:val="99"/>
    <w:semiHidden/>
    <w:unhideWhenUsed/>
    <w:rsid w:val="00CE7632"/>
  </w:style>
  <w:style w:type="numbering" w:customStyle="1" w:styleId="152">
    <w:name w:val="Нет списка152"/>
    <w:next w:val="a2"/>
    <w:uiPriority w:val="99"/>
    <w:semiHidden/>
    <w:unhideWhenUsed/>
    <w:rsid w:val="00CE7632"/>
  </w:style>
  <w:style w:type="numbering" w:customStyle="1" w:styleId="252">
    <w:name w:val="Нет списка252"/>
    <w:next w:val="a2"/>
    <w:uiPriority w:val="99"/>
    <w:semiHidden/>
    <w:unhideWhenUsed/>
    <w:rsid w:val="00CE7632"/>
  </w:style>
  <w:style w:type="numbering" w:customStyle="1" w:styleId="352">
    <w:name w:val="Нет списка352"/>
    <w:next w:val="a2"/>
    <w:uiPriority w:val="99"/>
    <w:semiHidden/>
    <w:unhideWhenUsed/>
    <w:rsid w:val="00CE7632"/>
  </w:style>
  <w:style w:type="numbering" w:customStyle="1" w:styleId="1152">
    <w:name w:val="Нет списка1152"/>
    <w:next w:val="a2"/>
    <w:uiPriority w:val="99"/>
    <w:semiHidden/>
    <w:unhideWhenUsed/>
    <w:rsid w:val="00CE7632"/>
  </w:style>
  <w:style w:type="numbering" w:customStyle="1" w:styleId="2152">
    <w:name w:val="Нет списка2152"/>
    <w:next w:val="a2"/>
    <w:uiPriority w:val="99"/>
    <w:semiHidden/>
    <w:unhideWhenUsed/>
    <w:rsid w:val="00CE7632"/>
  </w:style>
  <w:style w:type="numbering" w:customStyle="1" w:styleId="11142">
    <w:name w:val="Нет списка11142"/>
    <w:next w:val="a2"/>
    <w:uiPriority w:val="99"/>
    <w:semiHidden/>
    <w:unhideWhenUsed/>
    <w:rsid w:val="00CE7632"/>
  </w:style>
  <w:style w:type="numbering" w:customStyle="1" w:styleId="21142">
    <w:name w:val="Нет списка21142"/>
    <w:next w:val="a2"/>
    <w:uiPriority w:val="99"/>
    <w:semiHidden/>
    <w:unhideWhenUsed/>
    <w:rsid w:val="00CE7632"/>
  </w:style>
  <w:style w:type="numbering" w:customStyle="1" w:styleId="3142">
    <w:name w:val="Нет списка3142"/>
    <w:next w:val="a2"/>
    <w:uiPriority w:val="99"/>
    <w:semiHidden/>
    <w:unhideWhenUsed/>
    <w:rsid w:val="00CE7632"/>
  </w:style>
  <w:style w:type="numbering" w:customStyle="1" w:styleId="442">
    <w:name w:val="Нет списка442"/>
    <w:next w:val="a2"/>
    <w:uiPriority w:val="99"/>
    <w:semiHidden/>
    <w:unhideWhenUsed/>
    <w:rsid w:val="00CE7632"/>
  </w:style>
  <w:style w:type="numbering" w:customStyle="1" w:styleId="1242">
    <w:name w:val="Нет списка1242"/>
    <w:next w:val="a2"/>
    <w:uiPriority w:val="99"/>
    <w:semiHidden/>
    <w:unhideWhenUsed/>
    <w:rsid w:val="00CE7632"/>
  </w:style>
  <w:style w:type="numbering" w:customStyle="1" w:styleId="2242">
    <w:name w:val="Нет списка2242"/>
    <w:next w:val="a2"/>
    <w:uiPriority w:val="99"/>
    <w:semiHidden/>
    <w:unhideWhenUsed/>
    <w:rsid w:val="00CE7632"/>
  </w:style>
  <w:style w:type="numbering" w:customStyle="1" w:styleId="11232">
    <w:name w:val="Нет списка11232"/>
    <w:next w:val="a2"/>
    <w:uiPriority w:val="99"/>
    <w:semiHidden/>
    <w:unhideWhenUsed/>
    <w:rsid w:val="00CE7632"/>
  </w:style>
  <w:style w:type="numbering" w:customStyle="1" w:styleId="21232">
    <w:name w:val="Нет списка21232"/>
    <w:next w:val="a2"/>
    <w:uiPriority w:val="99"/>
    <w:semiHidden/>
    <w:unhideWhenUsed/>
    <w:rsid w:val="00CE7632"/>
  </w:style>
  <w:style w:type="numbering" w:customStyle="1" w:styleId="3232">
    <w:name w:val="Нет списка3232"/>
    <w:next w:val="a2"/>
    <w:uiPriority w:val="99"/>
    <w:semiHidden/>
    <w:unhideWhenUsed/>
    <w:rsid w:val="00CE7632"/>
  </w:style>
  <w:style w:type="numbering" w:customStyle="1" w:styleId="82">
    <w:name w:val="Нет списка82"/>
    <w:next w:val="a2"/>
    <w:uiPriority w:val="99"/>
    <w:semiHidden/>
    <w:unhideWhenUsed/>
    <w:rsid w:val="00CE7632"/>
  </w:style>
  <w:style w:type="numbering" w:customStyle="1" w:styleId="162">
    <w:name w:val="Нет списка162"/>
    <w:next w:val="a2"/>
    <w:uiPriority w:val="99"/>
    <w:semiHidden/>
    <w:unhideWhenUsed/>
    <w:rsid w:val="00CE7632"/>
  </w:style>
  <w:style w:type="numbering" w:customStyle="1" w:styleId="262">
    <w:name w:val="Нет списка262"/>
    <w:next w:val="a2"/>
    <w:uiPriority w:val="99"/>
    <w:semiHidden/>
    <w:unhideWhenUsed/>
    <w:rsid w:val="00CE7632"/>
  </w:style>
  <w:style w:type="numbering" w:customStyle="1" w:styleId="362">
    <w:name w:val="Нет списка362"/>
    <w:next w:val="a2"/>
    <w:uiPriority w:val="99"/>
    <w:semiHidden/>
    <w:unhideWhenUsed/>
    <w:rsid w:val="00CE7632"/>
  </w:style>
  <w:style w:type="numbering" w:customStyle="1" w:styleId="1162">
    <w:name w:val="Нет списка1162"/>
    <w:next w:val="a2"/>
    <w:uiPriority w:val="99"/>
    <w:semiHidden/>
    <w:unhideWhenUsed/>
    <w:rsid w:val="00CE7632"/>
  </w:style>
  <w:style w:type="numbering" w:customStyle="1" w:styleId="2162">
    <w:name w:val="Нет списка2162"/>
    <w:next w:val="a2"/>
    <w:uiPriority w:val="99"/>
    <w:semiHidden/>
    <w:unhideWhenUsed/>
    <w:rsid w:val="00CE7632"/>
  </w:style>
  <w:style w:type="numbering" w:customStyle="1" w:styleId="11152">
    <w:name w:val="Нет списка11152"/>
    <w:next w:val="a2"/>
    <w:uiPriority w:val="99"/>
    <w:semiHidden/>
    <w:unhideWhenUsed/>
    <w:rsid w:val="00CE7632"/>
  </w:style>
  <w:style w:type="numbering" w:customStyle="1" w:styleId="21152">
    <w:name w:val="Нет списка21152"/>
    <w:next w:val="a2"/>
    <w:uiPriority w:val="99"/>
    <w:semiHidden/>
    <w:unhideWhenUsed/>
    <w:rsid w:val="00CE7632"/>
  </w:style>
  <w:style w:type="numbering" w:customStyle="1" w:styleId="3152">
    <w:name w:val="Нет списка3152"/>
    <w:next w:val="a2"/>
    <w:uiPriority w:val="99"/>
    <w:semiHidden/>
    <w:unhideWhenUsed/>
    <w:rsid w:val="00CE7632"/>
  </w:style>
  <w:style w:type="numbering" w:customStyle="1" w:styleId="452">
    <w:name w:val="Нет списка452"/>
    <w:next w:val="a2"/>
    <w:uiPriority w:val="99"/>
    <w:semiHidden/>
    <w:unhideWhenUsed/>
    <w:rsid w:val="00CE7632"/>
  </w:style>
  <w:style w:type="numbering" w:customStyle="1" w:styleId="1252">
    <w:name w:val="Нет списка1252"/>
    <w:next w:val="a2"/>
    <w:uiPriority w:val="99"/>
    <w:semiHidden/>
    <w:unhideWhenUsed/>
    <w:rsid w:val="00CE7632"/>
  </w:style>
  <w:style w:type="numbering" w:customStyle="1" w:styleId="2252">
    <w:name w:val="Нет списка2252"/>
    <w:next w:val="a2"/>
    <w:uiPriority w:val="99"/>
    <w:semiHidden/>
    <w:unhideWhenUsed/>
    <w:rsid w:val="00CE7632"/>
  </w:style>
  <w:style w:type="numbering" w:customStyle="1" w:styleId="11242">
    <w:name w:val="Нет списка11242"/>
    <w:next w:val="a2"/>
    <w:uiPriority w:val="99"/>
    <w:semiHidden/>
    <w:unhideWhenUsed/>
    <w:rsid w:val="00CE7632"/>
  </w:style>
  <w:style w:type="numbering" w:customStyle="1" w:styleId="21242">
    <w:name w:val="Нет списка21242"/>
    <w:next w:val="a2"/>
    <w:uiPriority w:val="99"/>
    <w:semiHidden/>
    <w:unhideWhenUsed/>
    <w:rsid w:val="00CE7632"/>
  </w:style>
  <w:style w:type="numbering" w:customStyle="1" w:styleId="3242">
    <w:name w:val="Нет списка3242"/>
    <w:next w:val="a2"/>
    <w:uiPriority w:val="99"/>
    <w:semiHidden/>
    <w:unhideWhenUsed/>
    <w:rsid w:val="00CE7632"/>
  </w:style>
  <w:style w:type="numbering" w:customStyle="1" w:styleId="19">
    <w:name w:val="Нет списка19"/>
    <w:next w:val="a2"/>
    <w:uiPriority w:val="99"/>
    <w:semiHidden/>
    <w:unhideWhenUsed/>
    <w:rsid w:val="00CE7632"/>
  </w:style>
  <w:style w:type="numbering" w:customStyle="1" w:styleId="1100">
    <w:name w:val="Нет списка110"/>
    <w:next w:val="a2"/>
    <w:uiPriority w:val="99"/>
    <w:semiHidden/>
    <w:unhideWhenUsed/>
    <w:rsid w:val="00CE7632"/>
  </w:style>
  <w:style w:type="numbering" w:customStyle="1" w:styleId="29">
    <w:name w:val="Нет списка29"/>
    <w:next w:val="a2"/>
    <w:uiPriority w:val="99"/>
    <w:semiHidden/>
    <w:unhideWhenUsed/>
    <w:rsid w:val="00CE7632"/>
  </w:style>
  <w:style w:type="numbering" w:customStyle="1" w:styleId="119">
    <w:name w:val="Нет списка119"/>
    <w:next w:val="a2"/>
    <w:uiPriority w:val="99"/>
    <w:semiHidden/>
    <w:unhideWhenUsed/>
    <w:rsid w:val="00CE7632"/>
  </w:style>
  <w:style w:type="numbering" w:customStyle="1" w:styleId="219">
    <w:name w:val="Нет списка219"/>
    <w:next w:val="a2"/>
    <w:uiPriority w:val="99"/>
    <w:semiHidden/>
    <w:unhideWhenUsed/>
    <w:rsid w:val="00CE7632"/>
  </w:style>
  <w:style w:type="numbering" w:customStyle="1" w:styleId="39">
    <w:name w:val="Нет списка39"/>
    <w:next w:val="a2"/>
    <w:uiPriority w:val="99"/>
    <w:semiHidden/>
    <w:unhideWhenUsed/>
    <w:rsid w:val="00CE7632"/>
  </w:style>
  <w:style w:type="numbering" w:customStyle="1" w:styleId="48">
    <w:name w:val="Нет списка48"/>
    <w:next w:val="a2"/>
    <w:uiPriority w:val="99"/>
    <w:semiHidden/>
    <w:unhideWhenUsed/>
    <w:rsid w:val="00CE7632"/>
  </w:style>
  <w:style w:type="numbering" w:customStyle="1" w:styleId="128">
    <w:name w:val="Нет списка128"/>
    <w:next w:val="a2"/>
    <w:uiPriority w:val="99"/>
    <w:semiHidden/>
    <w:unhideWhenUsed/>
    <w:rsid w:val="00CE7632"/>
  </w:style>
  <w:style w:type="numbering" w:customStyle="1" w:styleId="228">
    <w:name w:val="Нет списка228"/>
    <w:next w:val="a2"/>
    <w:uiPriority w:val="99"/>
    <w:semiHidden/>
    <w:unhideWhenUsed/>
    <w:rsid w:val="00CE7632"/>
  </w:style>
  <w:style w:type="numbering" w:customStyle="1" w:styleId="318">
    <w:name w:val="Нет списка318"/>
    <w:next w:val="a2"/>
    <w:uiPriority w:val="99"/>
    <w:semiHidden/>
    <w:unhideWhenUsed/>
    <w:rsid w:val="00CE7632"/>
  </w:style>
  <w:style w:type="numbering" w:customStyle="1" w:styleId="1118">
    <w:name w:val="Нет списка1118"/>
    <w:next w:val="a2"/>
    <w:uiPriority w:val="99"/>
    <w:semiHidden/>
    <w:unhideWhenUsed/>
    <w:rsid w:val="00CE7632"/>
  </w:style>
  <w:style w:type="numbering" w:customStyle="1" w:styleId="2118">
    <w:name w:val="Нет списка2118"/>
    <w:next w:val="a2"/>
    <w:uiPriority w:val="99"/>
    <w:semiHidden/>
    <w:unhideWhenUsed/>
    <w:rsid w:val="00CE7632"/>
  </w:style>
  <w:style w:type="numbering" w:customStyle="1" w:styleId="11114">
    <w:name w:val="Нет списка11114"/>
    <w:next w:val="a2"/>
    <w:uiPriority w:val="99"/>
    <w:semiHidden/>
    <w:unhideWhenUsed/>
    <w:rsid w:val="00CE7632"/>
  </w:style>
  <w:style w:type="numbering" w:customStyle="1" w:styleId="21114">
    <w:name w:val="Нет списка21114"/>
    <w:next w:val="a2"/>
    <w:uiPriority w:val="99"/>
    <w:semiHidden/>
    <w:unhideWhenUsed/>
    <w:rsid w:val="00CE7632"/>
  </w:style>
  <w:style w:type="numbering" w:customStyle="1" w:styleId="3114">
    <w:name w:val="Нет списка3114"/>
    <w:next w:val="a2"/>
    <w:uiPriority w:val="99"/>
    <w:semiHidden/>
    <w:unhideWhenUsed/>
    <w:rsid w:val="00CE7632"/>
  </w:style>
  <w:style w:type="numbering" w:customStyle="1" w:styleId="414">
    <w:name w:val="Нет списка414"/>
    <w:next w:val="a2"/>
    <w:uiPriority w:val="99"/>
    <w:semiHidden/>
    <w:unhideWhenUsed/>
    <w:rsid w:val="00CE7632"/>
  </w:style>
  <w:style w:type="numbering" w:customStyle="1" w:styleId="1214">
    <w:name w:val="Нет списка1214"/>
    <w:next w:val="a2"/>
    <w:uiPriority w:val="99"/>
    <w:semiHidden/>
    <w:unhideWhenUsed/>
    <w:rsid w:val="00CE7632"/>
  </w:style>
  <w:style w:type="numbering" w:customStyle="1" w:styleId="2214">
    <w:name w:val="Нет списка2214"/>
    <w:next w:val="a2"/>
    <w:uiPriority w:val="99"/>
    <w:semiHidden/>
    <w:unhideWhenUsed/>
    <w:rsid w:val="00CE7632"/>
  </w:style>
  <w:style w:type="numbering" w:customStyle="1" w:styleId="1127">
    <w:name w:val="Нет списка1127"/>
    <w:next w:val="a2"/>
    <w:uiPriority w:val="99"/>
    <w:semiHidden/>
    <w:unhideWhenUsed/>
    <w:rsid w:val="00CE7632"/>
  </w:style>
  <w:style w:type="numbering" w:customStyle="1" w:styleId="2127">
    <w:name w:val="Нет списка2127"/>
    <w:next w:val="a2"/>
    <w:uiPriority w:val="99"/>
    <w:semiHidden/>
    <w:unhideWhenUsed/>
    <w:rsid w:val="00CE7632"/>
  </w:style>
  <w:style w:type="numbering" w:customStyle="1" w:styleId="327">
    <w:name w:val="Нет списка327"/>
    <w:next w:val="a2"/>
    <w:uiPriority w:val="99"/>
    <w:semiHidden/>
    <w:unhideWhenUsed/>
    <w:rsid w:val="00CE7632"/>
  </w:style>
  <w:style w:type="numbering" w:customStyle="1" w:styleId="54">
    <w:name w:val="Нет списка54"/>
    <w:next w:val="a2"/>
    <w:uiPriority w:val="99"/>
    <w:semiHidden/>
    <w:unhideWhenUsed/>
    <w:rsid w:val="00CE7632"/>
  </w:style>
  <w:style w:type="numbering" w:customStyle="1" w:styleId="134">
    <w:name w:val="Нет списка134"/>
    <w:next w:val="a2"/>
    <w:uiPriority w:val="99"/>
    <w:semiHidden/>
    <w:unhideWhenUsed/>
    <w:rsid w:val="00CE7632"/>
  </w:style>
  <w:style w:type="numbering" w:customStyle="1" w:styleId="234">
    <w:name w:val="Нет списка234"/>
    <w:next w:val="a2"/>
    <w:uiPriority w:val="99"/>
    <w:semiHidden/>
    <w:unhideWhenUsed/>
    <w:rsid w:val="00CE7632"/>
  </w:style>
  <w:style w:type="numbering" w:customStyle="1" w:styleId="334">
    <w:name w:val="Нет списка334"/>
    <w:next w:val="a2"/>
    <w:uiPriority w:val="99"/>
    <w:semiHidden/>
    <w:unhideWhenUsed/>
    <w:rsid w:val="00CE7632"/>
  </w:style>
  <w:style w:type="numbering" w:customStyle="1" w:styleId="1134">
    <w:name w:val="Нет списка1134"/>
    <w:next w:val="a2"/>
    <w:uiPriority w:val="99"/>
    <w:semiHidden/>
    <w:unhideWhenUsed/>
    <w:rsid w:val="00CE7632"/>
  </w:style>
  <w:style w:type="numbering" w:customStyle="1" w:styleId="2134">
    <w:name w:val="Нет списка2134"/>
    <w:next w:val="a2"/>
    <w:uiPriority w:val="99"/>
    <w:semiHidden/>
    <w:unhideWhenUsed/>
    <w:rsid w:val="00CE7632"/>
  </w:style>
  <w:style w:type="numbering" w:customStyle="1" w:styleId="11123">
    <w:name w:val="Нет списка11123"/>
    <w:next w:val="a2"/>
    <w:uiPriority w:val="99"/>
    <w:semiHidden/>
    <w:unhideWhenUsed/>
    <w:rsid w:val="00CE7632"/>
  </w:style>
  <w:style w:type="numbering" w:customStyle="1" w:styleId="21123">
    <w:name w:val="Нет списка21123"/>
    <w:next w:val="a2"/>
    <w:uiPriority w:val="99"/>
    <w:semiHidden/>
    <w:unhideWhenUsed/>
    <w:rsid w:val="00CE7632"/>
  </w:style>
  <w:style w:type="numbering" w:customStyle="1" w:styleId="3123">
    <w:name w:val="Нет списка3123"/>
    <w:next w:val="a2"/>
    <w:uiPriority w:val="99"/>
    <w:semiHidden/>
    <w:unhideWhenUsed/>
    <w:rsid w:val="00CE7632"/>
  </w:style>
  <w:style w:type="numbering" w:customStyle="1" w:styleId="423">
    <w:name w:val="Нет списка423"/>
    <w:next w:val="a2"/>
    <w:uiPriority w:val="99"/>
    <w:semiHidden/>
    <w:unhideWhenUsed/>
    <w:rsid w:val="00CE7632"/>
  </w:style>
  <w:style w:type="numbering" w:customStyle="1" w:styleId="1223">
    <w:name w:val="Нет списка1223"/>
    <w:next w:val="a2"/>
    <w:uiPriority w:val="99"/>
    <w:semiHidden/>
    <w:unhideWhenUsed/>
    <w:rsid w:val="00CE7632"/>
  </w:style>
  <w:style w:type="numbering" w:customStyle="1" w:styleId="2223">
    <w:name w:val="Нет списка2223"/>
    <w:next w:val="a2"/>
    <w:uiPriority w:val="99"/>
    <w:semiHidden/>
    <w:unhideWhenUsed/>
    <w:rsid w:val="00CE7632"/>
  </w:style>
  <w:style w:type="numbering" w:customStyle="1" w:styleId="11214">
    <w:name w:val="Нет списка11214"/>
    <w:next w:val="a2"/>
    <w:uiPriority w:val="99"/>
    <w:semiHidden/>
    <w:unhideWhenUsed/>
    <w:rsid w:val="00CE7632"/>
  </w:style>
  <w:style w:type="numbering" w:customStyle="1" w:styleId="21214">
    <w:name w:val="Нет списка21214"/>
    <w:next w:val="a2"/>
    <w:uiPriority w:val="99"/>
    <w:semiHidden/>
    <w:unhideWhenUsed/>
    <w:rsid w:val="00CE7632"/>
  </w:style>
  <w:style w:type="numbering" w:customStyle="1" w:styleId="3214">
    <w:name w:val="Нет списка3214"/>
    <w:next w:val="a2"/>
    <w:uiPriority w:val="99"/>
    <w:semiHidden/>
    <w:unhideWhenUsed/>
    <w:rsid w:val="00CE7632"/>
  </w:style>
  <w:style w:type="numbering" w:customStyle="1" w:styleId="63">
    <w:name w:val="Нет списка63"/>
    <w:next w:val="a2"/>
    <w:uiPriority w:val="99"/>
    <w:semiHidden/>
    <w:unhideWhenUsed/>
    <w:rsid w:val="00CE7632"/>
  </w:style>
  <w:style w:type="numbering" w:customStyle="1" w:styleId="143">
    <w:name w:val="Нет списка143"/>
    <w:next w:val="a2"/>
    <w:uiPriority w:val="99"/>
    <w:semiHidden/>
    <w:unhideWhenUsed/>
    <w:rsid w:val="00CE7632"/>
  </w:style>
  <w:style w:type="numbering" w:customStyle="1" w:styleId="243">
    <w:name w:val="Нет списка243"/>
    <w:next w:val="a2"/>
    <w:uiPriority w:val="99"/>
    <w:semiHidden/>
    <w:unhideWhenUsed/>
    <w:rsid w:val="00CE7632"/>
  </w:style>
  <w:style w:type="numbering" w:customStyle="1" w:styleId="343">
    <w:name w:val="Нет списка343"/>
    <w:next w:val="a2"/>
    <w:uiPriority w:val="99"/>
    <w:semiHidden/>
    <w:unhideWhenUsed/>
    <w:rsid w:val="00CE7632"/>
  </w:style>
  <w:style w:type="numbering" w:customStyle="1" w:styleId="1143">
    <w:name w:val="Нет списка1143"/>
    <w:next w:val="a2"/>
    <w:uiPriority w:val="99"/>
    <w:semiHidden/>
    <w:unhideWhenUsed/>
    <w:rsid w:val="00CE7632"/>
  </w:style>
  <w:style w:type="numbering" w:customStyle="1" w:styleId="2143">
    <w:name w:val="Нет списка2143"/>
    <w:next w:val="a2"/>
    <w:uiPriority w:val="99"/>
    <w:semiHidden/>
    <w:unhideWhenUsed/>
    <w:rsid w:val="00CE7632"/>
  </w:style>
  <w:style w:type="numbering" w:customStyle="1" w:styleId="11133">
    <w:name w:val="Нет списка11133"/>
    <w:next w:val="a2"/>
    <w:uiPriority w:val="99"/>
    <w:semiHidden/>
    <w:unhideWhenUsed/>
    <w:rsid w:val="00CE7632"/>
  </w:style>
  <w:style w:type="numbering" w:customStyle="1" w:styleId="21133">
    <w:name w:val="Нет списка21133"/>
    <w:next w:val="a2"/>
    <w:uiPriority w:val="99"/>
    <w:semiHidden/>
    <w:unhideWhenUsed/>
    <w:rsid w:val="00CE7632"/>
  </w:style>
  <w:style w:type="numbering" w:customStyle="1" w:styleId="3133">
    <w:name w:val="Нет списка3133"/>
    <w:next w:val="a2"/>
    <w:uiPriority w:val="99"/>
    <w:semiHidden/>
    <w:unhideWhenUsed/>
    <w:rsid w:val="00CE7632"/>
  </w:style>
  <w:style w:type="numbering" w:customStyle="1" w:styleId="433">
    <w:name w:val="Нет списка433"/>
    <w:next w:val="a2"/>
    <w:uiPriority w:val="99"/>
    <w:semiHidden/>
    <w:unhideWhenUsed/>
    <w:rsid w:val="00CE7632"/>
  </w:style>
  <w:style w:type="numbering" w:customStyle="1" w:styleId="1233">
    <w:name w:val="Нет списка1233"/>
    <w:next w:val="a2"/>
    <w:uiPriority w:val="99"/>
    <w:semiHidden/>
    <w:unhideWhenUsed/>
    <w:rsid w:val="00CE7632"/>
  </w:style>
  <w:style w:type="numbering" w:customStyle="1" w:styleId="2233">
    <w:name w:val="Нет списка2233"/>
    <w:next w:val="a2"/>
    <w:uiPriority w:val="99"/>
    <w:semiHidden/>
    <w:unhideWhenUsed/>
    <w:rsid w:val="00CE7632"/>
  </w:style>
  <w:style w:type="numbering" w:customStyle="1" w:styleId="11223">
    <w:name w:val="Нет списка11223"/>
    <w:next w:val="a2"/>
    <w:uiPriority w:val="99"/>
    <w:semiHidden/>
    <w:unhideWhenUsed/>
    <w:rsid w:val="00CE7632"/>
  </w:style>
  <w:style w:type="numbering" w:customStyle="1" w:styleId="21223">
    <w:name w:val="Нет списка21223"/>
    <w:next w:val="a2"/>
    <w:uiPriority w:val="99"/>
    <w:semiHidden/>
    <w:unhideWhenUsed/>
    <w:rsid w:val="00CE7632"/>
  </w:style>
  <w:style w:type="numbering" w:customStyle="1" w:styleId="3223">
    <w:name w:val="Нет списка3223"/>
    <w:next w:val="a2"/>
    <w:uiPriority w:val="99"/>
    <w:semiHidden/>
    <w:unhideWhenUsed/>
    <w:rsid w:val="00CE7632"/>
  </w:style>
  <w:style w:type="numbering" w:customStyle="1" w:styleId="73">
    <w:name w:val="Нет списка73"/>
    <w:next w:val="a2"/>
    <w:uiPriority w:val="99"/>
    <w:semiHidden/>
    <w:unhideWhenUsed/>
    <w:rsid w:val="00CE7632"/>
  </w:style>
  <w:style w:type="numbering" w:customStyle="1" w:styleId="153">
    <w:name w:val="Нет списка153"/>
    <w:next w:val="a2"/>
    <w:uiPriority w:val="99"/>
    <w:semiHidden/>
    <w:unhideWhenUsed/>
    <w:rsid w:val="00CE7632"/>
  </w:style>
  <w:style w:type="numbering" w:customStyle="1" w:styleId="253">
    <w:name w:val="Нет списка253"/>
    <w:next w:val="a2"/>
    <w:uiPriority w:val="99"/>
    <w:semiHidden/>
    <w:unhideWhenUsed/>
    <w:rsid w:val="00CE7632"/>
  </w:style>
  <w:style w:type="numbering" w:customStyle="1" w:styleId="353">
    <w:name w:val="Нет списка353"/>
    <w:next w:val="a2"/>
    <w:uiPriority w:val="99"/>
    <w:semiHidden/>
    <w:unhideWhenUsed/>
    <w:rsid w:val="00CE7632"/>
  </w:style>
  <w:style w:type="numbering" w:customStyle="1" w:styleId="1153">
    <w:name w:val="Нет списка1153"/>
    <w:next w:val="a2"/>
    <w:uiPriority w:val="99"/>
    <w:semiHidden/>
    <w:unhideWhenUsed/>
    <w:rsid w:val="00CE7632"/>
  </w:style>
  <w:style w:type="numbering" w:customStyle="1" w:styleId="2153">
    <w:name w:val="Нет списка2153"/>
    <w:next w:val="a2"/>
    <w:uiPriority w:val="99"/>
    <w:semiHidden/>
    <w:unhideWhenUsed/>
    <w:rsid w:val="00CE7632"/>
  </w:style>
  <w:style w:type="numbering" w:customStyle="1" w:styleId="11143">
    <w:name w:val="Нет списка11143"/>
    <w:next w:val="a2"/>
    <w:uiPriority w:val="99"/>
    <w:semiHidden/>
    <w:unhideWhenUsed/>
    <w:rsid w:val="00CE7632"/>
  </w:style>
  <w:style w:type="numbering" w:customStyle="1" w:styleId="21143">
    <w:name w:val="Нет списка21143"/>
    <w:next w:val="a2"/>
    <w:uiPriority w:val="99"/>
    <w:semiHidden/>
    <w:unhideWhenUsed/>
    <w:rsid w:val="00CE7632"/>
  </w:style>
  <w:style w:type="numbering" w:customStyle="1" w:styleId="3143">
    <w:name w:val="Нет списка3143"/>
    <w:next w:val="a2"/>
    <w:uiPriority w:val="99"/>
    <w:semiHidden/>
    <w:unhideWhenUsed/>
    <w:rsid w:val="00CE7632"/>
  </w:style>
  <w:style w:type="numbering" w:customStyle="1" w:styleId="443">
    <w:name w:val="Нет списка443"/>
    <w:next w:val="a2"/>
    <w:uiPriority w:val="99"/>
    <w:semiHidden/>
    <w:unhideWhenUsed/>
    <w:rsid w:val="00CE7632"/>
  </w:style>
  <w:style w:type="numbering" w:customStyle="1" w:styleId="1243">
    <w:name w:val="Нет списка1243"/>
    <w:next w:val="a2"/>
    <w:uiPriority w:val="99"/>
    <w:semiHidden/>
    <w:unhideWhenUsed/>
    <w:rsid w:val="00CE7632"/>
  </w:style>
  <w:style w:type="numbering" w:customStyle="1" w:styleId="2243">
    <w:name w:val="Нет списка2243"/>
    <w:next w:val="a2"/>
    <w:uiPriority w:val="99"/>
    <w:semiHidden/>
    <w:unhideWhenUsed/>
    <w:rsid w:val="00CE7632"/>
  </w:style>
  <w:style w:type="numbering" w:customStyle="1" w:styleId="11233">
    <w:name w:val="Нет списка11233"/>
    <w:next w:val="a2"/>
    <w:uiPriority w:val="99"/>
    <w:semiHidden/>
    <w:unhideWhenUsed/>
    <w:rsid w:val="00CE7632"/>
  </w:style>
  <w:style w:type="numbering" w:customStyle="1" w:styleId="21233">
    <w:name w:val="Нет списка21233"/>
    <w:next w:val="a2"/>
    <w:uiPriority w:val="99"/>
    <w:semiHidden/>
    <w:unhideWhenUsed/>
    <w:rsid w:val="00CE7632"/>
  </w:style>
  <w:style w:type="numbering" w:customStyle="1" w:styleId="3233">
    <w:name w:val="Нет списка3233"/>
    <w:next w:val="a2"/>
    <w:uiPriority w:val="99"/>
    <w:semiHidden/>
    <w:unhideWhenUsed/>
    <w:rsid w:val="00CE7632"/>
  </w:style>
  <w:style w:type="numbering" w:customStyle="1" w:styleId="83">
    <w:name w:val="Нет списка83"/>
    <w:next w:val="a2"/>
    <w:uiPriority w:val="99"/>
    <w:semiHidden/>
    <w:unhideWhenUsed/>
    <w:rsid w:val="00CE7632"/>
  </w:style>
  <w:style w:type="numbering" w:customStyle="1" w:styleId="163">
    <w:name w:val="Нет списка163"/>
    <w:next w:val="a2"/>
    <w:uiPriority w:val="99"/>
    <w:semiHidden/>
    <w:unhideWhenUsed/>
    <w:rsid w:val="00CE7632"/>
  </w:style>
  <w:style w:type="numbering" w:customStyle="1" w:styleId="263">
    <w:name w:val="Нет списка263"/>
    <w:next w:val="a2"/>
    <w:uiPriority w:val="99"/>
    <w:semiHidden/>
    <w:unhideWhenUsed/>
    <w:rsid w:val="00CE7632"/>
  </w:style>
  <w:style w:type="numbering" w:customStyle="1" w:styleId="363">
    <w:name w:val="Нет списка363"/>
    <w:next w:val="a2"/>
    <w:uiPriority w:val="99"/>
    <w:semiHidden/>
    <w:unhideWhenUsed/>
    <w:rsid w:val="00CE7632"/>
  </w:style>
  <w:style w:type="numbering" w:customStyle="1" w:styleId="1163">
    <w:name w:val="Нет списка1163"/>
    <w:next w:val="a2"/>
    <w:uiPriority w:val="99"/>
    <w:semiHidden/>
    <w:unhideWhenUsed/>
    <w:rsid w:val="00CE7632"/>
  </w:style>
  <w:style w:type="numbering" w:customStyle="1" w:styleId="2163">
    <w:name w:val="Нет списка2163"/>
    <w:next w:val="a2"/>
    <w:uiPriority w:val="99"/>
    <w:semiHidden/>
    <w:unhideWhenUsed/>
    <w:rsid w:val="00CE7632"/>
  </w:style>
  <w:style w:type="numbering" w:customStyle="1" w:styleId="11153">
    <w:name w:val="Нет списка11153"/>
    <w:next w:val="a2"/>
    <w:uiPriority w:val="99"/>
    <w:semiHidden/>
    <w:unhideWhenUsed/>
    <w:rsid w:val="00CE7632"/>
  </w:style>
  <w:style w:type="numbering" w:customStyle="1" w:styleId="21153">
    <w:name w:val="Нет списка21153"/>
    <w:next w:val="a2"/>
    <w:uiPriority w:val="99"/>
    <w:semiHidden/>
    <w:unhideWhenUsed/>
    <w:rsid w:val="00CE7632"/>
  </w:style>
  <w:style w:type="numbering" w:customStyle="1" w:styleId="3153">
    <w:name w:val="Нет списка3153"/>
    <w:next w:val="a2"/>
    <w:uiPriority w:val="99"/>
    <w:semiHidden/>
    <w:unhideWhenUsed/>
    <w:rsid w:val="00CE7632"/>
  </w:style>
  <w:style w:type="numbering" w:customStyle="1" w:styleId="453">
    <w:name w:val="Нет списка453"/>
    <w:next w:val="a2"/>
    <w:uiPriority w:val="99"/>
    <w:semiHidden/>
    <w:unhideWhenUsed/>
    <w:rsid w:val="00CE7632"/>
  </w:style>
  <w:style w:type="numbering" w:customStyle="1" w:styleId="1253">
    <w:name w:val="Нет списка1253"/>
    <w:next w:val="a2"/>
    <w:uiPriority w:val="99"/>
    <w:semiHidden/>
    <w:unhideWhenUsed/>
    <w:rsid w:val="00CE7632"/>
  </w:style>
  <w:style w:type="numbering" w:customStyle="1" w:styleId="2253">
    <w:name w:val="Нет списка2253"/>
    <w:next w:val="a2"/>
    <w:uiPriority w:val="99"/>
    <w:semiHidden/>
    <w:unhideWhenUsed/>
    <w:rsid w:val="00CE7632"/>
  </w:style>
  <w:style w:type="numbering" w:customStyle="1" w:styleId="11243">
    <w:name w:val="Нет списка11243"/>
    <w:next w:val="a2"/>
    <w:uiPriority w:val="99"/>
    <w:semiHidden/>
    <w:unhideWhenUsed/>
    <w:rsid w:val="00CE7632"/>
  </w:style>
  <w:style w:type="numbering" w:customStyle="1" w:styleId="21243">
    <w:name w:val="Нет списка21243"/>
    <w:next w:val="a2"/>
    <w:uiPriority w:val="99"/>
    <w:semiHidden/>
    <w:unhideWhenUsed/>
    <w:rsid w:val="00CE7632"/>
  </w:style>
  <w:style w:type="numbering" w:customStyle="1" w:styleId="3243">
    <w:name w:val="Нет списка3243"/>
    <w:next w:val="a2"/>
    <w:uiPriority w:val="99"/>
    <w:semiHidden/>
    <w:unhideWhenUsed/>
    <w:rsid w:val="00CE7632"/>
  </w:style>
  <w:style w:type="table" w:customStyle="1" w:styleId="20">
    <w:name w:val="Сетка таблицы2"/>
    <w:basedOn w:val="a1"/>
    <w:next w:val="a4"/>
    <w:uiPriority w:val="59"/>
    <w:rsid w:val="00B20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4"/>
    <w:uiPriority w:val="59"/>
    <w:rsid w:val="00BF0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4"/>
    <w:uiPriority w:val="59"/>
    <w:rsid w:val="00C74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4"/>
    <w:uiPriority w:val="59"/>
    <w:rsid w:val="00675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80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1250-0114-497F-9EA6-3C927F2D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12058</Words>
  <Characters>68732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Obrazovanie_2023</dc:creator>
  <cp:lastModifiedBy>Admin_2025</cp:lastModifiedBy>
  <cp:revision>2</cp:revision>
  <dcterms:created xsi:type="dcterms:W3CDTF">2026-03-04T05:56:00Z</dcterms:created>
  <dcterms:modified xsi:type="dcterms:W3CDTF">2026-03-04T05:56:00Z</dcterms:modified>
</cp:coreProperties>
</file>