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5163"/>
      </w:tblGrid>
      <w:tr w:rsidR="004D2D98" w:rsidTr="00BC1C6B">
        <w:tc>
          <w:tcPr>
            <w:tcW w:w="4476" w:type="dxa"/>
          </w:tcPr>
          <w:p w:rsidR="004D2D98" w:rsidRDefault="004D2D98" w:rsidP="00BA4E28">
            <w:pPr>
              <w:ind w:firstLine="709"/>
              <w:rPr>
                <w:rFonts w:ascii="Times New Roman" w:hAnsi="Times New Roman" w:cs="Times New Roman"/>
              </w:rPr>
            </w:pPr>
          </w:p>
        </w:tc>
        <w:tc>
          <w:tcPr>
            <w:tcW w:w="5163" w:type="dxa"/>
          </w:tcPr>
          <w:p w:rsidR="00F26F93" w:rsidRDefault="004D2D98" w:rsidP="00F26F93">
            <w:pPr>
              <w:pStyle w:val="ad"/>
              <w:ind w:left="1647"/>
              <w:jc w:val="right"/>
              <w:rPr>
                <w:rFonts w:ascii="Times New Roman" w:hAnsi="Times New Roman" w:cs="Times New Roman"/>
                <w:sz w:val="28"/>
                <w:szCs w:val="28"/>
              </w:rPr>
            </w:pPr>
            <w:r w:rsidRPr="00E97E5F">
              <w:rPr>
                <w:rFonts w:ascii="Times New Roman" w:hAnsi="Times New Roman" w:cs="Times New Roman"/>
                <w:sz w:val="28"/>
                <w:szCs w:val="28"/>
              </w:rPr>
              <w:t>Приложение</w:t>
            </w:r>
            <w:r w:rsidR="008B4DD3">
              <w:rPr>
                <w:rFonts w:ascii="Times New Roman" w:hAnsi="Times New Roman" w:cs="Times New Roman"/>
                <w:sz w:val="28"/>
                <w:szCs w:val="28"/>
              </w:rPr>
              <w:t xml:space="preserve"> 1</w:t>
            </w:r>
            <w:r w:rsidRPr="00E97E5F">
              <w:rPr>
                <w:rFonts w:ascii="Times New Roman" w:hAnsi="Times New Roman" w:cs="Times New Roman"/>
                <w:sz w:val="28"/>
                <w:szCs w:val="28"/>
              </w:rPr>
              <w:t xml:space="preserve"> к </w:t>
            </w:r>
            <w:r w:rsidR="00435C30">
              <w:rPr>
                <w:rFonts w:ascii="Times New Roman" w:hAnsi="Times New Roman" w:cs="Times New Roman"/>
                <w:sz w:val="28"/>
                <w:szCs w:val="28"/>
              </w:rPr>
              <w:t>письму</w:t>
            </w:r>
            <w:r w:rsidRPr="00E97E5F">
              <w:rPr>
                <w:rFonts w:ascii="Times New Roman" w:hAnsi="Times New Roman" w:cs="Times New Roman"/>
                <w:sz w:val="28"/>
                <w:szCs w:val="28"/>
              </w:rPr>
              <w:t xml:space="preserve"> Департамента</w:t>
            </w:r>
            <w:r>
              <w:rPr>
                <w:rFonts w:ascii="Times New Roman" w:hAnsi="Times New Roman" w:cs="Times New Roman"/>
                <w:sz w:val="28"/>
                <w:szCs w:val="28"/>
              </w:rPr>
              <w:t xml:space="preserve"> </w:t>
            </w:r>
          </w:p>
          <w:p w:rsidR="004D2D98" w:rsidRPr="00E97E5F" w:rsidRDefault="004D2D98" w:rsidP="00BA4E28">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4B72EB">
              <w:rPr>
                <w:rFonts w:ascii="Times New Roman" w:hAnsi="Times New Roman" w:cs="Times New Roman"/>
                <w:sz w:val="28"/>
                <w:szCs w:val="28"/>
              </w:rPr>
              <w:t>__________</w:t>
            </w:r>
            <w:r w:rsidR="0010101A">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435C30">
              <w:rPr>
                <w:rFonts w:ascii="Times New Roman" w:hAnsi="Times New Roman" w:cs="Times New Roman"/>
                <w:sz w:val="28"/>
                <w:szCs w:val="28"/>
              </w:rPr>
              <w:t>______</w:t>
            </w:r>
          </w:p>
          <w:p w:rsidR="004D2D98" w:rsidRDefault="004D2D98" w:rsidP="00BA4E28">
            <w:pPr>
              <w:rPr>
                <w:rFonts w:ascii="Times New Roman" w:hAnsi="Times New Roman" w:cs="Times New Roman"/>
              </w:rPr>
            </w:pPr>
          </w:p>
        </w:tc>
      </w:tr>
    </w:tbl>
    <w:p w:rsidR="008B4DD3" w:rsidRPr="008B4DD3" w:rsidRDefault="008B4DD3" w:rsidP="008B4DD3">
      <w:pPr>
        <w:spacing w:after="0" w:line="240" w:lineRule="auto"/>
        <w:jc w:val="center"/>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П А М Я Т К А</w:t>
      </w:r>
    </w:p>
    <w:p w:rsidR="008B4DD3" w:rsidRPr="008B4DD3" w:rsidRDefault="008B4DD3" w:rsidP="008B4DD3">
      <w:pPr>
        <w:spacing w:after="0" w:line="240" w:lineRule="auto"/>
        <w:jc w:val="center"/>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о порядке проведения итогового собеседования по русскому языку для ознакомления участников итогового собеседования по русскому языку и их родителей (законных представителей)</w:t>
      </w:r>
    </w:p>
    <w:p w:rsidR="008B4DD3" w:rsidRPr="008B4DD3" w:rsidRDefault="008B4DD3" w:rsidP="008B4DD3">
      <w:pPr>
        <w:spacing w:after="0" w:line="240" w:lineRule="auto"/>
        <w:jc w:val="center"/>
        <w:rPr>
          <w:rFonts w:ascii="Times New Roman" w:eastAsia="Times New Roman" w:hAnsi="Times New Roman" w:cs="Times New Roman"/>
          <w:b/>
          <w:sz w:val="28"/>
          <w:szCs w:val="28"/>
          <w:lang w:eastAsia="ru-RU"/>
        </w:rPr>
      </w:pP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Итоговое собеседование по русскому языку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 (далее – ГИА).</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trike/>
          <w:sz w:val="28"/>
          <w:szCs w:val="28"/>
          <w:lang w:eastAsia="ru-RU"/>
        </w:rPr>
      </w:pPr>
      <w:r w:rsidRPr="008B4DD3">
        <w:rPr>
          <w:rFonts w:ascii="Times New Roman" w:eastAsia="Times New Roman" w:hAnsi="Times New Roman" w:cs="Times New Roman"/>
          <w:sz w:val="28"/>
          <w:szCs w:val="28"/>
          <w:lang w:eastAsia="ru-RU"/>
        </w:rPr>
        <w:t>Итоговое собеседование по русскому языку в 202</w:t>
      </w:r>
      <w:r w:rsidR="004B72EB">
        <w:rPr>
          <w:rFonts w:ascii="Times New Roman" w:eastAsia="Times New Roman" w:hAnsi="Times New Roman" w:cs="Times New Roman"/>
          <w:sz w:val="28"/>
          <w:szCs w:val="28"/>
          <w:lang w:eastAsia="ru-RU"/>
        </w:rPr>
        <w:t>5</w:t>
      </w:r>
      <w:r w:rsidRPr="008B4DD3">
        <w:rPr>
          <w:rFonts w:ascii="Times New Roman" w:eastAsia="Times New Roman" w:hAnsi="Times New Roman" w:cs="Times New Roman"/>
          <w:sz w:val="28"/>
          <w:szCs w:val="28"/>
          <w:lang w:eastAsia="ru-RU"/>
        </w:rPr>
        <w:t>-202</w:t>
      </w:r>
      <w:r w:rsidR="004B72EB">
        <w:rPr>
          <w:rFonts w:ascii="Times New Roman" w:eastAsia="Times New Roman" w:hAnsi="Times New Roman" w:cs="Times New Roman"/>
          <w:sz w:val="28"/>
          <w:szCs w:val="28"/>
          <w:lang w:eastAsia="ru-RU"/>
        </w:rPr>
        <w:t>6</w:t>
      </w:r>
      <w:r w:rsidRPr="008B4DD3">
        <w:rPr>
          <w:rFonts w:ascii="Times New Roman" w:eastAsia="Times New Roman" w:hAnsi="Times New Roman" w:cs="Times New Roman"/>
          <w:sz w:val="28"/>
          <w:szCs w:val="28"/>
          <w:lang w:eastAsia="ru-RU"/>
        </w:rPr>
        <w:t xml:space="preserve"> учебном году проводится в следующие сроки:</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основной срок: </w:t>
      </w:r>
      <w:r w:rsidRPr="008B4DD3">
        <w:rPr>
          <w:rFonts w:ascii="Times New Roman" w:eastAsia="Times New Roman" w:hAnsi="Times New Roman" w:cs="Times New Roman"/>
          <w:b/>
          <w:sz w:val="28"/>
          <w:szCs w:val="28"/>
          <w:lang w:eastAsia="ru-RU"/>
        </w:rPr>
        <w:t>1</w:t>
      </w:r>
      <w:r w:rsidR="004B72EB">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xml:space="preserve"> февраля 202</w:t>
      </w:r>
      <w:r w:rsidR="004B72EB">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дополнительные сроки: </w:t>
      </w:r>
      <w:r w:rsidRPr="008B4DD3">
        <w:rPr>
          <w:rFonts w:ascii="Times New Roman" w:eastAsia="Times New Roman" w:hAnsi="Times New Roman" w:cs="Times New Roman"/>
          <w:b/>
          <w:sz w:val="28"/>
          <w:szCs w:val="28"/>
          <w:lang w:eastAsia="ru-RU"/>
        </w:rPr>
        <w:t>1</w:t>
      </w:r>
      <w:r w:rsidR="004B72EB">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xml:space="preserve"> марта и 2</w:t>
      </w:r>
      <w:r w:rsidR="004B72EB">
        <w:rPr>
          <w:rFonts w:ascii="Times New Roman" w:eastAsia="Times New Roman" w:hAnsi="Times New Roman" w:cs="Times New Roman"/>
          <w:b/>
          <w:sz w:val="28"/>
          <w:szCs w:val="28"/>
          <w:lang w:eastAsia="ru-RU"/>
        </w:rPr>
        <w:t>0</w:t>
      </w:r>
      <w:r w:rsidRPr="008B4DD3">
        <w:rPr>
          <w:rFonts w:ascii="Times New Roman" w:eastAsia="Times New Roman" w:hAnsi="Times New Roman" w:cs="Times New Roman"/>
          <w:b/>
          <w:sz w:val="28"/>
          <w:szCs w:val="28"/>
          <w:lang w:eastAsia="ru-RU"/>
        </w:rPr>
        <w:t xml:space="preserve"> апреля 202</w:t>
      </w:r>
      <w:r w:rsidR="004B72EB">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trike/>
          <w:sz w:val="28"/>
          <w:szCs w:val="28"/>
          <w:lang w:eastAsia="ru-RU"/>
        </w:rPr>
      </w:pPr>
      <w:r w:rsidRPr="008B4DD3">
        <w:rPr>
          <w:rFonts w:ascii="Times New Roman" w:eastAsia="Times New Roman" w:hAnsi="Times New Roman" w:cs="Times New Roman"/>
          <w:sz w:val="28"/>
          <w:szCs w:val="28"/>
          <w:lang w:eastAsia="ru-RU"/>
        </w:rPr>
        <w:t xml:space="preserve">Заявления об участии в итоговом собеседовании по русскому языку подаются </w:t>
      </w:r>
      <w:r w:rsidRPr="008B4DD3">
        <w:rPr>
          <w:rFonts w:ascii="Times New Roman" w:eastAsia="Times New Roman" w:hAnsi="Times New Roman" w:cs="Times New Roman"/>
          <w:b/>
          <w:sz w:val="28"/>
          <w:szCs w:val="28"/>
          <w:lang w:eastAsia="ru-RU"/>
        </w:rPr>
        <w:t>не позднее чем за две недели</w:t>
      </w:r>
      <w:r w:rsidRPr="008B4DD3">
        <w:rPr>
          <w:rFonts w:ascii="Times New Roman" w:eastAsia="Times New Roman" w:hAnsi="Times New Roman" w:cs="Times New Roman"/>
          <w:sz w:val="28"/>
          <w:szCs w:val="28"/>
          <w:lang w:eastAsia="ru-RU"/>
        </w:rPr>
        <w:t xml:space="preserve"> до начала проведения итогового собеседования.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Обучающиеся подают заявление</w:t>
      </w:r>
      <w:r w:rsidRPr="008B4DD3">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sz w:val="28"/>
          <w:szCs w:val="28"/>
          <w:lang w:eastAsia="ru-RU"/>
        </w:rPr>
        <w:t>на участие в итоговом собеседовании по русскому языку в образовательные организации, в которых они осваивают образовательные программы основного общего образования.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(далее вместе – экстерны)</w:t>
      </w:r>
      <w:r w:rsidR="00435C30">
        <w:rPr>
          <w:rFonts w:ascii="Times New Roman" w:eastAsia="Times New Roman" w:hAnsi="Times New Roman" w:cs="Times New Roman"/>
          <w:sz w:val="28"/>
          <w:szCs w:val="28"/>
          <w:lang w:eastAsia="ru-RU"/>
        </w:rPr>
        <w:t>,</w:t>
      </w:r>
      <w:r w:rsidRPr="008B4DD3">
        <w:rPr>
          <w:rFonts w:ascii="Times New Roman" w:eastAsia="Times New Roman" w:hAnsi="Times New Roman" w:cs="Times New Roman"/>
          <w:sz w:val="28"/>
          <w:szCs w:val="28"/>
          <w:lang w:eastAsia="ru-RU"/>
        </w:rPr>
        <w:t xml:space="preserve"> подают заявление на участие в итоговом собеседовании по русскому языку в образовательные организации, осуществляющие образовательную деятельность по имеющим государственную аккредитацию программам основного общего образования, выбранные экстернами для прохождения ГИА.</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Заявления об участии в итоговом собеседовании по русскому языку подаются обучающимися, экстернами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w:t>
      </w:r>
      <w:r w:rsidR="00BC1C6B">
        <w:rPr>
          <w:rFonts w:ascii="Times New Roman" w:eastAsia="Times New Roman" w:hAnsi="Times New Roman" w:cs="Times New Roman"/>
          <w:sz w:val="28"/>
          <w:szCs w:val="28"/>
          <w:lang w:eastAsia="ru-RU"/>
        </w:rPr>
        <w:t>психолого-медико-педагогической комиссии</w:t>
      </w:r>
      <w:r w:rsidR="00F26F93">
        <w:rPr>
          <w:rFonts w:ascii="Times New Roman" w:eastAsia="Times New Roman" w:hAnsi="Times New Roman" w:cs="Times New Roman"/>
          <w:sz w:val="28"/>
          <w:szCs w:val="28"/>
          <w:lang w:eastAsia="ru-RU"/>
        </w:rPr>
        <w:t xml:space="preserve"> </w:t>
      </w:r>
      <w:r w:rsidR="00F26F93">
        <w:rPr>
          <w:rFonts w:ascii="Times New Roman" w:eastAsia="Times New Roman" w:hAnsi="Times New Roman" w:cs="Times New Roman"/>
          <w:sz w:val="28"/>
          <w:szCs w:val="28"/>
          <w:lang w:eastAsia="ru-RU"/>
        </w:rPr>
        <w:lastRenderedPageBreak/>
        <w:t>(далее – ПМПК)</w:t>
      </w:r>
      <w:r w:rsidRPr="008B4DD3">
        <w:rPr>
          <w:rFonts w:ascii="Times New Roman" w:eastAsia="Times New Roman" w:hAnsi="Times New Roman" w:cs="Times New Roman"/>
          <w:sz w:val="28"/>
          <w:szCs w:val="28"/>
          <w:lang w:eastAsia="ru-RU"/>
        </w:rPr>
        <w:t>,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 Для данной категории участников создаются специальные условия, учитывающие состояние здоровья, особенности психофизического развития.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Итоговое собеседование проводится в образовательных организациях, в которых обучающиеся осваивают образовательные программы основного общего образования.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Итоговое собеседование может проводиться с применением информационно-коммуникационных технологий, в том числе дистанционных образовательных технологий:</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для обучающихся, переведенных на обучение с использованием дистанционных образовательных технологий;</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лиц, обучающихся на дому, в медицинской организации, в которой проводятся необходимые лечебные, реабилитационные и оздоровительные мероприятия для нуждающихся в длительном лечении;</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участников итогового собеседования, соблюдающих карантинные меры, в том числе в связи с неблагоприятной эпидемиологической ситуацией на территории Ивановской области, и не имеющих возможности прибыть в места проведения итогового собеседования.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Комплекты текстов, тем и заданий итогового собеседования</w:t>
      </w:r>
      <w:r w:rsidR="00DD2DD8">
        <w:rPr>
          <w:rFonts w:ascii="Times New Roman" w:eastAsia="Times New Roman" w:hAnsi="Times New Roman" w:cs="Times New Roman"/>
          <w:sz w:val="28"/>
          <w:szCs w:val="28"/>
          <w:lang w:eastAsia="ru-RU"/>
        </w:rPr>
        <w:t xml:space="preserve"> по </w:t>
      </w:r>
      <w:r w:rsidR="00BC4011" w:rsidRPr="00BC4011">
        <w:rPr>
          <w:rFonts w:ascii="Times New Roman" w:eastAsia="Times New Roman" w:hAnsi="Times New Roman" w:cs="Times New Roman"/>
          <w:sz w:val="28"/>
          <w:szCs w:val="28"/>
          <w:lang w:eastAsia="ru-RU"/>
        </w:rPr>
        <w:t>русскому языку</w:t>
      </w:r>
      <w:r w:rsidRPr="008B4DD3">
        <w:rPr>
          <w:rFonts w:ascii="Times New Roman" w:eastAsia="Times New Roman" w:hAnsi="Times New Roman" w:cs="Times New Roman"/>
          <w:sz w:val="28"/>
          <w:szCs w:val="28"/>
          <w:lang w:eastAsia="ru-RU"/>
        </w:rPr>
        <w:t xml:space="preserve"> направляются в образовательные организации в день проведения итогового собеседования. 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 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На итоговое собеседование рекомендуется взять с собой только необходимые вещи:</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документ, удостоверяющий личность;</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ручку;</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лекарства и питание (при необходимости);</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lastRenderedPageBreak/>
        <w:t>специальные технические средства (для участников с ОВЗ, детей-инвалидов, инвалидов).</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b/>
          <w:sz w:val="28"/>
          <w:szCs w:val="28"/>
          <w:lang w:eastAsia="ru-RU"/>
        </w:rPr>
      </w:pPr>
      <w:r w:rsidRPr="008B4DD3">
        <w:rPr>
          <w:rFonts w:ascii="Times New Roman" w:eastAsia="Times New Roman" w:hAnsi="Times New Roman" w:cs="Times New Roman"/>
          <w:b/>
          <w:sz w:val="28"/>
          <w:szCs w:val="28"/>
          <w:lang w:eastAsia="ru-RU"/>
        </w:rPr>
        <w:t>Во время проведения итогового собеседования участникам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b/>
          <w:sz w:val="28"/>
          <w:szCs w:val="28"/>
          <w:lang w:eastAsia="ru-RU"/>
        </w:rPr>
      </w:pPr>
      <w:r w:rsidRPr="008B4DD3">
        <w:rPr>
          <w:rFonts w:ascii="Times New Roman" w:eastAsia="Times New Roman" w:hAnsi="Times New Roman" w:cs="Times New Roman"/>
          <w:b/>
          <w:sz w:val="28"/>
          <w:szCs w:val="28"/>
          <w:lang w:eastAsia="ru-RU"/>
        </w:rPr>
        <w:t>Итоговое собеседование начинается в 09.00.</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Продолжительность проведения итогового собеседования для каждого участника составляет 15-16 минут. </w:t>
      </w:r>
    </w:p>
    <w:p w:rsidR="008B4DD3" w:rsidRPr="008B4DD3" w:rsidRDefault="008B4DD3" w:rsidP="00BC1C6B">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Для участников итогового собеседования с ОВЗ, участников итогового</w:t>
      </w:r>
      <w:r w:rsidR="00BC1C6B">
        <w:rPr>
          <w:rFonts w:ascii="Times New Roman" w:eastAsia="Times New Roman" w:hAnsi="Times New Roman" w:cs="Times New Roman"/>
          <w:sz w:val="28"/>
          <w:szCs w:val="28"/>
          <w:lang w:eastAsia="ru-RU"/>
        </w:rPr>
        <w:t xml:space="preserve"> </w:t>
      </w:r>
      <w:r w:rsidRPr="008B4DD3">
        <w:rPr>
          <w:rFonts w:ascii="Times New Roman" w:eastAsia="Times New Roman" w:hAnsi="Times New Roman" w:cs="Times New Roman"/>
          <w:sz w:val="28"/>
          <w:szCs w:val="28"/>
          <w:lang w:eastAsia="ru-RU"/>
        </w:rPr>
        <w:t>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Итоговое собеседование состоит из четырех заданий: </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чтение текста вслух;</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подробный пересказ текста с включением приведённого высказывания;</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монологическое высказывание;</w:t>
      </w:r>
    </w:p>
    <w:p w:rsidR="008B4DD3" w:rsidRPr="008B4DD3" w:rsidRDefault="00BC1C6B"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8B4DD3" w:rsidRPr="008B4DD3">
        <w:rPr>
          <w:rFonts w:ascii="Times New Roman" w:eastAsia="Times New Roman" w:hAnsi="Times New Roman" w:cs="Times New Roman"/>
          <w:sz w:val="28"/>
          <w:szCs w:val="28"/>
          <w:lang w:eastAsia="ru-RU"/>
        </w:rPr>
        <w:t>частие в диалоге.</w:t>
      </w:r>
    </w:p>
    <w:p w:rsidR="008B4DD3" w:rsidRPr="008B4DD3" w:rsidRDefault="008B4DD3" w:rsidP="008B4DD3">
      <w:pPr>
        <w:numPr>
          <w:ilvl w:val="0"/>
          <w:numId w:val="8"/>
        </w:numPr>
        <w:spacing w:line="340" w:lineRule="exact"/>
        <w:ind w:left="0" w:firstLine="709"/>
        <w:contextualSpacing/>
        <w:jc w:val="both"/>
        <w:rPr>
          <w:rFonts w:ascii="Times New Roman" w:eastAsia="Calibri" w:hAnsi="Times New Roman" w:cs="Times New Roman"/>
          <w:sz w:val="28"/>
          <w:szCs w:val="28"/>
        </w:rPr>
      </w:pPr>
      <w:r w:rsidRPr="008B4DD3">
        <w:rPr>
          <w:rFonts w:ascii="Times New Roman" w:eastAsia="Times New Roman" w:hAnsi="Times New Roman" w:cs="Times New Roman"/>
          <w:b/>
          <w:bCs/>
          <w:sz w:val="28"/>
          <w:szCs w:val="28"/>
        </w:rPr>
        <w:t xml:space="preserve">Общее количество баллов за выполнение всей работы – 20. </w:t>
      </w:r>
      <w:r w:rsidRPr="008B4DD3">
        <w:rPr>
          <w:rFonts w:ascii="Times New Roman" w:eastAsia="Calibri" w:hAnsi="Times New Roman" w:cs="Times New Roman"/>
          <w:sz w:val="28"/>
          <w:szCs w:val="28"/>
        </w:rPr>
        <w:t xml:space="preserve">Участник итогового собеседования получает «зачет» в случае, если за выполнение всей работы он набрал </w:t>
      </w:r>
      <w:r w:rsidRPr="008B4DD3">
        <w:rPr>
          <w:rFonts w:ascii="Times New Roman" w:eastAsia="Calibri" w:hAnsi="Times New Roman" w:cs="Times New Roman"/>
          <w:b/>
          <w:bCs/>
          <w:sz w:val="28"/>
          <w:szCs w:val="28"/>
        </w:rPr>
        <w:t>10 или более баллов</w:t>
      </w:r>
      <w:r w:rsidRPr="008B4DD3">
        <w:rPr>
          <w:rFonts w:ascii="Times New Roman" w:eastAsia="Calibri" w:hAnsi="Times New Roman" w:cs="Times New Roman"/>
          <w:sz w:val="28"/>
          <w:szCs w:val="28"/>
        </w:rPr>
        <w:t>.</w:t>
      </w:r>
    </w:p>
    <w:p w:rsidR="008B4DD3" w:rsidRPr="008B4DD3" w:rsidRDefault="008B4DD3" w:rsidP="008B4DD3">
      <w:pPr>
        <w:spacing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Департамент образования </w:t>
      </w:r>
      <w:r w:rsidR="00BC1C6B">
        <w:rPr>
          <w:rFonts w:ascii="Times New Roman" w:eastAsia="Times New Roman" w:hAnsi="Times New Roman" w:cs="Times New Roman"/>
          <w:sz w:val="28"/>
          <w:szCs w:val="28"/>
          <w:lang w:eastAsia="ru-RU"/>
        </w:rPr>
        <w:t xml:space="preserve">и науки </w:t>
      </w:r>
      <w:r w:rsidRPr="008B4DD3">
        <w:rPr>
          <w:rFonts w:ascii="Times New Roman" w:eastAsia="Times New Roman" w:hAnsi="Times New Roman" w:cs="Times New Roman"/>
          <w:sz w:val="28"/>
          <w:szCs w:val="28"/>
          <w:lang w:eastAsia="ru-RU"/>
        </w:rPr>
        <w:t>Ивановской области определяет категории участников итогового собеседования по русскому языку с ОВЗ, участников итогового собеседования по русскому языку - детей-инвалидов и инвалидов и минимальное количество баллов для данных категорий участников итогового собеседования по русскому языку, необходимое для получения результата «зачёт», отличное от минимального количества баллов за выполнение заданий итогового собеседования по русскому языку для остальных категорий участников.</w:t>
      </w:r>
    </w:p>
    <w:p w:rsidR="008B4DD3" w:rsidRPr="008B4DD3" w:rsidRDefault="008B4DD3" w:rsidP="008B4DD3">
      <w:pPr>
        <w:spacing w:line="340" w:lineRule="exact"/>
        <w:ind w:firstLine="709"/>
        <w:contextualSpacing/>
        <w:jc w:val="both"/>
        <w:rPr>
          <w:rFonts w:ascii="Times New Roman" w:eastAsia="Calibri" w:hAnsi="Times New Roman" w:cs="Times New Roman"/>
          <w:sz w:val="28"/>
          <w:szCs w:val="28"/>
        </w:rPr>
      </w:pPr>
      <w:r w:rsidRPr="008B4DD3">
        <w:rPr>
          <w:rFonts w:ascii="Times New Roman" w:eastAsia="Calibri" w:hAnsi="Times New Roman" w:cs="Times New Roman"/>
          <w:sz w:val="28"/>
          <w:szCs w:val="28"/>
        </w:rPr>
        <w:t xml:space="preserve">Основанием для выполнения отдельных заданий, предусмотренных </w:t>
      </w:r>
      <w:r w:rsidR="00F26F93">
        <w:rPr>
          <w:rFonts w:ascii="Times New Roman" w:eastAsia="Calibri" w:hAnsi="Times New Roman" w:cs="Times New Roman"/>
          <w:sz w:val="28"/>
          <w:szCs w:val="28"/>
        </w:rPr>
        <w:t>контрольными измерительными материалами</w:t>
      </w:r>
      <w:r w:rsidRPr="008B4DD3">
        <w:rPr>
          <w:rFonts w:ascii="Times New Roman" w:eastAsia="Calibri" w:hAnsi="Times New Roman" w:cs="Times New Roman"/>
          <w:sz w:val="28"/>
          <w:szCs w:val="28"/>
        </w:rPr>
        <w:t xml:space="preserve">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В аудиториях проведения итогового собеседования по русскому языку ведется аудиозапись. </w:t>
      </w:r>
    </w:p>
    <w:p w:rsidR="008B4DD3" w:rsidRPr="008B4DD3" w:rsidRDefault="00F54EC7" w:rsidP="00F54EC7">
      <w:pPr>
        <w:spacing w:after="0" w:line="340" w:lineRule="exact"/>
        <w:ind w:firstLine="709"/>
        <w:contextualSpacing/>
        <w:jc w:val="both"/>
        <w:rPr>
          <w:rFonts w:ascii="Times New Roman" w:eastAsia="Times New Roman" w:hAnsi="Times New Roman" w:cs="Times New Roman"/>
          <w:sz w:val="28"/>
          <w:szCs w:val="28"/>
          <w:lang w:eastAsia="ru-RU"/>
        </w:rPr>
      </w:pPr>
      <w:r w:rsidRPr="00F54EC7">
        <w:rPr>
          <w:rFonts w:ascii="Times New Roman" w:eastAsia="Times New Roman" w:hAnsi="Times New Roman" w:cs="Times New Roman"/>
          <w:sz w:val="28"/>
          <w:szCs w:val="28"/>
          <w:lang w:eastAsia="ru-RU"/>
        </w:rPr>
        <w:t>Если проверка ответов участников итогового собеседования проводится</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 xml:space="preserve">экспертом после окончания проведения итогового собеседования по </w:t>
      </w:r>
      <w:r w:rsidRPr="00F54EC7">
        <w:rPr>
          <w:rFonts w:ascii="Times New Roman" w:eastAsia="Times New Roman" w:hAnsi="Times New Roman" w:cs="Times New Roman"/>
          <w:sz w:val="28"/>
          <w:szCs w:val="28"/>
          <w:lang w:eastAsia="ru-RU"/>
        </w:rPr>
        <w:lastRenderedPageBreak/>
        <w:t>аудиозаписям ответов</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участников итогового собеседования, то в целях</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исключения ситуаций, при которых в дальнейшем невозможно будет оценить устный</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ответ участника итогового собеседования на основе аудиозаписи</w:t>
      </w:r>
      <w:r w:rsidR="00162577">
        <w:rPr>
          <w:rFonts w:ascii="Times New Roman" w:eastAsia="Times New Roman" w:hAnsi="Times New Roman" w:cs="Times New Roman"/>
          <w:sz w:val="28"/>
          <w:szCs w:val="28"/>
          <w:lang w:eastAsia="ru-RU"/>
        </w:rPr>
        <w:t xml:space="preserve">, </w:t>
      </w:r>
      <w:r w:rsidR="00162577" w:rsidRPr="00162577">
        <w:rPr>
          <w:rFonts w:ascii="Times New Roman" w:eastAsia="Times New Roman" w:hAnsi="Times New Roman" w:cs="Times New Roman"/>
          <w:sz w:val="28"/>
          <w:szCs w:val="28"/>
          <w:lang w:eastAsia="ru-RU"/>
        </w:rPr>
        <w:t>п</w:t>
      </w:r>
      <w:r w:rsidR="008B4DD3" w:rsidRPr="00162577">
        <w:rPr>
          <w:rFonts w:ascii="Times New Roman" w:eastAsia="Times New Roman" w:hAnsi="Times New Roman" w:cs="Times New Roman"/>
          <w:sz w:val="28"/>
          <w:szCs w:val="28"/>
          <w:lang w:eastAsia="ru-RU"/>
        </w:rPr>
        <w:t xml:space="preserve">осле завершения итогового собеседования участник </w:t>
      </w:r>
      <w:r w:rsidR="00162577" w:rsidRPr="00B75DEB">
        <w:rPr>
          <w:rFonts w:ascii="Times New Roman" w:eastAsia="Times New Roman" w:hAnsi="Times New Roman" w:cs="Times New Roman"/>
          <w:sz w:val="28"/>
          <w:szCs w:val="28"/>
          <w:lang w:eastAsia="ru-RU"/>
        </w:rPr>
        <w:t>по своему желанию</w:t>
      </w:r>
      <w:r w:rsidR="00162577" w:rsidRPr="00162577">
        <w:rPr>
          <w:rFonts w:ascii="Times New Roman" w:eastAsia="Times New Roman" w:hAnsi="Times New Roman" w:cs="Times New Roman"/>
          <w:sz w:val="28"/>
          <w:szCs w:val="28"/>
          <w:lang w:eastAsia="ru-RU"/>
        </w:rPr>
        <w:t xml:space="preserve"> </w:t>
      </w:r>
      <w:r w:rsidR="008B4DD3" w:rsidRPr="00162577">
        <w:rPr>
          <w:rFonts w:ascii="Times New Roman" w:eastAsia="Times New Roman" w:hAnsi="Times New Roman" w:cs="Times New Roman"/>
          <w:sz w:val="28"/>
          <w:szCs w:val="28"/>
          <w:lang w:eastAsia="ru-RU"/>
        </w:rPr>
        <w:t>прослушивает часть аудиозаписи своег</w:t>
      </w:r>
      <w:r w:rsidR="00F26F93" w:rsidRPr="00162577">
        <w:rPr>
          <w:rFonts w:ascii="Times New Roman" w:eastAsia="Times New Roman" w:hAnsi="Times New Roman" w:cs="Times New Roman"/>
          <w:sz w:val="28"/>
          <w:szCs w:val="28"/>
          <w:lang w:eastAsia="ru-RU"/>
        </w:rPr>
        <w:t>о ответа для того,</w:t>
      </w:r>
      <w:r w:rsidR="00F26F93">
        <w:rPr>
          <w:rFonts w:ascii="Times New Roman" w:eastAsia="Times New Roman" w:hAnsi="Times New Roman" w:cs="Times New Roman"/>
          <w:sz w:val="28"/>
          <w:szCs w:val="28"/>
          <w:lang w:eastAsia="ru-RU"/>
        </w:rPr>
        <w:t xml:space="preserve"> чтобы убедит</w:t>
      </w:r>
      <w:r w:rsidR="008B4DD3" w:rsidRPr="008B4DD3">
        <w:rPr>
          <w:rFonts w:ascii="Times New Roman" w:eastAsia="Times New Roman" w:hAnsi="Times New Roman" w:cs="Times New Roman"/>
          <w:sz w:val="28"/>
          <w:szCs w:val="28"/>
          <w:lang w:eastAsia="ru-RU"/>
        </w:rPr>
        <w:t>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Такому участнику предоставляется возможность повторно пройти итоговое собеседование по русскому языку в дополнительные даты проведения итогового собеседования, установленные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проведения прохождения процедуры в день проведения итогового собеседования.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В этом случае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w:t>
      </w:r>
      <w:r w:rsidR="00BC1C6B">
        <w:rPr>
          <w:rFonts w:ascii="Times New Roman" w:eastAsia="Times New Roman" w:hAnsi="Times New Roman" w:cs="Times New Roman"/>
          <w:sz w:val="28"/>
          <w:szCs w:val="28"/>
          <w:lang w:eastAsia="ru-RU"/>
        </w:rPr>
        <w:t>ь при себе средства связи,   фото-</w:t>
      </w:r>
      <w:r w:rsidRPr="008B4DD3">
        <w:rPr>
          <w:rFonts w:ascii="Times New Roman" w:eastAsia="Times New Roman" w:hAnsi="Times New Roman" w:cs="Times New Roman"/>
          <w:sz w:val="28"/>
          <w:szCs w:val="28"/>
          <w:lang w:eastAsia="ru-RU"/>
        </w:rPr>
        <w:t>,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В этом случае ответственный организатор образовательной организации составляет акт об удалении участника итогового собеседования по русскому языку.</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Проверка и оценивание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 Ознакомление с результатами итогового собеседования по русскому языку осуществляется в образовательной организации по месту подачи заявления на участие в итоговом собеседовании под подпись обучающихся </w:t>
      </w:r>
      <w:r w:rsidRPr="008B4DD3">
        <w:rPr>
          <w:rFonts w:ascii="Times New Roman" w:eastAsia="Times New Roman" w:hAnsi="Times New Roman" w:cs="Times New Roman"/>
          <w:b/>
          <w:sz w:val="28"/>
          <w:szCs w:val="28"/>
          <w:lang w:eastAsia="ru-RU"/>
        </w:rPr>
        <w:t xml:space="preserve">не позднее </w:t>
      </w:r>
      <w:r w:rsidR="00BC1C6B">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b/>
          <w:sz w:val="28"/>
          <w:szCs w:val="28"/>
          <w:lang w:eastAsia="ru-RU"/>
        </w:rPr>
        <w:t>2</w:t>
      </w:r>
      <w:r w:rsidR="00162577">
        <w:rPr>
          <w:rFonts w:ascii="Times New Roman" w:eastAsia="Times New Roman" w:hAnsi="Times New Roman" w:cs="Times New Roman"/>
          <w:b/>
          <w:sz w:val="28"/>
          <w:szCs w:val="28"/>
          <w:lang w:eastAsia="ru-RU"/>
        </w:rPr>
        <w:t>3</w:t>
      </w:r>
      <w:r w:rsidRPr="008B4DD3">
        <w:rPr>
          <w:rFonts w:ascii="Times New Roman" w:eastAsia="Times New Roman" w:hAnsi="Times New Roman" w:cs="Times New Roman"/>
          <w:b/>
          <w:sz w:val="28"/>
          <w:szCs w:val="28"/>
          <w:lang w:eastAsia="ru-RU"/>
        </w:rPr>
        <w:t xml:space="preserve"> февраля 202</w:t>
      </w:r>
      <w:r w:rsidR="00162577">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(для дополнительных сроков – </w:t>
      </w:r>
      <w:r w:rsidRPr="008B4DD3">
        <w:rPr>
          <w:rFonts w:ascii="Times New Roman" w:eastAsia="Times New Roman" w:hAnsi="Times New Roman" w:cs="Times New Roman"/>
          <w:b/>
          <w:sz w:val="28"/>
          <w:szCs w:val="28"/>
          <w:lang w:eastAsia="ru-RU"/>
        </w:rPr>
        <w:t>не позднее 2</w:t>
      </w:r>
      <w:r w:rsidR="00D058A0">
        <w:rPr>
          <w:rFonts w:ascii="Times New Roman" w:eastAsia="Times New Roman" w:hAnsi="Times New Roman" w:cs="Times New Roman"/>
          <w:b/>
          <w:sz w:val="28"/>
          <w:szCs w:val="28"/>
          <w:lang w:eastAsia="ru-RU"/>
        </w:rPr>
        <w:t>3</w:t>
      </w:r>
      <w:r w:rsidRPr="008B4DD3">
        <w:rPr>
          <w:rFonts w:ascii="Times New Roman" w:eastAsia="Times New Roman" w:hAnsi="Times New Roman" w:cs="Times New Roman"/>
          <w:b/>
          <w:sz w:val="28"/>
          <w:szCs w:val="28"/>
          <w:lang w:eastAsia="ru-RU"/>
        </w:rPr>
        <w:t xml:space="preserve"> марта </w:t>
      </w:r>
      <w:r w:rsidR="00BC1C6B">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b/>
          <w:sz w:val="28"/>
          <w:szCs w:val="28"/>
          <w:lang w:eastAsia="ru-RU"/>
        </w:rPr>
        <w:t>202</w:t>
      </w:r>
      <w:r w:rsidR="00D058A0">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и </w:t>
      </w:r>
      <w:r w:rsidRPr="008B4DD3">
        <w:rPr>
          <w:rFonts w:ascii="Times New Roman" w:eastAsia="Times New Roman" w:hAnsi="Times New Roman" w:cs="Times New Roman"/>
          <w:b/>
          <w:sz w:val="28"/>
          <w:szCs w:val="28"/>
          <w:lang w:eastAsia="ru-RU"/>
        </w:rPr>
        <w:t>2</w:t>
      </w:r>
      <w:r w:rsidR="00D058A0">
        <w:rPr>
          <w:rFonts w:ascii="Times New Roman" w:eastAsia="Times New Roman" w:hAnsi="Times New Roman" w:cs="Times New Roman"/>
          <w:b/>
          <w:sz w:val="28"/>
          <w:szCs w:val="28"/>
          <w:lang w:eastAsia="ru-RU"/>
        </w:rPr>
        <w:t>8</w:t>
      </w:r>
      <w:r w:rsidRPr="008B4DD3">
        <w:rPr>
          <w:rFonts w:ascii="Times New Roman" w:eastAsia="Times New Roman" w:hAnsi="Times New Roman" w:cs="Times New Roman"/>
          <w:b/>
          <w:sz w:val="28"/>
          <w:szCs w:val="28"/>
          <w:lang w:eastAsia="ru-RU"/>
        </w:rPr>
        <w:t xml:space="preserve"> апреля 202</w:t>
      </w:r>
      <w:r w:rsidR="00D058A0">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соответственно). </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К итоговому собеседованию в </w:t>
      </w:r>
      <w:r w:rsidRPr="008B4DD3">
        <w:rPr>
          <w:rFonts w:ascii="Times New Roman" w:eastAsia="Times New Roman" w:hAnsi="Times New Roman" w:cs="Times New Roman"/>
          <w:b/>
          <w:sz w:val="28"/>
          <w:szCs w:val="28"/>
          <w:lang w:eastAsia="ru-RU"/>
        </w:rPr>
        <w:t xml:space="preserve">дополнительные </w:t>
      </w:r>
      <w:r w:rsidRPr="008B4DD3">
        <w:rPr>
          <w:rFonts w:ascii="Times New Roman" w:eastAsia="Times New Roman" w:hAnsi="Times New Roman" w:cs="Times New Roman"/>
          <w:sz w:val="28"/>
          <w:szCs w:val="28"/>
          <w:lang w:eastAsia="ru-RU"/>
        </w:rPr>
        <w:t>даты в текущем учебном году</w:t>
      </w:r>
      <w:r w:rsidRPr="008B4DD3">
        <w:rPr>
          <w:rFonts w:ascii="Times New Roman" w:eastAsia="Times New Roman" w:hAnsi="Times New Roman" w:cs="Times New Roman"/>
          <w:b/>
          <w:sz w:val="28"/>
          <w:szCs w:val="28"/>
          <w:lang w:eastAsia="ru-RU"/>
        </w:rPr>
        <w:t xml:space="preserve"> (1</w:t>
      </w:r>
      <w:r w:rsidR="00D058A0">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марта и 2</w:t>
      </w:r>
      <w:r w:rsidR="00D058A0">
        <w:rPr>
          <w:rFonts w:ascii="Times New Roman" w:eastAsia="Times New Roman" w:hAnsi="Times New Roman" w:cs="Times New Roman"/>
          <w:b/>
          <w:sz w:val="28"/>
          <w:szCs w:val="28"/>
          <w:lang w:eastAsia="ru-RU"/>
        </w:rPr>
        <w:t>0</w:t>
      </w:r>
      <w:r w:rsidRPr="008B4DD3">
        <w:rPr>
          <w:rFonts w:ascii="Times New Roman" w:eastAsia="Times New Roman" w:hAnsi="Times New Roman" w:cs="Times New Roman"/>
          <w:b/>
          <w:sz w:val="28"/>
          <w:szCs w:val="28"/>
          <w:lang w:eastAsia="ru-RU"/>
        </w:rPr>
        <w:t xml:space="preserve"> апреля 202</w:t>
      </w:r>
      <w:r w:rsidR="00D058A0">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допускаются следующие участники итогового собеседования:</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получившие по итоговому собеседованию неудовлетворительный результат («незачет»);</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удаленные с итогового собеседования за нарушение требований, установленных пунктом 22 Порядка </w:t>
      </w:r>
      <w:r w:rsidRPr="008B4DD3">
        <w:rPr>
          <w:rFonts w:ascii="Times New Roman" w:eastAsia="Calibri" w:hAnsi="Times New Roman" w:cs="Times New Roman"/>
          <w:sz w:val="28"/>
          <w:szCs w:val="28"/>
        </w:rPr>
        <w:t>проведения государственной итоговой аттестации по образовательным программам основного общего образования (приказ Министерства просвещения Российской Федерации и Федеральной службы по надзору в сфере образования и науки от 04.04.2023 №232/551)</w:t>
      </w:r>
      <w:r w:rsidRPr="008B4DD3">
        <w:rPr>
          <w:rFonts w:ascii="Times New Roman" w:eastAsia="Times New Roman" w:hAnsi="Times New Roman" w:cs="Times New Roman"/>
          <w:sz w:val="28"/>
          <w:szCs w:val="28"/>
          <w:lang w:eastAsia="ru-RU"/>
        </w:rPr>
        <w:t>;</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не завершившие итоговое собеседование по уважительным причинам (болезнь или иные обстоятельства), подтвержденным документально.</w:t>
      </w:r>
    </w:p>
    <w:p w:rsidR="008B4DD3" w:rsidRPr="00BC4011"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BC4011">
        <w:rPr>
          <w:rFonts w:ascii="Times New Roman" w:eastAsia="Times New Roman" w:hAnsi="Times New Roman" w:cs="Times New Roman"/>
          <w:sz w:val="28"/>
          <w:szCs w:val="28"/>
          <w:lang w:eastAsia="ru-RU"/>
        </w:rPr>
        <w:t xml:space="preserve">Участникам итогового собеседования при получении </w:t>
      </w:r>
      <w:r w:rsidRPr="00BC4011">
        <w:rPr>
          <w:rFonts w:ascii="Times New Roman" w:eastAsia="Times New Roman" w:hAnsi="Times New Roman" w:cs="Times New Roman"/>
          <w:b/>
          <w:sz w:val="28"/>
          <w:szCs w:val="28"/>
          <w:lang w:eastAsia="ru-RU"/>
        </w:rPr>
        <w:t>повторного</w:t>
      </w:r>
      <w:r w:rsidRPr="00BC4011">
        <w:rPr>
          <w:rFonts w:ascii="Times New Roman" w:eastAsia="Times New Roman" w:hAnsi="Times New Roman" w:cs="Times New Roman"/>
          <w:sz w:val="28"/>
          <w:szCs w:val="28"/>
          <w:lang w:eastAsia="ru-RU"/>
        </w:rPr>
        <w:t xml:space="preserve"> неудовлетворительного результата («незачет») за итоговое собеседование предоставляется право подать заявление в письменной форме на проверку аудиозаписи устного ответа </w:t>
      </w:r>
      <w:r w:rsidR="00D058A0" w:rsidRPr="00BC4011">
        <w:rPr>
          <w:rFonts w:ascii="Times New Roman" w:eastAsia="Times New Roman" w:hAnsi="Times New Roman" w:cs="Times New Roman"/>
          <w:sz w:val="28"/>
          <w:szCs w:val="28"/>
          <w:lang w:eastAsia="ru-RU"/>
        </w:rPr>
        <w:t>участника итогового собеседования комиссией по проверке итогового собеседования другой образовательной организации.</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r w:rsidRPr="008B4DD3">
        <w:rPr>
          <w:rFonts w:ascii="Times New Roman" w:eastAsia="Times New Roman" w:hAnsi="Times New Roman" w:cs="Times New Roman"/>
          <w:sz w:val="28"/>
          <w:szCs w:val="28"/>
        </w:rPr>
        <w:t>С правилами проведения итогового собеседования ознакомлен (а):</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r w:rsidRPr="008B4DD3">
        <w:rPr>
          <w:rFonts w:ascii="Times New Roman" w:eastAsia="Times New Roman" w:hAnsi="Times New Roman" w:cs="Times New Roman"/>
          <w:sz w:val="28"/>
          <w:szCs w:val="28"/>
        </w:rPr>
        <w:t>Участник итогового собеседования _____________________ (____</w:t>
      </w:r>
      <w:r w:rsidR="00BC1C6B">
        <w:rPr>
          <w:rFonts w:ascii="Times New Roman" w:eastAsia="Times New Roman" w:hAnsi="Times New Roman" w:cs="Times New Roman"/>
          <w:sz w:val="28"/>
          <w:szCs w:val="28"/>
        </w:rPr>
        <w:t>______</w:t>
      </w:r>
      <w:r w:rsidRPr="008B4DD3">
        <w:rPr>
          <w:rFonts w:ascii="Times New Roman" w:eastAsia="Times New Roman" w:hAnsi="Times New Roman" w:cs="Times New Roman"/>
          <w:sz w:val="28"/>
          <w:szCs w:val="28"/>
        </w:rPr>
        <w:t>)</w:t>
      </w:r>
    </w:p>
    <w:p w:rsidR="008B4DD3" w:rsidRPr="008B4DD3" w:rsidRDefault="008B4DD3" w:rsidP="008B4DD3">
      <w:pPr>
        <w:spacing w:before="120" w:after="0" w:line="340" w:lineRule="exact"/>
        <w:ind w:firstLine="709"/>
        <w:jc w:val="both"/>
        <w:rPr>
          <w:rFonts w:ascii="Times New Roman" w:eastAsia="Times New Roman" w:hAnsi="Times New Roman" w:cs="Times New Roman"/>
          <w:sz w:val="28"/>
          <w:szCs w:val="28"/>
        </w:rPr>
      </w:pPr>
      <w:r w:rsidRPr="008B4DD3">
        <w:rPr>
          <w:rFonts w:ascii="Times New Roman" w:eastAsia="Times New Roman" w:hAnsi="Times New Roman" w:cs="Times New Roman"/>
          <w:sz w:val="28"/>
          <w:szCs w:val="28"/>
        </w:rPr>
        <w:t>«______»  _________________________  20__  г.</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r w:rsidRPr="008B4DD3">
        <w:rPr>
          <w:rFonts w:ascii="Times New Roman" w:eastAsia="Times New Roman" w:hAnsi="Times New Roman" w:cs="Times New Roman"/>
          <w:sz w:val="28"/>
          <w:szCs w:val="28"/>
        </w:rPr>
        <w:t>Родитель (законный представитель) участника итогового собеседования _____________</w:t>
      </w:r>
      <w:r w:rsidRPr="008B4DD3">
        <w:rPr>
          <w:rFonts w:ascii="Times New Roman" w:eastAsia="Times New Roman" w:hAnsi="Times New Roman" w:cs="Times New Roman"/>
          <w:sz w:val="28"/>
          <w:szCs w:val="28"/>
          <w:lang w:eastAsia="ru-RU"/>
        </w:rPr>
        <w:t>_____________________ (_________________________________)</w:t>
      </w:r>
    </w:p>
    <w:p w:rsidR="008B4DD3" w:rsidRPr="008B4DD3" w:rsidRDefault="008B4DD3" w:rsidP="008B4DD3">
      <w:pPr>
        <w:spacing w:before="120" w:after="0" w:line="340" w:lineRule="exact"/>
        <w:ind w:firstLine="709"/>
        <w:jc w:val="both"/>
        <w:rPr>
          <w:rFonts w:ascii="Times New Roman" w:eastAsia="Calibri" w:hAnsi="Times New Roman" w:cs="Times New Roman"/>
        </w:rPr>
      </w:pPr>
      <w:r w:rsidRPr="008B4DD3">
        <w:rPr>
          <w:rFonts w:ascii="Times New Roman" w:eastAsia="Times New Roman" w:hAnsi="Times New Roman" w:cs="Times New Roman"/>
          <w:sz w:val="28"/>
          <w:szCs w:val="28"/>
        </w:rPr>
        <w:t>«______»  _________________________  20__  г.</w:t>
      </w:r>
    </w:p>
    <w:p w:rsidR="008B4DD3" w:rsidRDefault="008B4DD3">
      <w:pPr>
        <w:rPr>
          <w:rFonts w:ascii="Times New Roman" w:hAnsi="Times New Roman" w:cs="Times New Roman"/>
          <w:b/>
          <w:sz w:val="28"/>
        </w:rPr>
      </w:pPr>
      <w:bookmarkStart w:id="0" w:name="_GoBack"/>
      <w:bookmarkEnd w:id="0"/>
    </w:p>
    <w:sectPr w:rsidR="008B4DD3" w:rsidSect="008B4DD3">
      <w:headerReference w:type="default" r:id="rId7"/>
      <w:pgSz w:w="16838" w:h="11906" w:orient="landscape"/>
      <w:pgMar w:top="1559"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9C5" w:rsidRDefault="006979C5" w:rsidP="00CE0494">
      <w:pPr>
        <w:spacing w:after="0" w:line="240" w:lineRule="auto"/>
      </w:pPr>
      <w:r>
        <w:separator/>
      </w:r>
    </w:p>
  </w:endnote>
  <w:endnote w:type="continuationSeparator" w:id="0">
    <w:p w:rsidR="006979C5" w:rsidRDefault="006979C5"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9C5" w:rsidRDefault="006979C5" w:rsidP="00CE0494">
      <w:pPr>
        <w:spacing w:after="0" w:line="240" w:lineRule="auto"/>
      </w:pPr>
      <w:r>
        <w:separator/>
      </w:r>
    </w:p>
  </w:footnote>
  <w:footnote w:type="continuationSeparator" w:id="0">
    <w:p w:rsidR="006979C5" w:rsidRDefault="006979C5" w:rsidP="00CE0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149941"/>
      <w:docPartObj>
        <w:docPartGallery w:val="Page Numbers (Top of Page)"/>
        <w:docPartUnique/>
      </w:docPartObj>
    </w:sdtPr>
    <w:sdtEndPr>
      <w:rPr>
        <w:rFonts w:ascii="Times New Roman" w:hAnsi="Times New Roman"/>
      </w:rPr>
    </w:sdtEndPr>
    <w:sdtContent>
      <w:p w:rsidR="00BE7715" w:rsidRPr="00BE7715" w:rsidRDefault="00BE7715">
        <w:pPr>
          <w:pStyle w:val="a5"/>
          <w:jc w:val="center"/>
          <w:rPr>
            <w:rFonts w:ascii="Times New Roman" w:hAnsi="Times New Roman"/>
          </w:rPr>
        </w:pPr>
        <w:r w:rsidRPr="00BE7715">
          <w:rPr>
            <w:rFonts w:ascii="Times New Roman" w:hAnsi="Times New Roman"/>
          </w:rPr>
          <w:fldChar w:fldCharType="begin"/>
        </w:r>
        <w:r w:rsidRPr="00BE7715">
          <w:rPr>
            <w:rFonts w:ascii="Times New Roman" w:hAnsi="Times New Roman"/>
          </w:rPr>
          <w:instrText>PAGE   \* MERGEFORMAT</w:instrText>
        </w:r>
        <w:r w:rsidRPr="00BE7715">
          <w:rPr>
            <w:rFonts w:ascii="Times New Roman" w:hAnsi="Times New Roman"/>
          </w:rPr>
          <w:fldChar w:fldCharType="separate"/>
        </w:r>
        <w:r w:rsidR="00FB36C8">
          <w:rPr>
            <w:rFonts w:ascii="Times New Roman" w:hAnsi="Times New Roman"/>
            <w:noProof/>
          </w:rPr>
          <w:t>2</w:t>
        </w:r>
        <w:r w:rsidRPr="00BE7715">
          <w:rPr>
            <w:rFonts w:ascii="Times New Roman" w:hAnsi="Times New Roman"/>
          </w:rPr>
          <w:fldChar w:fldCharType="end"/>
        </w:r>
      </w:p>
    </w:sdtContent>
  </w:sdt>
  <w:p w:rsidR="000B7BBA" w:rsidRDefault="000B7BBA" w:rsidP="00CE0494">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36EA"/>
    <w:multiLevelType w:val="hybridMultilevel"/>
    <w:tmpl w:val="A9387C96"/>
    <w:lvl w:ilvl="0" w:tplc="D236E4CC">
      <w:start w:val="1"/>
      <w:numFmt w:val="decimal"/>
      <w:suff w:val="space"/>
      <w:lvlText w:val="%1."/>
      <w:lvlJc w:val="left"/>
      <w:pPr>
        <w:ind w:left="1319" w:hanging="1035"/>
      </w:pPr>
      <w:rPr>
        <w:rFonts w:hint="default"/>
        <w:strike w:val="0"/>
        <w:color w:val="auto"/>
      </w:rPr>
    </w:lvl>
    <w:lvl w:ilvl="1" w:tplc="5B927130">
      <w:start w:val="1"/>
      <w:numFmt w:val="decimal"/>
      <w:lvlText w:val="%2."/>
      <w:lvlJc w:val="left"/>
      <w:pPr>
        <w:tabs>
          <w:tab w:val="num" w:pos="1440"/>
        </w:tabs>
        <w:ind w:left="1440" w:hanging="360"/>
      </w:pPr>
    </w:lvl>
    <w:lvl w:ilvl="2" w:tplc="974A6E90">
      <w:start w:val="1"/>
      <w:numFmt w:val="decimal"/>
      <w:lvlText w:val="%3."/>
      <w:lvlJc w:val="left"/>
      <w:pPr>
        <w:tabs>
          <w:tab w:val="num" w:pos="2160"/>
        </w:tabs>
        <w:ind w:left="2160" w:hanging="360"/>
      </w:pPr>
    </w:lvl>
    <w:lvl w:ilvl="3" w:tplc="2D94D13A">
      <w:start w:val="1"/>
      <w:numFmt w:val="decimal"/>
      <w:lvlText w:val="%4."/>
      <w:lvlJc w:val="left"/>
      <w:pPr>
        <w:tabs>
          <w:tab w:val="num" w:pos="2880"/>
        </w:tabs>
        <w:ind w:left="2880" w:hanging="360"/>
      </w:pPr>
    </w:lvl>
    <w:lvl w:ilvl="4" w:tplc="3004942A">
      <w:start w:val="1"/>
      <w:numFmt w:val="decimal"/>
      <w:lvlText w:val="%5."/>
      <w:lvlJc w:val="left"/>
      <w:pPr>
        <w:tabs>
          <w:tab w:val="num" w:pos="3600"/>
        </w:tabs>
        <w:ind w:left="3600" w:hanging="360"/>
      </w:pPr>
    </w:lvl>
    <w:lvl w:ilvl="5" w:tplc="94A40498">
      <w:start w:val="1"/>
      <w:numFmt w:val="decimal"/>
      <w:lvlText w:val="%6."/>
      <w:lvlJc w:val="left"/>
      <w:pPr>
        <w:tabs>
          <w:tab w:val="num" w:pos="4320"/>
        </w:tabs>
        <w:ind w:left="4320" w:hanging="360"/>
      </w:pPr>
    </w:lvl>
    <w:lvl w:ilvl="6" w:tplc="90F23F22">
      <w:start w:val="1"/>
      <w:numFmt w:val="decimal"/>
      <w:lvlText w:val="%7."/>
      <w:lvlJc w:val="left"/>
      <w:pPr>
        <w:tabs>
          <w:tab w:val="num" w:pos="5040"/>
        </w:tabs>
        <w:ind w:left="5040" w:hanging="360"/>
      </w:pPr>
    </w:lvl>
    <w:lvl w:ilvl="7" w:tplc="6CD807E0">
      <w:start w:val="1"/>
      <w:numFmt w:val="decimal"/>
      <w:lvlText w:val="%8."/>
      <w:lvlJc w:val="left"/>
      <w:pPr>
        <w:tabs>
          <w:tab w:val="num" w:pos="5760"/>
        </w:tabs>
        <w:ind w:left="5760" w:hanging="360"/>
      </w:pPr>
    </w:lvl>
    <w:lvl w:ilvl="8" w:tplc="6D806206">
      <w:start w:val="1"/>
      <w:numFmt w:val="decimal"/>
      <w:lvlText w:val="%9."/>
      <w:lvlJc w:val="left"/>
      <w:pPr>
        <w:tabs>
          <w:tab w:val="num" w:pos="6480"/>
        </w:tabs>
        <w:ind w:left="6480" w:hanging="360"/>
      </w:pPr>
    </w:lvl>
  </w:abstractNum>
  <w:abstractNum w:abstractNumId="1" w15:restartNumberingAfterBreak="0">
    <w:nsid w:val="22F36B01"/>
    <w:multiLevelType w:val="hybridMultilevel"/>
    <w:tmpl w:val="CC487A4A"/>
    <w:lvl w:ilvl="0" w:tplc="E0580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5BE7A02"/>
    <w:multiLevelType w:val="multilevel"/>
    <w:tmpl w:val="B17436DA"/>
    <w:lvl w:ilvl="0">
      <w:start w:val="1"/>
      <w:numFmt w:val="upperRoman"/>
      <w:lvlText w:val="%1."/>
      <w:lvlJc w:val="left"/>
      <w:pPr>
        <w:ind w:left="862" w:hanging="72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66E62F7"/>
    <w:multiLevelType w:val="hybridMultilevel"/>
    <w:tmpl w:val="201C1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7B442EF"/>
    <w:multiLevelType w:val="hybridMultilevel"/>
    <w:tmpl w:val="282CA59C"/>
    <w:lvl w:ilvl="0" w:tplc="E0580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B80423D"/>
    <w:multiLevelType w:val="hybridMultilevel"/>
    <w:tmpl w:val="0D84D506"/>
    <w:lvl w:ilvl="0" w:tplc="AE4E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7"/>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57"/>
    <w:rsid w:val="00012B5C"/>
    <w:rsid w:val="00076551"/>
    <w:rsid w:val="00095D7C"/>
    <w:rsid w:val="000B7BBA"/>
    <w:rsid w:val="0010101A"/>
    <w:rsid w:val="001137E6"/>
    <w:rsid w:val="00143695"/>
    <w:rsid w:val="00146715"/>
    <w:rsid w:val="00162577"/>
    <w:rsid w:val="001B2ED5"/>
    <w:rsid w:val="001D0B4B"/>
    <w:rsid w:val="002268DA"/>
    <w:rsid w:val="002542EF"/>
    <w:rsid w:val="0029096E"/>
    <w:rsid w:val="002971D1"/>
    <w:rsid w:val="002A1810"/>
    <w:rsid w:val="002A3939"/>
    <w:rsid w:val="003321CE"/>
    <w:rsid w:val="0033479A"/>
    <w:rsid w:val="003663BA"/>
    <w:rsid w:val="003904C0"/>
    <w:rsid w:val="003B09C5"/>
    <w:rsid w:val="003E53DF"/>
    <w:rsid w:val="00411830"/>
    <w:rsid w:val="00435C30"/>
    <w:rsid w:val="004A193E"/>
    <w:rsid w:val="004B72EB"/>
    <w:rsid w:val="004D0957"/>
    <w:rsid w:val="004D2D98"/>
    <w:rsid w:val="00532294"/>
    <w:rsid w:val="005625A6"/>
    <w:rsid w:val="00597F7E"/>
    <w:rsid w:val="005A6B30"/>
    <w:rsid w:val="005F6A5F"/>
    <w:rsid w:val="00671F41"/>
    <w:rsid w:val="006979C5"/>
    <w:rsid w:val="006A668A"/>
    <w:rsid w:val="006A6FFD"/>
    <w:rsid w:val="006B1CF7"/>
    <w:rsid w:val="0075227E"/>
    <w:rsid w:val="00775073"/>
    <w:rsid w:val="007B0A5A"/>
    <w:rsid w:val="007D77C0"/>
    <w:rsid w:val="00871D6E"/>
    <w:rsid w:val="008A02AE"/>
    <w:rsid w:val="008B3513"/>
    <w:rsid w:val="008B4DD3"/>
    <w:rsid w:val="009509D2"/>
    <w:rsid w:val="00952192"/>
    <w:rsid w:val="00962E48"/>
    <w:rsid w:val="0097055F"/>
    <w:rsid w:val="00984D57"/>
    <w:rsid w:val="00A96ECD"/>
    <w:rsid w:val="00A9781B"/>
    <w:rsid w:val="00AB1308"/>
    <w:rsid w:val="00B07D04"/>
    <w:rsid w:val="00B738D6"/>
    <w:rsid w:val="00B75DEB"/>
    <w:rsid w:val="00B845BB"/>
    <w:rsid w:val="00B97311"/>
    <w:rsid w:val="00BC1372"/>
    <w:rsid w:val="00BC1C6B"/>
    <w:rsid w:val="00BC4011"/>
    <w:rsid w:val="00BC6D24"/>
    <w:rsid w:val="00BD04F2"/>
    <w:rsid w:val="00BD489E"/>
    <w:rsid w:val="00BE51D8"/>
    <w:rsid w:val="00BE7715"/>
    <w:rsid w:val="00C24472"/>
    <w:rsid w:val="00C3551A"/>
    <w:rsid w:val="00CB3724"/>
    <w:rsid w:val="00CD53E7"/>
    <w:rsid w:val="00CE0494"/>
    <w:rsid w:val="00D058A0"/>
    <w:rsid w:val="00DC79C1"/>
    <w:rsid w:val="00DD2DD8"/>
    <w:rsid w:val="00E07C2C"/>
    <w:rsid w:val="00E25405"/>
    <w:rsid w:val="00E97E5F"/>
    <w:rsid w:val="00EA4F07"/>
    <w:rsid w:val="00F05E26"/>
    <w:rsid w:val="00F242B7"/>
    <w:rsid w:val="00F26F93"/>
    <w:rsid w:val="00F54EC7"/>
    <w:rsid w:val="00FB2A86"/>
    <w:rsid w:val="00FB36C8"/>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6D7A8-477B-4A66-A9BC-9BF888C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1"/>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B4DD3"/>
    <w:pPr>
      <w:widowControl w:val="0"/>
      <w:autoSpaceDE w:val="0"/>
      <w:autoSpaceDN w:val="0"/>
      <w:spacing w:after="0" w:line="240" w:lineRule="auto"/>
    </w:pPr>
    <w:rPr>
      <w:rFonts w:ascii="Times New Roman" w:eastAsia="Times New Roman" w:hAnsi="Times New Roman" w:cs="Times New Roman"/>
    </w:rPr>
  </w:style>
  <w:style w:type="character" w:styleId="af0">
    <w:name w:val="annotation reference"/>
    <w:basedOn w:val="a0"/>
    <w:uiPriority w:val="99"/>
    <w:semiHidden/>
    <w:unhideWhenUsed/>
    <w:rsid w:val="00B845BB"/>
    <w:rPr>
      <w:sz w:val="16"/>
      <w:szCs w:val="16"/>
    </w:rPr>
  </w:style>
  <w:style w:type="paragraph" w:styleId="af1">
    <w:name w:val="annotation text"/>
    <w:basedOn w:val="a"/>
    <w:link w:val="af2"/>
    <w:uiPriority w:val="99"/>
    <w:semiHidden/>
    <w:unhideWhenUsed/>
    <w:rsid w:val="00B845BB"/>
    <w:pPr>
      <w:spacing w:line="240" w:lineRule="auto"/>
    </w:pPr>
    <w:rPr>
      <w:sz w:val="20"/>
      <w:szCs w:val="20"/>
    </w:rPr>
  </w:style>
  <w:style w:type="character" w:customStyle="1" w:styleId="af2">
    <w:name w:val="Текст примечания Знак"/>
    <w:basedOn w:val="a0"/>
    <w:link w:val="af1"/>
    <w:uiPriority w:val="99"/>
    <w:semiHidden/>
    <w:rsid w:val="00B845BB"/>
    <w:rPr>
      <w:sz w:val="20"/>
      <w:szCs w:val="20"/>
    </w:rPr>
  </w:style>
  <w:style w:type="paragraph" w:styleId="af3">
    <w:name w:val="annotation subject"/>
    <w:basedOn w:val="af1"/>
    <w:next w:val="af1"/>
    <w:link w:val="af4"/>
    <w:uiPriority w:val="99"/>
    <w:semiHidden/>
    <w:unhideWhenUsed/>
    <w:rsid w:val="00B845BB"/>
    <w:rPr>
      <w:b/>
      <w:bCs/>
    </w:rPr>
  </w:style>
  <w:style w:type="character" w:customStyle="1" w:styleId="af4">
    <w:name w:val="Тема примечания Знак"/>
    <w:basedOn w:val="af2"/>
    <w:link w:val="af3"/>
    <w:uiPriority w:val="99"/>
    <w:semiHidden/>
    <w:rsid w:val="00B84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Vlaznev</cp:lastModifiedBy>
  <cp:revision>2</cp:revision>
  <cp:lastPrinted>2025-12-16T08:32:00Z</cp:lastPrinted>
  <dcterms:created xsi:type="dcterms:W3CDTF">2025-12-17T07:41:00Z</dcterms:created>
  <dcterms:modified xsi:type="dcterms:W3CDTF">2025-12-17T07:41:00Z</dcterms:modified>
</cp:coreProperties>
</file>