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9F" w:rsidRDefault="00474C9F" w:rsidP="00474C9F">
      <w:pPr>
        <w:ind w:left="6663" w:hanging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9F" w:rsidRDefault="00474C9F" w:rsidP="00474C9F">
      <w:pPr>
        <w:pStyle w:val="1"/>
        <w:jc w:val="center"/>
        <w:rPr>
          <w:szCs w:val="32"/>
        </w:rPr>
      </w:pPr>
      <w:r>
        <w:rPr>
          <w:szCs w:val="32"/>
        </w:rPr>
        <w:t>ПОСТАНОВЛЕНИЕ</w:t>
      </w:r>
    </w:p>
    <w:p w:rsidR="00474C9F" w:rsidRDefault="00474C9F" w:rsidP="00474C9F">
      <w:pPr>
        <w:spacing w:after="0"/>
        <w:rPr>
          <w:sz w:val="24"/>
          <w:szCs w:val="24"/>
        </w:rPr>
      </w:pPr>
    </w:p>
    <w:p w:rsidR="00474C9F" w:rsidRDefault="00474C9F" w:rsidP="00474C9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Пестяковского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</w:p>
    <w:p w:rsidR="00474C9F" w:rsidRDefault="00474C9F" w:rsidP="00474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 области</w:t>
      </w:r>
    </w:p>
    <w:p w:rsidR="00474C9F" w:rsidRDefault="00474C9F" w:rsidP="0047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C9F" w:rsidRDefault="00474C9F" w:rsidP="0047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C9F" w:rsidRDefault="002C1BCA" w:rsidP="0047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«21</w:t>
      </w:r>
      <w:bookmarkStart w:id="0" w:name="_GoBack"/>
      <w:bookmarkEnd w:id="0"/>
      <w:r w:rsidR="00D11270">
        <w:rPr>
          <w:rFonts w:ascii="Times New Roman" w:hAnsi="Times New Roman" w:cs="Times New Roman"/>
          <w:sz w:val="28"/>
          <w:szCs w:val="28"/>
        </w:rPr>
        <w:t xml:space="preserve">»  </w:t>
      </w:r>
      <w:r w:rsidR="00B35272">
        <w:rPr>
          <w:rFonts w:ascii="Times New Roman" w:hAnsi="Times New Roman" w:cs="Times New Roman"/>
          <w:sz w:val="28"/>
          <w:szCs w:val="28"/>
        </w:rPr>
        <w:t>февраля</w:t>
      </w:r>
      <w:r w:rsidR="00D11270">
        <w:rPr>
          <w:rFonts w:ascii="Times New Roman" w:hAnsi="Times New Roman" w:cs="Times New Roman"/>
          <w:sz w:val="28"/>
          <w:szCs w:val="28"/>
        </w:rPr>
        <w:t xml:space="preserve">  20</w:t>
      </w:r>
      <w:r w:rsidR="00B35272">
        <w:rPr>
          <w:rFonts w:ascii="Times New Roman" w:hAnsi="Times New Roman" w:cs="Times New Roman"/>
          <w:sz w:val="28"/>
          <w:szCs w:val="28"/>
        </w:rPr>
        <w:t>22</w:t>
      </w:r>
      <w:r w:rsidR="00D11270">
        <w:rPr>
          <w:rFonts w:ascii="Times New Roman" w:hAnsi="Times New Roman" w:cs="Times New Roman"/>
          <w:sz w:val="28"/>
          <w:szCs w:val="28"/>
        </w:rPr>
        <w:t xml:space="preserve"> г.  № </w:t>
      </w:r>
      <w:r w:rsidR="006C71B8">
        <w:rPr>
          <w:rFonts w:ascii="Times New Roman" w:hAnsi="Times New Roman" w:cs="Times New Roman"/>
          <w:sz w:val="28"/>
          <w:szCs w:val="28"/>
        </w:rPr>
        <w:t xml:space="preserve">87  </w:t>
      </w:r>
      <w:r w:rsidR="00474C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5B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4C9F">
        <w:rPr>
          <w:rFonts w:ascii="Times New Roman" w:hAnsi="Times New Roman" w:cs="Times New Roman"/>
          <w:sz w:val="28"/>
          <w:szCs w:val="28"/>
        </w:rPr>
        <w:t xml:space="preserve">   пос. Пестяки</w:t>
      </w:r>
    </w:p>
    <w:p w:rsidR="00474C9F" w:rsidRDefault="00474C9F" w:rsidP="0047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C9F" w:rsidRDefault="00474C9F" w:rsidP="0047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C9F" w:rsidRDefault="00474C9F" w:rsidP="00B352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ПЕСТЯКОВСКОГО МУНИЦИПАЛЬНОГО РАЙОНА ОТ 17 АПРЕЛЯ 2018 Г.  № 127 </w:t>
      </w:r>
    </w:p>
    <w:p w:rsidR="00474C9F" w:rsidRDefault="00474C9F" w:rsidP="00B352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СИСТЕМЕ ОПЛАТЫ ТРУДА РАБОТНИКОВ МУНИЦИПАЛЬНЫХ УЧРЕЖДЕНИЙ ПЕСТЯКОВСКОГО МУНИЦИПАЛЬНОГО РАЙОНА,  ПОДВЕДОМСТВЕННЫХ ОТДЕЛУ ОБРАЗОВАНИЯ АДМИНИСТРАЦИИ ПЕСТЯКОВСКОГО МУНИЦИПАЛЬНОГО РАЙОНА»</w:t>
      </w:r>
    </w:p>
    <w:p w:rsidR="00474C9F" w:rsidRDefault="00474C9F" w:rsidP="00B352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607" w:rsidRPr="00456607" w:rsidRDefault="00456607" w:rsidP="004566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C9F" w:rsidRPr="00456607" w:rsidRDefault="00456607" w:rsidP="00456607">
      <w:pPr>
        <w:pStyle w:val="1"/>
        <w:jc w:val="both"/>
        <w:rPr>
          <w:rFonts w:eastAsiaTheme="minorEastAsia"/>
          <w:sz w:val="28"/>
          <w:szCs w:val="28"/>
        </w:rPr>
      </w:pPr>
      <w:r w:rsidRPr="00456607">
        <w:rPr>
          <w:b w:val="0"/>
          <w:sz w:val="24"/>
        </w:rPr>
        <w:tab/>
      </w:r>
      <w:r w:rsidR="00474C9F" w:rsidRPr="00456607">
        <w:rPr>
          <w:b w:val="0"/>
          <w:sz w:val="28"/>
          <w:szCs w:val="28"/>
        </w:rPr>
        <w:t>В соответствии с Федеральным законом  от 06 октября 2003г. № 131-ФЗ «Об общих принципах организации местного самоуправления в Российской Федерации»,</w:t>
      </w:r>
      <w:r w:rsidR="00474C9F">
        <w:rPr>
          <w:sz w:val="28"/>
          <w:szCs w:val="28"/>
        </w:rPr>
        <w:t xml:space="preserve"> </w:t>
      </w:r>
      <w:hyperlink r:id="rId7" w:history="1">
        <w:r w:rsidRPr="00456607">
          <w:rPr>
            <w:rStyle w:val="a9"/>
            <w:rFonts w:eastAsiaTheme="minorEastAsia"/>
            <w:b w:val="0"/>
            <w:bCs w:val="0"/>
            <w:color w:val="auto"/>
            <w:sz w:val="28"/>
            <w:szCs w:val="28"/>
          </w:rPr>
          <w:t>Постановлением Правительства Ивановской</w:t>
        </w:r>
        <w:r>
          <w:rPr>
            <w:rStyle w:val="a9"/>
            <w:rFonts w:eastAsiaTheme="minorEastAsia"/>
            <w:b w:val="0"/>
            <w:bCs w:val="0"/>
            <w:color w:val="auto"/>
            <w:sz w:val="28"/>
            <w:szCs w:val="28"/>
          </w:rPr>
          <w:t xml:space="preserve"> области от 31 декабря 2008 г. № 371-п «</w:t>
        </w:r>
        <w:r w:rsidRPr="00456607">
          <w:rPr>
            <w:rStyle w:val="a9"/>
            <w:rFonts w:eastAsiaTheme="minorEastAsia"/>
            <w:b w:val="0"/>
            <w:bCs w:val="0"/>
            <w:color w:val="auto"/>
            <w:sz w:val="28"/>
            <w:szCs w:val="28"/>
          </w:rPr>
          <w:t>О системе оплаты труда работников государственных учреждений Ивановской области, подведомственных Департаменту</w:t>
        </w:r>
        <w:r>
          <w:rPr>
            <w:rStyle w:val="a9"/>
            <w:rFonts w:eastAsiaTheme="minorEastAsia"/>
            <w:b w:val="0"/>
            <w:bCs w:val="0"/>
            <w:color w:val="auto"/>
            <w:sz w:val="28"/>
            <w:szCs w:val="28"/>
          </w:rPr>
          <w:t xml:space="preserve"> образования Ивановской области»</w:t>
        </w:r>
      </w:hyperlink>
      <w:r w:rsidRPr="00456607">
        <w:rPr>
          <w:rFonts w:eastAsiaTheme="minorEastAsia"/>
          <w:b w:val="0"/>
          <w:sz w:val="28"/>
          <w:szCs w:val="28"/>
        </w:rPr>
        <w:t xml:space="preserve">, </w:t>
      </w:r>
      <w:r w:rsidR="00474C9F" w:rsidRPr="00456607">
        <w:rPr>
          <w:b w:val="0"/>
          <w:sz w:val="28"/>
          <w:szCs w:val="28"/>
        </w:rPr>
        <w:t xml:space="preserve">Уставом </w:t>
      </w:r>
      <w:proofErr w:type="spellStart"/>
      <w:r w:rsidR="00474C9F" w:rsidRPr="00456607">
        <w:rPr>
          <w:b w:val="0"/>
          <w:sz w:val="28"/>
          <w:szCs w:val="28"/>
        </w:rPr>
        <w:t>Пестяковского</w:t>
      </w:r>
      <w:proofErr w:type="spellEnd"/>
      <w:r w:rsidR="00474C9F" w:rsidRPr="00456607">
        <w:rPr>
          <w:b w:val="0"/>
          <w:sz w:val="28"/>
          <w:szCs w:val="28"/>
        </w:rPr>
        <w:t xml:space="preserve"> муниципального района, </w:t>
      </w:r>
      <w:r w:rsidR="00474C9F">
        <w:rPr>
          <w:sz w:val="28"/>
          <w:szCs w:val="28"/>
        </w:rPr>
        <w:t>постановляю:</w:t>
      </w:r>
    </w:p>
    <w:p w:rsidR="00474C9F" w:rsidRDefault="00474C9F" w:rsidP="00B352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C9F" w:rsidRDefault="00474C9F" w:rsidP="00B3527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10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134108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13410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17 апреля 2018 г.</w:t>
      </w:r>
      <w:r w:rsidRPr="001341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108">
        <w:rPr>
          <w:rFonts w:ascii="Times New Roman" w:hAnsi="Times New Roman" w:cs="Times New Roman"/>
          <w:sz w:val="28"/>
          <w:szCs w:val="28"/>
        </w:rPr>
        <w:t xml:space="preserve">127 «О системе оплаты труда работников муниципальных учреждений </w:t>
      </w:r>
      <w:proofErr w:type="spellStart"/>
      <w:r w:rsidRPr="00134108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134108">
        <w:rPr>
          <w:rFonts w:ascii="Times New Roman" w:hAnsi="Times New Roman" w:cs="Times New Roman"/>
          <w:sz w:val="28"/>
          <w:szCs w:val="28"/>
        </w:rPr>
        <w:t xml:space="preserve"> муниципального района,  подведомственных отделу образования Администрации </w:t>
      </w:r>
      <w:proofErr w:type="spellStart"/>
      <w:r w:rsidRPr="00134108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134108">
        <w:rPr>
          <w:rFonts w:ascii="Times New Roman" w:hAnsi="Times New Roman" w:cs="Times New Roman"/>
          <w:sz w:val="28"/>
          <w:szCs w:val="28"/>
        </w:rPr>
        <w:t xml:space="preserve"> муниципального района» следующие изменения:</w:t>
      </w:r>
    </w:p>
    <w:p w:rsidR="003F16FF" w:rsidRDefault="00B35272" w:rsidP="003F16FF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постановлению</w:t>
      </w:r>
      <w:r w:rsidR="003E6CC5">
        <w:rPr>
          <w:rFonts w:ascii="Times New Roman" w:hAnsi="Times New Roman" w:cs="Times New Roman"/>
          <w:sz w:val="28"/>
          <w:szCs w:val="28"/>
        </w:rPr>
        <w:t>:</w:t>
      </w:r>
    </w:p>
    <w:p w:rsidR="003F16FF" w:rsidRDefault="003F16FF" w:rsidP="00AB5C13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1.4. </w:t>
      </w:r>
      <w:r w:rsidR="003B792E">
        <w:rPr>
          <w:rFonts w:ascii="Times New Roman" w:hAnsi="Times New Roman" w:cs="Times New Roman"/>
          <w:sz w:val="28"/>
          <w:szCs w:val="28"/>
        </w:rPr>
        <w:t xml:space="preserve"> раздела «1. 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«, за исключением случаев, предусмотренных Трудовым кодексом Российской Федерации»;</w:t>
      </w:r>
    </w:p>
    <w:p w:rsidR="003F16FF" w:rsidRDefault="003F16FF" w:rsidP="00AB5C13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1.5. </w:t>
      </w:r>
      <w:r w:rsidR="003B792E">
        <w:rPr>
          <w:rFonts w:ascii="Times New Roman" w:hAnsi="Times New Roman" w:cs="Times New Roman"/>
          <w:sz w:val="28"/>
          <w:szCs w:val="28"/>
        </w:rPr>
        <w:t xml:space="preserve">«1. Общие положения»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F16FF" w:rsidRPr="003F16FF" w:rsidRDefault="003F16FF" w:rsidP="003F1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16FF">
        <w:rPr>
          <w:rFonts w:ascii="Times New Roman" w:hAnsi="Times New Roman" w:cs="Times New Roman"/>
          <w:sz w:val="28"/>
          <w:szCs w:val="28"/>
        </w:rPr>
        <w:t xml:space="preserve">1.5. Месячная заработная плата работника, полностью отработавшего за этот период норму рабочего времени,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выполнившего нормы труда (трудовые обязанности),</w:t>
      </w:r>
      <w:r w:rsidRPr="003F16FF">
        <w:rPr>
          <w:rFonts w:ascii="Times New Roman" w:hAnsi="Times New Roman" w:cs="Times New Roman"/>
          <w:sz w:val="28"/>
          <w:szCs w:val="28"/>
        </w:rPr>
        <w:t xml:space="preserve"> не может быть ниже </w:t>
      </w:r>
      <w:hyperlink r:id="rId8" w:history="1"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минимального </w:t>
        </w:r>
        <w:proofErr w:type="gramStart"/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размера оплаты труда</w:t>
        </w:r>
        <w:proofErr w:type="gramEnd"/>
      </w:hyperlink>
      <w:r w:rsidRPr="003F16F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федеральным законом.</w:t>
      </w:r>
    </w:p>
    <w:p w:rsidR="003F16FF" w:rsidRDefault="003F16FF" w:rsidP="00AB5C13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bookmarkStart w:id="1" w:name="sub_152"/>
      <w:r w:rsidRPr="003F16F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установленная в соответствии с настоящим Положением месячная заработная плата работника учреждения, полностью отработавшего за </w:t>
      </w:r>
      <w:r w:rsidRPr="003F16F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этот период норму рабочего времени и выполнившего нормы труда (трудовые обязанности), оказывается ниже установленного федеральным законом </w:t>
      </w:r>
      <w:hyperlink r:id="rId9" w:history="1"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минимального </w:t>
        </w:r>
        <w:proofErr w:type="gramStart"/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размера оплаты труда</w:t>
        </w:r>
        <w:proofErr w:type="gramEnd"/>
      </w:hyperlink>
      <w:r w:rsidRPr="003F16F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работнику учреждения производится</w:t>
      </w:r>
      <w:r w:rsidRPr="003F16FF">
        <w:rPr>
          <w:rStyle w:val="aa"/>
          <w:rFonts w:ascii="Times New Roman" w:hAnsi="Times New Roman" w:cs="Times New Roman"/>
          <w:sz w:val="28"/>
          <w:szCs w:val="28"/>
          <w:shd w:val="clear" w:color="auto" w:fill="C1D7FF"/>
        </w:rPr>
        <w:t xml:space="preserve">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доплата до установленного федеральным законом минимального размера оплаты труда.</w:t>
      </w:r>
    </w:p>
    <w:p w:rsidR="003F16FF" w:rsidRPr="003F16FF" w:rsidRDefault="003F16FF" w:rsidP="003B7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a"/>
          <w:rFonts w:ascii="Times New Roman" w:hAnsi="Times New Roman" w:cs="Times New Roman"/>
          <w:sz w:val="28"/>
          <w:szCs w:val="28"/>
        </w:rPr>
        <w:t xml:space="preserve">В состав заработной платы </w:t>
      </w:r>
      <w:r w:rsidR="003B792E">
        <w:rPr>
          <w:rStyle w:val="aa"/>
          <w:rFonts w:ascii="Times New Roman" w:hAnsi="Times New Roman" w:cs="Times New Roman"/>
          <w:sz w:val="28"/>
          <w:szCs w:val="28"/>
        </w:rPr>
        <w:t>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дополнительная оплата (доплата) работы, выполняемой в порядке совмещения профессий (должностей), не учитываются.</w:t>
      </w:r>
      <w:r w:rsidR="00AB5C13">
        <w:rPr>
          <w:rStyle w:val="aa"/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1"/>
    <w:p w:rsidR="00E40F28" w:rsidRDefault="00E40F28" w:rsidP="00AB5C13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527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5272">
        <w:rPr>
          <w:rFonts w:ascii="Times New Roman" w:hAnsi="Times New Roman" w:cs="Times New Roman"/>
          <w:sz w:val="28"/>
          <w:szCs w:val="28"/>
        </w:rPr>
        <w:t xml:space="preserve">  «2. Основные условия оплаты труда»</w:t>
      </w:r>
      <w:r w:rsidR="00AB5C13">
        <w:rPr>
          <w:rFonts w:ascii="Times New Roman" w:hAnsi="Times New Roman" w:cs="Times New Roman"/>
          <w:sz w:val="28"/>
          <w:szCs w:val="28"/>
        </w:rPr>
        <w:t>:</w:t>
      </w:r>
      <w:r w:rsidR="00B35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C9F" w:rsidRPr="003B792E" w:rsidRDefault="00AB5C13" w:rsidP="003B79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E40F28" w:rsidRPr="003B792E">
        <w:rPr>
          <w:rFonts w:ascii="Times New Roman" w:hAnsi="Times New Roman" w:cs="Times New Roman"/>
          <w:sz w:val="28"/>
          <w:szCs w:val="28"/>
        </w:rPr>
        <w:t xml:space="preserve"> пункте 2.2. </w:t>
      </w:r>
      <w:r w:rsidR="00B35272" w:rsidRPr="003B792E">
        <w:rPr>
          <w:rFonts w:ascii="Times New Roman" w:hAnsi="Times New Roman" w:cs="Times New Roman"/>
          <w:sz w:val="28"/>
          <w:szCs w:val="28"/>
        </w:rPr>
        <w:t>слова : «- установления доплаты работнику для доведения его заработной платы до минимального размера оплаты труда, установленного федеральным законодательством</w:t>
      </w:r>
      <w:proofErr w:type="gramStart"/>
      <w:r w:rsidR="00B35272" w:rsidRPr="003B792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B35272" w:rsidRPr="003B792E">
        <w:rPr>
          <w:rFonts w:ascii="Times New Roman" w:hAnsi="Times New Roman" w:cs="Times New Roman"/>
          <w:sz w:val="28"/>
          <w:szCs w:val="28"/>
        </w:rPr>
        <w:t>исключить.</w:t>
      </w:r>
    </w:p>
    <w:p w:rsidR="00B35272" w:rsidRPr="003B792E" w:rsidRDefault="003B792E" w:rsidP="003B79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B5C13">
        <w:rPr>
          <w:rFonts w:ascii="Times New Roman" w:hAnsi="Times New Roman" w:cs="Times New Roman"/>
          <w:sz w:val="28"/>
          <w:szCs w:val="28"/>
        </w:rPr>
        <w:t>а</w:t>
      </w:r>
      <w:r w:rsidR="00E40F28" w:rsidRPr="003B792E">
        <w:rPr>
          <w:rFonts w:ascii="Times New Roman" w:hAnsi="Times New Roman" w:cs="Times New Roman"/>
          <w:sz w:val="28"/>
          <w:szCs w:val="28"/>
        </w:rPr>
        <w:t>бзац 1 пункта 2.3. изложить в новой редакции</w:t>
      </w:r>
      <w:proofErr w:type="gramStart"/>
      <w:r w:rsidR="00E40F28" w:rsidRPr="003B79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0F28" w:rsidRPr="003B792E">
        <w:rPr>
          <w:rFonts w:ascii="Times New Roman" w:hAnsi="Times New Roman" w:cs="Times New Roman"/>
          <w:sz w:val="28"/>
          <w:szCs w:val="28"/>
        </w:rPr>
        <w:t xml:space="preserve"> «Заработная плата работников МДОУ состоит из оклада (должностного оклада), выплат компенсационного и стимулирующего характера». </w:t>
      </w:r>
    </w:p>
    <w:p w:rsidR="00B35272" w:rsidRDefault="003B792E" w:rsidP="00B3527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3.1.1. изложить в новой редакции: </w:t>
      </w:r>
    </w:p>
    <w:p w:rsidR="003B792E" w:rsidRPr="002156CD" w:rsidRDefault="003B792E" w:rsidP="00215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Fonts w:ascii="Times New Roman" w:hAnsi="Times New Roman" w:cs="Times New Roman"/>
          <w:sz w:val="28"/>
          <w:szCs w:val="28"/>
        </w:rPr>
        <w:t>«3.1.1. Выплата работникам, занятым на работах с вредными и (или) опасными условиями труда,</w:t>
      </w:r>
      <w:r w:rsidR="002156CD" w:rsidRPr="002156CD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Трудовым Кодексом </w:t>
      </w:r>
      <w:r w:rsidRPr="002156C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792E" w:rsidRPr="002156CD" w:rsidRDefault="003B792E" w:rsidP="00215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02"/>
      <w:r w:rsidRPr="002156CD">
        <w:rPr>
          <w:rStyle w:val="aa"/>
          <w:rFonts w:ascii="Times New Roman" w:hAnsi="Times New Roman" w:cs="Times New Roman"/>
          <w:sz w:val="28"/>
          <w:szCs w:val="28"/>
        </w:rPr>
        <w:t>Рекомендуемый максимальный размер</w:t>
      </w:r>
      <w:r w:rsidRPr="002156CD">
        <w:rPr>
          <w:rFonts w:ascii="Times New Roman" w:hAnsi="Times New Roman" w:cs="Times New Roman"/>
          <w:sz w:val="28"/>
          <w:szCs w:val="28"/>
        </w:rPr>
        <w:t xml:space="preserve"> указанных выплат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-</w:t>
      </w:r>
      <w:r w:rsidRPr="002156CD">
        <w:rPr>
          <w:rFonts w:ascii="Times New Roman" w:hAnsi="Times New Roman" w:cs="Times New Roman"/>
          <w:sz w:val="28"/>
          <w:szCs w:val="28"/>
        </w:rPr>
        <w:t xml:space="preserve"> 12 процентов должностного оклада.</w:t>
      </w:r>
    </w:p>
    <w:bookmarkEnd w:id="2"/>
    <w:p w:rsidR="003B792E" w:rsidRPr="002156CD" w:rsidRDefault="003B792E" w:rsidP="00215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Fonts w:ascii="Times New Roman" w:hAnsi="Times New Roman" w:cs="Times New Roman"/>
          <w:sz w:val="28"/>
          <w:szCs w:val="28"/>
        </w:rPr>
        <w:t>На момент введения новых систем оплаты труда указанная выплата устанавливается всем работникам, получавшим ее ранее.</w:t>
      </w:r>
    </w:p>
    <w:p w:rsidR="003B792E" w:rsidRPr="002156CD" w:rsidRDefault="003B792E" w:rsidP="00215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04"/>
      <w:r w:rsidRPr="002156CD">
        <w:rPr>
          <w:rStyle w:val="aa"/>
          <w:rFonts w:ascii="Times New Roman" w:hAnsi="Times New Roman" w:cs="Times New Roman"/>
          <w:sz w:val="28"/>
          <w:szCs w:val="28"/>
        </w:rPr>
        <w:t>Работодатель</w:t>
      </w:r>
      <w:r w:rsidRPr="002156CD">
        <w:rPr>
          <w:rFonts w:ascii="Times New Roman" w:hAnsi="Times New Roman" w:cs="Times New Roman"/>
          <w:sz w:val="28"/>
          <w:szCs w:val="28"/>
        </w:rPr>
        <w:t xml:space="preserve"> принимает меры по проведению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специальной оценки условий труда. Осуществление предусмотренных настоящим пунктом выплат прекращается в соответствии с </w:t>
      </w:r>
      <w:hyperlink r:id="rId10" w:history="1">
        <w:r w:rsidRPr="002156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 Российской Федерации, в случае, если работа перестает носить характер работы</w:t>
      </w:r>
      <w:r w:rsidRPr="002156CD">
        <w:rPr>
          <w:rFonts w:ascii="Times New Roman" w:hAnsi="Times New Roman" w:cs="Times New Roman"/>
          <w:sz w:val="28"/>
          <w:szCs w:val="28"/>
        </w:rPr>
        <w:t xml:space="preserve"> с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вредными</w:t>
      </w:r>
      <w:r w:rsidRPr="002156CD">
        <w:rPr>
          <w:rFonts w:ascii="Times New Roman" w:hAnsi="Times New Roman" w:cs="Times New Roman"/>
          <w:sz w:val="28"/>
          <w:szCs w:val="28"/>
        </w:rPr>
        <w:t xml:space="preserve"> и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(или)</w:t>
      </w:r>
      <w:r w:rsidRPr="002156CD">
        <w:rPr>
          <w:rStyle w:val="aa"/>
          <w:rFonts w:ascii="Times New Roman" w:hAnsi="Times New Roman" w:cs="Times New Roman"/>
          <w:sz w:val="28"/>
          <w:szCs w:val="28"/>
          <w:shd w:val="clear" w:color="auto" w:fill="C1D7FF"/>
        </w:rPr>
        <w:t xml:space="preserve">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опасными условиями труда. </w:t>
      </w:r>
      <w:proofErr w:type="gramStart"/>
      <w:r w:rsidRPr="002156CD">
        <w:rPr>
          <w:rStyle w:val="aa"/>
          <w:rFonts w:ascii="Times New Roman" w:hAnsi="Times New Roman" w:cs="Times New Roman"/>
          <w:sz w:val="28"/>
          <w:szCs w:val="28"/>
        </w:rPr>
        <w:t>Осуществление выплаты за работу с вредными</w:t>
      </w:r>
      <w:r w:rsidRPr="002156CD">
        <w:rPr>
          <w:rFonts w:ascii="Times New Roman" w:hAnsi="Times New Roman" w:cs="Times New Roman"/>
          <w:sz w:val="28"/>
          <w:szCs w:val="28"/>
        </w:rPr>
        <w:t xml:space="preserve"> и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(или) опасными условиями труда прекращается в соответствии с Трудовым кодексом Российской Федерации, в случае, если условия</w:t>
      </w:r>
      <w:r w:rsidRPr="002156CD">
        <w:rPr>
          <w:rFonts w:ascii="Times New Roman" w:hAnsi="Times New Roman" w:cs="Times New Roman"/>
          <w:sz w:val="28"/>
          <w:szCs w:val="28"/>
        </w:rPr>
        <w:t xml:space="preserve"> труда по итогам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специальной оценки условий труда признаны не ниже уровня допустимых</w:t>
      </w:r>
      <w:r w:rsidRPr="002156CD"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2156C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B792E" w:rsidRDefault="00AB5C13" w:rsidP="00AB5C13">
      <w:pPr>
        <w:pStyle w:val="a3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5.3. раздела «5. Порядок и условия оплаты труда руководителя» изложить в новой редакции:</w:t>
      </w:r>
    </w:p>
    <w:p w:rsidR="00AB5C13" w:rsidRPr="00CC754C" w:rsidRDefault="00CC754C" w:rsidP="00CC7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«5.3.  Размер должностного оклада руководителя МКДОУ определяется трудовым договором и устанавливается в зависимости от сложности труда, в том числе с учетом масштаба управления и особенностей</w:t>
      </w:r>
      <w:r w:rsidR="00CF2A50">
        <w:rPr>
          <w:rFonts w:ascii="Times New Roman" w:hAnsi="Times New Roman" w:cs="Times New Roman"/>
          <w:sz w:val="28"/>
          <w:szCs w:val="28"/>
        </w:rPr>
        <w:t xml:space="preserve"> деятельности и значимости образовательного учреждения</w:t>
      </w:r>
      <w:proofErr w:type="gramStart"/>
      <w:r w:rsidR="00CF2A5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E6CC5" w:rsidRDefault="003E6CC5" w:rsidP="003E6CC5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к постановлению:</w:t>
      </w:r>
    </w:p>
    <w:p w:rsidR="003E6CC5" w:rsidRDefault="003E6CC5" w:rsidP="003E6CC5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1.4.  раздела «1. Общие положения» дополнить словами «, за исключением случаев, предусмотренных Трудовым кодексом Российской Федерации»;</w:t>
      </w:r>
    </w:p>
    <w:p w:rsidR="003E6CC5" w:rsidRDefault="003E6CC5" w:rsidP="003E6CC5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1.5. «1. Общие положения» изложить в новой редакции:</w:t>
      </w:r>
    </w:p>
    <w:p w:rsidR="003E6CC5" w:rsidRPr="003F16FF" w:rsidRDefault="003E6CC5" w:rsidP="003E6C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F16FF">
        <w:rPr>
          <w:rFonts w:ascii="Times New Roman" w:hAnsi="Times New Roman" w:cs="Times New Roman"/>
          <w:sz w:val="28"/>
          <w:szCs w:val="28"/>
        </w:rPr>
        <w:t xml:space="preserve">1.5. Месячная заработная плата работника, полностью отработавшего за этот период норму рабочего времени,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выполнившего нормы труда (трудовые обязанности),</w:t>
      </w:r>
      <w:r w:rsidRPr="003F16FF">
        <w:rPr>
          <w:rFonts w:ascii="Times New Roman" w:hAnsi="Times New Roman" w:cs="Times New Roman"/>
          <w:sz w:val="28"/>
          <w:szCs w:val="28"/>
        </w:rPr>
        <w:t xml:space="preserve"> не может быть ниже </w:t>
      </w:r>
      <w:hyperlink r:id="rId11" w:history="1"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минимального </w:t>
        </w:r>
        <w:proofErr w:type="gramStart"/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размера оплаты труда</w:t>
        </w:r>
        <w:proofErr w:type="gramEnd"/>
      </w:hyperlink>
      <w:r w:rsidRPr="003F16F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федеральным законом.</w:t>
      </w:r>
    </w:p>
    <w:p w:rsidR="003E6CC5" w:rsidRDefault="003E6CC5" w:rsidP="003E6CC5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3F16F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установленная в соответствии с настоящим Положением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оказывается ниже установленного федеральным законом </w:t>
      </w:r>
      <w:hyperlink r:id="rId12" w:history="1"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минимального </w:t>
        </w:r>
        <w:proofErr w:type="gramStart"/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размера оплаты труда</w:t>
        </w:r>
        <w:proofErr w:type="gramEnd"/>
      </w:hyperlink>
      <w:r w:rsidRPr="003F16F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работнику учреждения производится</w:t>
      </w:r>
      <w:r w:rsidRPr="003F16FF">
        <w:rPr>
          <w:rStyle w:val="aa"/>
          <w:rFonts w:ascii="Times New Roman" w:hAnsi="Times New Roman" w:cs="Times New Roman"/>
          <w:sz w:val="28"/>
          <w:szCs w:val="28"/>
          <w:shd w:val="clear" w:color="auto" w:fill="C1D7FF"/>
        </w:rPr>
        <w:t xml:space="preserve">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доплата до установленного федеральным законом минимального размера оплаты труда.</w:t>
      </w:r>
    </w:p>
    <w:p w:rsidR="003E6CC5" w:rsidRPr="003F16FF" w:rsidRDefault="003E6CC5" w:rsidP="003E6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a"/>
          <w:rFonts w:ascii="Times New Roman" w:hAnsi="Times New Roman" w:cs="Times New Roman"/>
          <w:sz w:val="28"/>
          <w:szCs w:val="28"/>
        </w:rPr>
        <w:t>В состав заработной платы 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дополнительная оплата (доплата) работы, выполняемой в порядке совмещения профессий (должностей), не учитываются.».</w:t>
      </w:r>
      <w:proofErr w:type="gramEnd"/>
    </w:p>
    <w:p w:rsidR="003E6CC5" w:rsidRDefault="003E6CC5" w:rsidP="003E6CC5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 «2. Основные условия оплаты труда»: </w:t>
      </w:r>
    </w:p>
    <w:p w:rsidR="003E6CC5" w:rsidRPr="003B792E" w:rsidRDefault="003E6CC5" w:rsidP="003E6C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</w:t>
      </w:r>
      <w:r w:rsidR="00E56D3B">
        <w:rPr>
          <w:rFonts w:ascii="Times New Roman" w:hAnsi="Times New Roman" w:cs="Times New Roman"/>
          <w:sz w:val="28"/>
          <w:szCs w:val="28"/>
        </w:rPr>
        <w:t>бзац 1 пункта 2.4</w:t>
      </w:r>
      <w:r w:rsidRPr="003B792E">
        <w:rPr>
          <w:rFonts w:ascii="Times New Roman" w:hAnsi="Times New Roman" w:cs="Times New Roman"/>
          <w:sz w:val="28"/>
          <w:szCs w:val="28"/>
        </w:rPr>
        <w:t>. изложить в новой редакции</w:t>
      </w:r>
      <w:proofErr w:type="gramStart"/>
      <w:r w:rsidRPr="003B79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792E">
        <w:rPr>
          <w:rFonts w:ascii="Times New Roman" w:hAnsi="Times New Roman" w:cs="Times New Roman"/>
          <w:sz w:val="28"/>
          <w:szCs w:val="28"/>
        </w:rPr>
        <w:t xml:space="preserve"> «Заработная плата работников </w:t>
      </w:r>
      <w:r w:rsidR="00E56D3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3B792E">
        <w:rPr>
          <w:rFonts w:ascii="Times New Roman" w:hAnsi="Times New Roman" w:cs="Times New Roman"/>
          <w:sz w:val="28"/>
          <w:szCs w:val="28"/>
        </w:rPr>
        <w:t xml:space="preserve">состоит из оклада (должностного оклада), выплат компенсационного и стимулирующего характера». </w:t>
      </w:r>
    </w:p>
    <w:p w:rsidR="003E6CC5" w:rsidRDefault="003E6CC5" w:rsidP="003E6CC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3.1.1. изложить в новой редакции: </w:t>
      </w:r>
    </w:p>
    <w:p w:rsidR="003E6CC5" w:rsidRPr="002156CD" w:rsidRDefault="003E6CC5" w:rsidP="003E6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Fonts w:ascii="Times New Roman" w:hAnsi="Times New Roman" w:cs="Times New Roman"/>
          <w:sz w:val="28"/>
          <w:szCs w:val="28"/>
        </w:rPr>
        <w:t>«3.1.1. Выплата работникам, занятым на работах с вредными и (или) опасными условиями труда, устанавливается в соответствии с Трудовым Кодексом Российской Федерации.</w:t>
      </w:r>
    </w:p>
    <w:p w:rsidR="003E6CC5" w:rsidRPr="002156CD" w:rsidRDefault="003E6CC5" w:rsidP="003E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Style w:val="aa"/>
          <w:rFonts w:ascii="Times New Roman" w:hAnsi="Times New Roman" w:cs="Times New Roman"/>
          <w:sz w:val="28"/>
          <w:szCs w:val="28"/>
        </w:rPr>
        <w:t>Рекомендуемый максимальный размер</w:t>
      </w:r>
      <w:r w:rsidRPr="002156CD">
        <w:rPr>
          <w:rFonts w:ascii="Times New Roman" w:hAnsi="Times New Roman" w:cs="Times New Roman"/>
          <w:sz w:val="28"/>
          <w:szCs w:val="28"/>
        </w:rPr>
        <w:t xml:space="preserve"> указанных выплат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-</w:t>
      </w:r>
      <w:r w:rsidRPr="002156CD">
        <w:rPr>
          <w:rFonts w:ascii="Times New Roman" w:hAnsi="Times New Roman" w:cs="Times New Roman"/>
          <w:sz w:val="28"/>
          <w:szCs w:val="28"/>
        </w:rPr>
        <w:t xml:space="preserve"> 12 процентов должностного оклада.</w:t>
      </w:r>
    </w:p>
    <w:p w:rsidR="003E6CC5" w:rsidRPr="002156CD" w:rsidRDefault="003E6CC5" w:rsidP="003E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Fonts w:ascii="Times New Roman" w:hAnsi="Times New Roman" w:cs="Times New Roman"/>
          <w:sz w:val="28"/>
          <w:szCs w:val="28"/>
        </w:rPr>
        <w:t>На момент введения новых систем оплаты труда указанная выплата устанавливается всем работникам, получавшим ее ранее.</w:t>
      </w:r>
    </w:p>
    <w:p w:rsidR="003E6CC5" w:rsidRPr="002156CD" w:rsidRDefault="003E6CC5" w:rsidP="003E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Style w:val="aa"/>
          <w:rFonts w:ascii="Times New Roman" w:hAnsi="Times New Roman" w:cs="Times New Roman"/>
          <w:sz w:val="28"/>
          <w:szCs w:val="28"/>
        </w:rPr>
        <w:t>Работодатель</w:t>
      </w:r>
      <w:r w:rsidRPr="002156CD">
        <w:rPr>
          <w:rFonts w:ascii="Times New Roman" w:hAnsi="Times New Roman" w:cs="Times New Roman"/>
          <w:sz w:val="28"/>
          <w:szCs w:val="28"/>
        </w:rPr>
        <w:t xml:space="preserve"> принимает меры по проведению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специальной оценки условий труда. Осуществление предусмотренных настоящим пунктом выплат прекращается в соответствии с </w:t>
      </w:r>
      <w:hyperlink r:id="rId13" w:history="1">
        <w:r w:rsidRPr="002156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 Российской Федерации, в случае, если работа перестает носить характер работы</w:t>
      </w:r>
      <w:r w:rsidRPr="002156CD">
        <w:rPr>
          <w:rFonts w:ascii="Times New Roman" w:hAnsi="Times New Roman" w:cs="Times New Roman"/>
          <w:sz w:val="28"/>
          <w:szCs w:val="28"/>
        </w:rPr>
        <w:t xml:space="preserve"> с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вредными</w:t>
      </w:r>
      <w:r w:rsidRPr="002156CD">
        <w:rPr>
          <w:rFonts w:ascii="Times New Roman" w:hAnsi="Times New Roman" w:cs="Times New Roman"/>
          <w:sz w:val="28"/>
          <w:szCs w:val="28"/>
        </w:rPr>
        <w:t xml:space="preserve"> и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(или)</w:t>
      </w:r>
      <w:r w:rsidRPr="002156CD">
        <w:rPr>
          <w:rStyle w:val="aa"/>
          <w:rFonts w:ascii="Times New Roman" w:hAnsi="Times New Roman" w:cs="Times New Roman"/>
          <w:sz w:val="28"/>
          <w:szCs w:val="28"/>
          <w:shd w:val="clear" w:color="auto" w:fill="C1D7FF"/>
        </w:rPr>
        <w:t xml:space="preserve">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опасными условиями труда. </w:t>
      </w:r>
      <w:proofErr w:type="gramStart"/>
      <w:r w:rsidRPr="002156CD">
        <w:rPr>
          <w:rStyle w:val="aa"/>
          <w:rFonts w:ascii="Times New Roman" w:hAnsi="Times New Roman" w:cs="Times New Roman"/>
          <w:sz w:val="28"/>
          <w:szCs w:val="28"/>
        </w:rPr>
        <w:t>Осуществление выплаты за работу с вредными</w:t>
      </w:r>
      <w:r w:rsidRPr="002156CD">
        <w:rPr>
          <w:rFonts w:ascii="Times New Roman" w:hAnsi="Times New Roman" w:cs="Times New Roman"/>
          <w:sz w:val="28"/>
          <w:szCs w:val="28"/>
        </w:rPr>
        <w:t xml:space="preserve"> и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(или) опасными условиями труда прекращается в соответствии с Трудовым кодексом Российской Федерации, в случае, если условия</w:t>
      </w:r>
      <w:r w:rsidRPr="002156CD">
        <w:rPr>
          <w:rFonts w:ascii="Times New Roman" w:hAnsi="Times New Roman" w:cs="Times New Roman"/>
          <w:sz w:val="28"/>
          <w:szCs w:val="28"/>
        </w:rPr>
        <w:t xml:space="preserve"> труда по итогам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специальной оценки условий труда признаны не ниже уровня допустимых</w:t>
      </w:r>
      <w:r w:rsidRPr="00215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6CC5" w:rsidRDefault="003E6CC5" w:rsidP="003E6CC5">
      <w:pPr>
        <w:pStyle w:val="a3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5.3. раздела «5. Порядок и условия оплаты труда руководителя» изложить в новой редакции:</w:t>
      </w:r>
    </w:p>
    <w:p w:rsidR="003E6CC5" w:rsidRDefault="003E6CC5" w:rsidP="003E6C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«5.3.  Размер должностного оклада руководит</w:t>
      </w:r>
      <w:r w:rsidR="008F1802">
        <w:rPr>
          <w:rFonts w:ascii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hAnsi="Times New Roman" w:cs="Times New Roman"/>
          <w:sz w:val="28"/>
          <w:szCs w:val="28"/>
        </w:rPr>
        <w:t>ОУ определяется трудовым договором и устанавливается в зависимости от сложности труда, в том числе с учетом масштаба управления и особенностей деятельности и значимости 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1802" w:rsidRDefault="008F1802" w:rsidP="008F1802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к постановлению:</w:t>
      </w:r>
    </w:p>
    <w:p w:rsidR="008F1802" w:rsidRDefault="008F1802" w:rsidP="008F1802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1.4.  раздела «1. Общие положения» дополнить словами «, за исключением случаев, предусмотренных Трудовым кодексом Российской Федерации»;</w:t>
      </w:r>
    </w:p>
    <w:p w:rsidR="008F1802" w:rsidRDefault="008F1802" w:rsidP="008F1802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1.5. «1. Общие положения» изложить в новой редакции:</w:t>
      </w:r>
    </w:p>
    <w:p w:rsidR="008F1802" w:rsidRPr="003F16FF" w:rsidRDefault="008F1802" w:rsidP="008F18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16FF">
        <w:rPr>
          <w:rFonts w:ascii="Times New Roman" w:hAnsi="Times New Roman" w:cs="Times New Roman"/>
          <w:sz w:val="28"/>
          <w:szCs w:val="28"/>
        </w:rPr>
        <w:t xml:space="preserve">1.5. Месячная заработная плата работника, полностью отработавшего за этот период норму рабочего времени,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выполнившего нормы труда (трудовые обязанности),</w:t>
      </w:r>
      <w:r w:rsidRPr="003F16FF">
        <w:rPr>
          <w:rFonts w:ascii="Times New Roman" w:hAnsi="Times New Roman" w:cs="Times New Roman"/>
          <w:sz w:val="28"/>
          <w:szCs w:val="28"/>
        </w:rPr>
        <w:t xml:space="preserve"> не может быть ниже </w:t>
      </w:r>
      <w:hyperlink r:id="rId14" w:history="1"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минимального </w:t>
        </w:r>
        <w:proofErr w:type="gramStart"/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размера оплаты труда</w:t>
        </w:r>
        <w:proofErr w:type="gramEnd"/>
      </w:hyperlink>
      <w:r w:rsidRPr="003F16F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федеральным законом.</w:t>
      </w:r>
    </w:p>
    <w:p w:rsidR="008F1802" w:rsidRDefault="008F1802" w:rsidP="008F1802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3F16F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установленная в соответствии с настоящим Положением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оказывается ниже установленного федеральным законом </w:t>
      </w:r>
      <w:hyperlink r:id="rId15" w:history="1"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минимального </w:t>
        </w:r>
        <w:proofErr w:type="gramStart"/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размера оплаты труда</w:t>
        </w:r>
        <w:proofErr w:type="gramEnd"/>
      </w:hyperlink>
      <w:r w:rsidRPr="003F16F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работнику учреждения производится</w:t>
      </w:r>
      <w:r w:rsidRPr="003F16FF">
        <w:rPr>
          <w:rStyle w:val="aa"/>
          <w:rFonts w:ascii="Times New Roman" w:hAnsi="Times New Roman" w:cs="Times New Roman"/>
          <w:sz w:val="28"/>
          <w:szCs w:val="28"/>
          <w:shd w:val="clear" w:color="auto" w:fill="C1D7FF"/>
        </w:rPr>
        <w:t xml:space="preserve">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доплата до установленного федеральным законом минимального размера оплаты труда.</w:t>
      </w:r>
    </w:p>
    <w:p w:rsidR="008F1802" w:rsidRPr="003F16FF" w:rsidRDefault="008F1802" w:rsidP="008F1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a"/>
          <w:rFonts w:ascii="Times New Roman" w:hAnsi="Times New Roman" w:cs="Times New Roman"/>
          <w:sz w:val="28"/>
          <w:szCs w:val="28"/>
        </w:rPr>
        <w:t>В состав заработной платы 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дополнительная оплата (доплата) работы, выполняемой в порядке совмещения профессий (должностей), не учитываются.».</w:t>
      </w:r>
      <w:proofErr w:type="gramEnd"/>
    </w:p>
    <w:p w:rsidR="008F1802" w:rsidRDefault="008F1802" w:rsidP="008F1802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 «2. Основные условия оплаты труда»: </w:t>
      </w:r>
    </w:p>
    <w:p w:rsidR="008F1802" w:rsidRPr="003B792E" w:rsidRDefault="008F1802" w:rsidP="008F18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3B792E">
        <w:rPr>
          <w:rFonts w:ascii="Times New Roman" w:hAnsi="Times New Roman" w:cs="Times New Roman"/>
          <w:sz w:val="28"/>
          <w:szCs w:val="28"/>
        </w:rPr>
        <w:t xml:space="preserve"> пункте 2.2. слова : «- установления доплаты работнику для доведения его заработной платы до минимального размера оплаты труда, установленного федеральным законодательством</w:t>
      </w:r>
      <w:proofErr w:type="gramStart"/>
      <w:r w:rsidRPr="003B792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3B792E">
        <w:rPr>
          <w:rFonts w:ascii="Times New Roman" w:hAnsi="Times New Roman" w:cs="Times New Roman"/>
          <w:sz w:val="28"/>
          <w:szCs w:val="28"/>
        </w:rPr>
        <w:t>исключить.</w:t>
      </w:r>
    </w:p>
    <w:p w:rsidR="008F1802" w:rsidRPr="003B792E" w:rsidRDefault="008F1802" w:rsidP="008F18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</w:t>
      </w:r>
      <w:r w:rsidRPr="003B792E">
        <w:rPr>
          <w:rFonts w:ascii="Times New Roman" w:hAnsi="Times New Roman" w:cs="Times New Roman"/>
          <w:sz w:val="28"/>
          <w:szCs w:val="28"/>
        </w:rPr>
        <w:t>бзац 1 пункта 2.3. изложить в новой редакции</w:t>
      </w:r>
      <w:proofErr w:type="gramStart"/>
      <w:r w:rsidRPr="003B79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792E">
        <w:rPr>
          <w:rFonts w:ascii="Times New Roman" w:hAnsi="Times New Roman" w:cs="Times New Roman"/>
          <w:sz w:val="28"/>
          <w:szCs w:val="28"/>
        </w:rPr>
        <w:t xml:space="preserve"> «Заработная плата работников М</w:t>
      </w:r>
      <w:r w:rsidR="00456607">
        <w:rPr>
          <w:rFonts w:ascii="Times New Roman" w:hAnsi="Times New Roman" w:cs="Times New Roman"/>
          <w:sz w:val="28"/>
          <w:szCs w:val="28"/>
        </w:rPr>
        <w:t>КУДО</w:t>
      </w:r>
      <w:r w:rsidRPr="003B792E">
        <w:rPr>
          <w:rFonts w:ascii="Times New Roman" w:hAnsi="Times New Roman" w:cs="Times New Roman"/>
          <w:sz w:val="28"/>
          <w:szCs w:val="28"/>
        </w:rPr>
        <w:t xml:space="preserve"> состоит из оклада (должностного оклада), выплат компенсационного и стимулирующего характера». </w:t>
      </w:r>
    </w:p>
    <w:p w:rsidR="008F1802" w:rsidRDefault="008F1802" w:rsidP="008F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3.1.1. изложить в новой редакции: </w:t>
      </w:r>
    </w:p>
    <w:p w:rsidR="008F1802" w:rsidRPr="002156CD" w:rsidRDefault="008F1802" w:rsidP="008F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Fonts w:ascii="Times New Roman" w:hAnsi="Times New Roman" w:cs="Times New Roman"/>
          <w:sz w:val="28"/>
          <w:szCs w:val="28"/>
        </w:rPr>
        <w:t>«3.1.1. Выплата работникам, занятым на работах с вредными и (или) опасными условиями труда, устанавливается в соответствии с Трудовым Кодексом Российской Федерации.</w:t>
      </w:r>
    </w:p>
    <w:p w:rsidR="008F1802" w:rsidRPr="002156CD" w:rsidRDefault="008F1802" w:rsidP="008F1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Style w:val="aa"/>
          <w:rFonts w:ascii="Times New Roman" w:hAnsi="Times New Roman" w:cs="Times New Roman"/>
          <w:sz w:val="28"/>
          <w:szCs w:val="28"/>
        </w:rPr>
        <w:t>Рекомендуемый максимальный размер</w:t>
      </w:r>
      <w:r w:rsidRPr="002156CD">
        <w:rPr>
          <w:rFonts w:ascii="Times New Roman" w:hAnsi="Times New Roman" w:cs="Times New Roman"/>
          <w:sz w:val="28"/>
          <w:szCs w:val="28"/>
        </w:rPr>
        <w:t xml:space="preserve"> указанных выплат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-</w:t>
      </w:r>
      <w:r w:rsidRPr="002156CD">
        <w:rPr>
          <w:rFonts w:ascii="Times New Roman" w:hAnsi="Times New Roman" w:cs="Times New Roman"/>
          <w:sz w:val="28"/>
          <w:szCs w:val="28"/>
        </w:rPr>
        <w:t xml:space="preserve"> 12 процентов должностного оклада.</w:t>
      </w:r>
    </w:p>
    <w:p w:rsidR="008F1802" w:rsidRPr="002156CD" w:rsidRDefault="008F1802" w:rsidP="008F1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Fonts w:ascii="Times New Roman" w:hAnsi="Times New Roman" w:cs="Times New Roman"/>
          <w:sz w:val="28"/>
          <w:szCs w:val="28"/>
        </w:rPr>
        <w:t>На момент введения новых систем оплаты труда указанная выплата устанавливается всем работникам, получавшим ее ранее.</w:t>
      </w:r>
    </w:p>
    <w:p w:rsidR="008F1802" w:rsidRPr="002156CD" w:rsidRDefault="008F1802" w:rsidP="008F1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Style w:val="aa"/>
          <w:rFonts w:ascii="Times New Roman" w:hAnsi="Times New Roman" w:cs="Times New Roman"/>
          <w:sz w:val="28"/>
          <w:szCs w:val="28"/>
        </w:rPr>
        <w:t>Работодатель</w:t>
      </w:r>
      <w:r w:rsidRPr="002156CD">
        <w:rPr>
          <w:rFonts w:ascii="Times New Roman" w:hAnsi="Times New Roman" w:cs="Times New Roman"/>
          <w:sz w:val="28"/>
          <w:szCs w:val="28"/>
        </w:rPr>
        <w:t xml:space="preserve"> принимает меры по проведению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специальной оценки условий труда. Осуществление предусмотренных настоящим пунктом выплат прекращается в соответствии с </w:t>
      </w:r>
      <w:hyperlink r:id="rId16" w:history="1">
        <w:r w:rsidRPr="002156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 Российской Федерации, в случае, если работа перестает носить характер работы</w:t>
      </w:r>
      <w:r w:rsidRPr="002156CD">
        <w:rPr>
          <w:rFonts w:ascii="Times New Roman" w:hAnsi="Times New Roman" w:cs="Times New Roman"/>
          <w:sz w:val="28"/>
          <w:szCs w:val="28"/>
        </w:rPr>
        <w:t xml:space="preserve"> с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вредными</w:t>
      </w:r>
      <w:r w:rsidRPr="002156CD">
        <w:rPr>
          <w:rFonts w:ascii="Times New Roman" w:hAnsi="Times New Roman" w:cs="Times New Roman"/>
          <w:sz w:val="28"/>
          <w:szCs w:val="28"/>
        </w:rPr>
        <w:t xml:space="preserve"> и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(или)</w:t>
      </w:r>
      <w:r w:rsidRPr="002156CD">
        <w:rPr>
          <w:rStyle w:val="aa"/>
          <w:rFonts w:ascii="Times New Roman" w:hAnsi="Times New Roman" w:cs="Times New Roman"/>
          <w:sz w:val="28"/>
          <w:szCs w:val="28"/>
          <w:shd w:val="clear" w:color="auto" w:fill="C1D7FF"/>
        </w:rPr>
        <w:t xml:space="preserve">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опасными условиями труда. </w:t>
      </w:r>
      <w:proofErr w:type="gramStart"/>
      <w:r w:rsidRPr="002156CD">
        <w:rPr>
          <w:rStyle w:val="aa"/>
          <w:rFonts w:ascii="Times New Roman" w:hAnsi="Times New Roman" w:cs="Times New Roman"/>
          <w:sz w:val="28"/>
          <w:szCs w:val="28"/>
        </w:rPr>
        <w:t>Осуществление выплаты за работу с вредными</w:t>
      </w:r>
      <w:r w:rsidRPr="002156CD">
        <w:rPr>
          <w:rFonts w:ascii="Times New Roman" w:hAnsi="Times New Roman" w:cs="Times New Roman"/>
          <w:sz w:val="28"/>
          <w:szCs w:val="28"/>
        </w:rPr>
        <w:t xml:space="preserve"> и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(или) опасными условиями труда прекращается в соответствии с Трудовым кодексом Российской Федерации, в случае, если условия</w:t>
      </w:r>
      <w:r w:rsidRPr="002156CD">
        <w:rPr>
          <w:rFonts w:ascii="Times New Roman" w:hAnsi="Times New Roman" w:cs="Times New Roman"/>
          <w:sz w:val="28"/>
          <w:szCs w:val="28"/>
        </w:rPr>
        <w:t xml:space="preserve"> труда по итогам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специальной оценки условий труда признаны не ниже уровня допустимых</w:t>
      </w:r>
      <w:r w:rsidRPr="00215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1802" w:rsidRDefault="008F1802" w:rsidP="008F1802">
      <w:pPr>
        <w:pStyle w:val="a3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5.3. раздела «5. Порядок и условия оплаты труда руководителя» изложить в новой редакции:</w:t>
      </w:r>
    </w:p>
    <w:p w:rsidR="008F1802" w:rsidRPr="00CC754C" w:rsidRDefault="008F1802" w:rsidP="008F18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«5.3.  Размер должностного оклада руководит</w:t>
      </w:r>
      <w:r w:rsidR="00456607">
        <w:rPr>
          <w:rFonts w:ascii="Times New Roman" w:hAnsi="Times New Roman" w:cs="Times New Roman"/>
          <w:sz w:val="28"/>
          <w:szCs w:val="28"/>
        </w:rPr>
        <w:t>еля МКУДО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трудовым договором и устанавливается в зависимости от сложности труда, в том числе с учетом масштаба управления и особенностей деятельности и значимости 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56607" w:rsidRDefault="00456607" w:rsidP="00456607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4 к постановлению:</w:t>
      </w:r>
    </w:p>
    <w:p w:rsidR="00456607" w:rsidRDefault="00456607" w:rsidP="00456607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1.4.  раздела «1. Общие положения» дополнить словами «, за исключением случаев, предусмотренных Трудовым кодексом Российской Федерации»;</w:t>
      </w:r>
    </w:p>
    <w:p w:rsidR="00456607" w:rsidRDefault="00456607" w:rsidP="00456607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1.5. «1. Общие положения» изложить в новой редакции:</w:t>
      </w:r>
    </w:p>
    <w:p w:rsidR="00456607" w:rsidRPr="003F16FF" w:rsidRDefault="00456607" w:rsidP="004566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16FF">
        <w:rPr>
          <w:rFonts w:ascii="Times New Roman" w:hAnsi="Times New Roman" w:cs="Times New Roman"/>
          <w:sz w:val="28"/>
          <w:szCs w:val="28"/>
        </w:rPr>
        <w:t xml:space="preserve">1.5. Месячная заработная плата работника, полностью отработавшего за этот период норму рабочего времени,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выполнившего нормы труда (трудовые обязанности),</w:t>
      </w:r>
      <w:r w:rsidRPr="003F16FF">
        <w:rPr>
          <w:rFonts w:ascii="Times New Roman" w:hAnsi="Times New Roman" w:cs="Times New Roman"/>
          <w:sz w:val="28"/>
          <w:szCs w:val="28"/>
        </w:rPr>
        <w:t xml:space="preserve"> не может быть ниже </w:t>
      </w:r>
      <w:hyperlink r:id="rId17" w:history="1"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минимального </w:t>
        </w:r>
        <w:proofErr w:type="gramStart"/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размера оплаты труда</w:t>
        </w:r>
        <w:proofErr w:type="gramEnd"/>
      </w:hyperlink>
      <w:r w:rsidRPr="003F16F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федеральным законом.</w:t>
      </w:r>
    </w:p>
    <w:p w:rsidR="00456607" w:rsidRDefault="00456607" w:rsidP="00456607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3F16F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установленная в соответствии с настоящим Положением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оказывается ниже установленного федеральным законом </w:t>
      </w:r>
      <w:hyperlink r:id="rId18" w:history="1"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минимального </w:t>
        </w:r>
        <w:proofErr w:type="gramStart"/>
        <w:r w:rsidRPr="003F16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размера оплаты труда</w:t>
        </w:r>
        <w:proofErr w:type="gramEnd"/>
      </w:hyperlink>
      <w:r w:rsidRPr="003F16F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работнику учреждения производится</w:t>
      </w:r>
      <w:r w:rsidRPr="003F16FF">
        <w:rPr>
          <w:rStyle w:val="aa"/>
          <w:rFonts w:ascii="Times New Roman" w:hAnsi="Times New Roman" w:cs="Times New Roman"/>
          <w:sz w:val="28"/>
          <w:szCs w:val="28"/>
          <w:shd w:val="clear" w:color="auto" w:fill="C1D7FF"/>
        </w:rPr>
        <w:t xml:space="preserve"> </w:t>
      </w:r>
      <w:r w:rsidRPr="003F16FF">
        <w:rPr>
          <w:rStyle w:val="aa"/>
          <w:rFonts w:ascii="Times New Roman" w:hAnsi="Times New Roman" w:cs="Times New Roman"/>
          <w:sz w:val="28"/>
          <w:szCs w:val="28"/>
        </w:rPr>
        <w:t>доплата до установленного федеральным законом минимального размера оплаты труда.</w:t>
      </w:r>
    </w:p>
    <w:p w:rsidR="00456607" w:rsidRPr="003F16FF" w:rsidRDefault="00456607" w:rsidP="0045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a"/>
          <w:rFonts w:ascii="Times New Roman" w:hAnsi="Times New Roman" w:cs="Times New Roman"/>
          <w:sz w:val="28"/>
          <w:szCs w:val="28"/>
        </w:rPr>
        <w:t>В состав заработной платы 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дополнительная оплата (доплата) работы, выполняемой в порядке совмещения профессий (должностей), не учитываются.».</w:t>
      </w:r>
      <w:proofErr w:type="gramEnd"/>
    </w:p>
    <w:p w:rsidR="00456607" w:rsidRDefault="00456607" w:rsidP="00456607">
      <w:pPr>
        <w:pStyle w:val="a3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 «2. Основные условия оплаты труда»: </w:t>
      </w:r>
    </w:p>
    <w:p w:rsidR="00456607" w:rsidRPr="003B792E" w:rsidRDefault="00456607" w:rsidP="004566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3B792E">
        <w:rPr>
          <w:rFonts w:ascii="Times New Roman" w:hAnsi="Times New Roman" w:cs="Times New Roman"/>
          <w:sz w:val="28"/>
          <w:szCs w:val="28"/>
        </w:rPr>
        <w:t xml:space="preserve"> пункте 2.2. слова : «- установления доплаты работнику для доведения его заработной платы до минимального размера оплаты труда, установленного федеральным законодательством</w:t>
      </w:r>
      <w:proofErr w:type="gramStart"/>
      <w:r w:rsidRPr="003B792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3B792E">
        <w:rPr>
          <w:rFonts w:ascii="Times New Roman" w:hAnsi="Times New Roman" w:cs="Times New Roman"/>
          <w:sz w:val="28"/>
          <w:szCs w:val="28"/>
        </w:rPr>
        <w:t>исключить.</w:t>
      </w:r>
    </w:p>
    <w:p w:rsidR="00456607" w:rsidRPr="003B792E" w:rsidRDefault="00456607" w:rsidP="004566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</w:t>
      </w:r>
      <w:r w:rsidRPr="003B792E">
        <w:rPr>
          <w:rFonts w:ascii="Times New Roman" w:hAnsi="Times New Roman" w:cs="Times New Roman"/>
          <w:sz w:val="28"/>
          <w:szCs w:val="28"/>
        </w:rPr>
        <w:t>бзац 1 пункта 2.3. изложить в новой редакции</w:t>
      </w:r>
      <w:proofErr w:type="gramStart"/>
      <w:r w:rsidRPr="003B79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79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Заработная плата работников МУКТ «Методический кабинет»</w:t>
      </w:r>
      <w:r w:rsidRPr="003B792E">
        <w:rPr>
          <w:rFonts w:ascii="Times New Roman" w:hAnsi="Times New Roman" w:cs="Times New Roman"/>
          <w:sz w:val="28"/>
          <w:szCs w:val="28"/>
        </w:rPr>
        <w:t xml:space="preserve"> состоит из оклада (должностного оклада), выплат компенсационного и стимулирующего характера». </w:t>
      </w:r>
    </w:p>
    <w:p w:rsidR="00456607" w:rsidRDefault="00456607" w:rsidP="0045660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3.1.1. изложить в новой редакции: </w:t>
      </w:r>
    </w:p>
    <w:p w:rsidR="00456607" w:rsidRPr="002156CD" w:rsidRDefault="00456607" w:rsidP="0045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Fonts w:ascii="Times New Roman" w:hAnsi="Times New Roman" w:cs="Times New Roman"/>
          <w:sz w:val="28"/>
          <w:szCs w:val="28"/>
        </w:rPr>
        <w:t>«3.1.1. Выплата работникам, занятым на работах с вредными и (или) опасными условиями труда, устанавливается в соответствии с Трудовым Кодексом Российской Федерации.</w:t>
      </w:r>
    </w:p>
    <w:p w:rsidR="00456607" w:rsidRPr="002156CD" w:rsidRDefault="00456607" w:rsidP="00456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Style w:val="aa"/>
          <w:rFonts w:ascii="Times New Roman" w:hAnsi="Times New Roman" w:cs="Times New Roman"/>
          <w:sz w:val="28"/>
          <w:szCs w:val="28"/>
        </w:rPr>
        <w:t>Рекомендуемый максимальный размер</w:t>
      </w:r>
      <w:r w:rsidRPr="002156CD">
        <w:rPr>
          <w:rFonts w:ascii="Times New Roman" w:hAnsi="Times New Roman" w:cs="Times New Roman"/>
          <w:sz w:val="28"/>
          <w:szCs w:val="28"/>
        </w:rPr>
        <w:t xml:space="preserve"> указанных выплат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-</w:t>
      </w:r>
      <w:r w:rsidRPr="002156CD">
        <w:rPr>
          <w:rFonts w:ascii="Times New Roman" w:hAnsi="Times New Roman" w:cs="Times New Roman"/>
          <w:sz w:val="28"/>
          <w:szCs w:val="28"/>
        </w:rPr>
        <w:t xml:space="preserve"> 12 процентов должностного оклада.</w:t>
      </w:r>
    </w:p>
    <w:p w:rsidR="00456607" w:rsidRPr="002156CD" w:rsidRDefault="00456607" w:rsidP="00456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Fonts w:ascii="Times New Roman" w:hAnsi="Times New Roman" w:cs="Times New Roman"/>
          <w:sz w:val="28"/>
          <w:szCs w:val="28"/>
        </w:rPr>
        <w:t>На момент введения новых систем оплаты труда указанная выплата устанавливается всем работникам, получавшим ее ранее.</w:t>
      </w:r>
    </w:p>
    <w:p w:rsidR="00456607" w:rsidRPr="002156CD" w:rsidRDefault="00456607" w:rsidP="00456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CD">
        <w:rPr>
          <w:rStyle w:val="aa"/>
          <w:rFonts w:ascii="Times New Roman" w:hAnsi="Times New Roman" w:cs="Times New Roman"/>
          <w:sz w:val="28"/>
          <w:szCs w:val="28"/>
        </w:rPr>
        <w:t>Работодатель</w:t>
      </w:r>
      <w:r w:rsidRPr="002156CD">
        <w:rPr>
          <w:rFonts w:ascii="Times New Roman" w:hAnsi="Times New Roman" w:cs="Times New Roman"/>
          <w:sz w:val="28"/>
          <w:szCs w:val="28"/>
        </w:rPr>
        <w:t xml:space="preserve"> принимает меры по проведению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специальной оценки условий труда. Осуществление предусмотренных настоящим пунктом выплат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lastRenderedPageBreak/>
        <w:t xml:space="preserve">прекращается в соответствии с </w:t>
      </w:r>
      <w:hyperlink r:id="rId19" w:history="1">
        <w:r w:rsidRPr="002156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 Российской Федерации, в случае, если работа перестает носить характер работы</w:t>
      </w:r>
      <w:r w:rsidRPr="002156CD">
        <w:rPr>
          <w:rFonts w:ascii="Times New Roman" w:hAnsi="Times New Roman" w:cs="Times New Roman"/>
          <w:sz w:val="28"/>
          <w:szCs w:val="28"/>
        </w:rPr>
        <w:t xml:space="preserve"> с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вредными</w:t>
      </w:r>
      <w:r w:rsidRPr="002156CD">
        <w:rPr>
          <w:rFonts w:ascii="Times New Roman" w:hAnsi="Times New Roman" w:cs="Times New Roman"/>
          <w:sz w:val="28"/>
          <w:szCs w:val="28"/>
        </w:rPr>
        <w:t xml:space="preserve"> и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(или)</w:t>
      </w:r>
      <w:r w:rsidRPr="002156CD">
        <w:rPr>
          <w:rStyle w:val="aa"/>
          <w:rFonts w:ascii="Times New Roman" w:hAnsi="Times New Roman" w:cs="Times New Roman"/>
          <w:sz w:val="28"/>
          <w:szCs w:val="28"/>
          <w:shd w:val="clear" w:color="auto" w:fill="C1D7FF"/>
        </w:rPr>
        <w:t xml:space="preserve">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 xml:space="preserve">опасными условиями труда. </w:t>
      </w:r>
      <w:proofErr w:type="gramStart"/>
      <w:r w:rsidRPr="002156CD">
        <w:rPr>
          <w:rStyle w:val="aa"/>
          <w:rFonts w:ascii="Times New Roman" w:hAnsi="Times New Roman" w:cs="Times New Roman"/>
          <w:sz w:val="28"/>
          <w:szCs w:val="28"/>
        </w:rPr>
        <w:t>Осуществление выплаты за работу с вредными</w:t>
      </w:r>
      <w:r w:rsidRPr="002156CD">
        <w:rPr>
          <w:rFonts w:ascii="Times New Roman" w:hAnsi="Times New Roman" w:cs="Times New Roman"/>
          <w:sz w:val="28"/>
          <w:szCs w:val="28"/>
        </w:rPr>
        <w:t xml:space="preserve"> и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(или) опасными условиями труда прекращается в соответствии с Трудовым кодексом Российской Федерации, в случае, если условия</w:t>
      </w:r>
      <w:r w:rsidRPr="002156CD">
        <w:rPr>
          <w:rFonts w:ascii="Times New Roman" w:hAnsi="Times New Roman" w:cs="Times New Roman"/>
          <w:sz w:val="28"/>
          <w:szCs w:val="28"/>
        </w:rPr>
        <w:t xml:space="preserve"> труда по итогам </w:t>
      </w:r>
      <w:r w:rsidRPr="002156CD">
        <w:rPr>
          <w:rStyle w:val="aa"/>
          <w:rFonts w:ascii="Times New Roman" w:hAnsi="Times New Roman" w:cs="Times New Roman"/>
          <w:sz w:val="28"/>
          <w:szCs w:val="28"/>
        </w:rPr>
        <w:t>специальной оценки условий труда признаны не ниже уровня допустимых</w:t>
      </w:r>
      <w:r w:rsidRPr="00215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5272" w:rsidRPr="00CF2A50" w:rsidRDefault="00B35272" w:rsidP="00CF2A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72" w:rsidRPr="00B52C77" w:rsidRDefault="00B35272" w:rsidP="00B3527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9F" w:rsidRDefault="00474C9F" w:rsidP="00B35272">
      <w:pPr>
        <w:pStyle w:val="a3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6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принятия.</w:t>
      </w:r>
    </w:p>
    <w:p w:rsidR="00474C9F" w:rsidRDefault="00474C9F" w:rsidP="00B352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74C9F" w:rsidRDefault="00474C9F" w:rsidP="00B352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6607" w:rsidRDefault="00474C9F" w:rsidP="00B3527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474C9F" w:rsidRDefault="00474C9F" w:rsidP="00B3527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</w:p>
    <w:p w:rsidR="00474C9F" w:rsidRDefault="00474C9F" w:rsidP="00B3527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</w:t>
      </w:r>
      <w:r w:rsidR="00007B29">
        <w:rPr>
          <w:rFonts w:ascii="Times New Roman" w:hAnsi="Times New Roman"/>
          <w:sz w:val="28"/>
          <w:szCs w:val="28"/>
        </w:rPr>
        <w:t xml:space="preserve">    </w:t>
      </w:r>
      <w:r w:rsidR="00456607">
        <w:rPr>
          <w:rFonts w:ascii="Times New Roman" w:hAnsi="Times New Roman"/>
          <w:sz w:val="28"/>
          <w:szCs w:val="28"/>
        </w:rPr>
        <w:t xml:space="preserve">           </w:t>
      </w:r>
      <w:r w:rsidR="00007B29">
        <w:rPr>
          <w:rFonts w:ascii="Times New Roman" w:hAnsi="Times New Roman"/>
          <w:sz w:val="28"/>
          <w:szCs w:val="28"/>
        </w:rPr>
        <w:t xml:space="preserve"> </w:t>
      </w:r>
      <w:r w:rsidR="00456607">
        <w:rPr>
          <w:rFonts w:ascii="Times New Roman" w:hAnsi="Times New Roman"/>
          <w:sz w:val="28"/>
          <w:szCs w:val="28"/>
        </w:rPr>
        <w:t>А.Н. Груздев</w:t>
      </w:r>
      <w:r w:rsidR="00007B29">
        <w:rPr>
          <w:rFonts w:ascii="Times New Roman" w:hAnsi="Times New Roman"/>
          <w:sz w:val="28"/>
          <w:szCs w:val="28"/>
        </w:rPr>
        <w:t xml:space="preserve">                 </w:t>
      </w:r>
    </w:p>
    <w:p w:rsidR="00474C9F" w:rsidRDefault="00474C9F" w:rsidP="00B35272">
      <w:pPr>
        <w:tabs>
          <w:tab w:val="left" w:pos="0"/>
        </w:tabs>
        <w:ind w:firstLine="567"/>
      </w:pPr>
    </w:p>
    <w:p w:rsidR="00EF12EC" w:rsidRDefault="00EF12EC" w:rsidP="00B35272">
      <w:pPr>
        <w:tabs>
          <w:tab w:val="left" w:pos="0"/>
        </w:tabs>
        <w:ind w:firstLine="567"/>
      </w:pPr>
    </w:p>
    <w:sectPr w:rsidR="00EF12EC" w:rsidSect="00425B3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CB1"/>
    <w:multiLevelType w:val="multilevel"/>
    <w:tmpl w:val="6F3839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">
    <w:nsid w:val="36156F09"/>
    <w:multiLevelType w:val="multilevel"/>
    <w:tmpl w:val="6F3839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>
    <w:nsid w:val="372D08A2"/>
    <w:multiLevelType w:val="multilevel"/>
    <w:tmpl w:val="6F3839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">
    <w:nsid w:val="4E432647"/>
    <w:multiLevelType w:val="hybridMultilevel"/>
    <w:tmpl w:val="A6548528"/>
    <w:lvl w:ilvl="0" w:tplc="C21A0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6799"/>
    <w:multiLevelType w:val="multilevel"/>
    <w:tmpl w:val="35208D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72EF07F7"/>
    <w:multiLevelType w:val="multilevel"/>
    <w:tmpl w:val="6F3839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C9F"/>
    <w:rsid w:val="00007B29"/>
    <w:rsid w:val="002156CD"/>
    <w:rsid w:val="002C1BCA"/>
    <w:rsid w:val="003B792E"/>
    <w:rsid w:val="003E6CC5"/>
    <w:rsid w:val="003F16FF"/>
    <w:rsid w:val="00425B3D"/>
    <w:rsid w:val="00456607"/>
    <w:rsid w:val="00474C9F"/>
    <w:rsid w:val="00620C71"/>
    <w:rsid w:val="006C71B8"/>
    <w:rsid w:val="008F1802"/>
    <w:rsid w:val="00926054"/>
    <w:rsid w:val="00AB5C13"/>
    <w:rsid w:val="00B35272"/>
    <w:rsid w:val="00CC754C"/>
    <w:rsid w:val="00CF2A50"/>
    <w:rsid w:val="00D11270"/>
    <w:rsid w:val="00E40F28"/>
    <w:rsid w:val="00E56D3B"/>
    <w:rsid w:val="00E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F"/>
  </w:style>
  <w:style w:type="paragraph" w:styleId="1">
    <w:name w:val="heading 1"/>
    <w:basedOn w:val="a"/>
    <w:next w:val="a"/>
    <w:link w:val="10"/>
    <w:qFormat/>
    <w:rsid w:val="00474C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C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74C9F"/>
    <w:pPr>
      <w:ind w:left="720"/>
      <w:contextualSpacing/>
    </w:pPr>
  </w:style>
  <w:style w:type="table" w:styleId="a4">
    <w:name w:val="Table Grid"/>
    <w:basedOn w:val="a1"/>
    <w:uiPriority w:val="59"/>
    <w:rsid w:val="0047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474C9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C9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40F28"/>
    <w:rPr>
      <w:i/>
      <w:iCs/>
    </w:rPr>
  </w:style>
  <w:style w:type="character" w:styleId="a8">
    <w:name w:val="Hyperlink"/>
    <w:basedOn w:val="a0"/>
    <w:uiPriority w:val="99"/>
    <w:semiHidden/>
    <w:unhideWhenUsed/>
    <w:rsid w:val="003F16FF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3F16FF"/>
    <w:rPr>
      <w:color w:val="106BBE"/>
    </w:rPr>
  </w:style>
  <w:style w:type="character" w:customStyle="1" w:styleId="aa">
    <w:name w:val="Добавленный текст"/>
    <w:uiPriority w:val="99"/>
    <w:rsid w:val="003F16F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80093/0" TargetMode="External"/><Relationship Id="rId13" Type="http://schemas.openxmlformats.org/officeDocument/2006/relationships/hyperlink" Target="http://internet.garant.ru/document/redirect/12125268/0" TargetMode="External"/><Relationship Id="rId18" Type="http://schemas.openxmlformats.org/officeDocument/2006/relationships/hyperlink" Target="http://internet.garant.ru/document/redirect/10180093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28336525/0" TargetMode="External"/><Relationship Id="rId12" Type="http://schemas.openxmlformats.org/officeDocument/2006/relationships/hyperlink" Target="http://internet.garant.ru/document/redirect/10180093/0" TargetMode="External"/><Relationship Id="rId17" Type="http://schemas.openxmlformats.org/officeDocument/2006/relationships/hyperlink" Target="http://internet.garant.ru/document/redirect/1018009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018009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80093/0" TargetMode="External"/><Relationship Id="rId10" Type="http://schemas.openxmlformats.org/officeDocument/2006/relationships/hyperlink" Target="http://internet.garant.ru/document/redirect/12125268/0" TargetMode="External"/><Relationship Id="rId19" Type="http://schemas.openxmlformats.org/officeDocument/2006/relationships/hyperlink" Target="http://internet.garant.ru/document/redirect/1212526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80093/0" TargetMode="External"/><Relationship Id="rId14" Type="http://schemas.openxmlformats.org/officeDocument/2006/relationships/hyperlink" Target="http://internet.garant.ru/document/redirect/101800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16</cp:revision>
  <cp:lastPrinted>2022-02-17T05:42:00Z</cp:lastPrinted>
  <dcterms:created xsi:type="dcterms:W3CDTF">2018-06-22T14:01:00Z</dcterms:created>
  <dcterms:modified xsi:type="dcterms:W3CDTF">2022-03-01T13:11:00Z</dcterms:modified>
</cp:coreProperties>
</file>