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F" w:rsidRPr="00577ECF" w:rsidRDefault="00577ECF" w:rsidP="00577EC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577ECF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Перечень нормативных документов, регламентирующих организацию доступной среды</w:t>
      </w:r>
    </w:p>
    <w:p w:rsidR="00577ECF" w:rsidRDefault="00577ECF" w:rsidP="00577ECF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1.</w:t>
      </w:r>
      <w:r w:rsidRPr="00577ECF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Приказ Министерства образования и науки РФ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(с изменениями и дополнениями)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.</w:t>
      </w:r>
    </w:p>
    <w:p w:rsidR="00577ECF" w:rsidRDefault="00577ECF" w:rsidP="00577ECF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4D4D4D"/>
          <w:sz w:val="28"/>
          <w:szCs w:val="28"/>
          <w:lang w:eastAsia="ru-RU"/>
        </w:rPr>
      </w:pPr>
      <w:r w:rsidRPr="00577ECF">
        <w:rPr>
          <w:rFonts w:ascii="Times New Roman" w:eastAsia="Times New Roman" w:hAnsi="Times New Roman" w:cs="Times New Roman"/>
          <w:b w:val="0"/>
          <w:bCs w:val="0"/>
          <w:color w:val="22272F"/>
          <w:kern w:val="36"/>
          <w:sz w:val="28"/>
          <w:szCs w:val="28"/>
          <w:lang w:eastAsia="ru-RU"/>
        </w:rPr>
        <w:t xml:space="preserve">2. </w:t>
      </w:r>
      <w:r w:rsidRPr="00577ECF">
        <w:rPr>
          <w:rFonts w:ascii="Times New Roman" w:eastAsia="Times New Roman" w:hAnsi="Times New Roman" w:cs="Times New Roman"/>
          <w:b w:val="0"/>
          <w:color w:val="4D4D4D"/>
          <w:sz w:val="28"/>
          <w:szCs w:val="28"/>
          <w:lang w:eastAsia="ru-RU"/>
        </w:rPr>
        <w:t>Постановление Правительства РФ от 29 марта 2019 г. № 363 “Об утверждении государственной программы Российской Федерации "Доступная среда"</w:t>
      </w:r>
      <w:r>
        <w:rPr>
          <w:rFonts w:ascii="Times New Roman" w:eastAsia="Times New Roman" w:hAnsi="Times New Roman" w:cs="Times New Roman"/>
          <w:b w:val="0"/>
          <w:color w:val="4D4D4D"/>
          <w:sz w:val="28"/>
          <w:szCs w:val="28"/>
          <w:lang w:eastAsia="ru-RU"/>
        </w:rPr>
        <w:t>.</w:t>
      </w:r>
    </w:p>
    <w:p w:rsidR="00245BBC" w:rsidRDefault="00245BBC" w:rsidP="00245BBC">
      <w:pPr>
        <w:rPr>
          <w:lang w:eastAsia="ru-RU"/>
        </w:rPr>
      </w:pPr>
      <w:proofErr w:type="gramStart"/>
      <w:r>
        <w:rPr>
          <w:lang w:eastAsia="ru-RU"/>
        </w:rPr>
        <w:t>3.</w:t>
      </w:r>
      <w:hyperlink r:id="rId5" w:history="1">
        <w:r w:rsidRPr="00F81A5C">
          <w:rPr>
            <w:rStyle w:val="a3"/>
            <w:lang w:eastAsia="ru-RU"/>
          </w:rPr>
          <w:t>https://internet.garant.ru/#/document/71394378/paragraph/21/doclist/12632/showentries/0/highlight/JTVCJTdCJTIybmVlZF9jb3JyZWN0aW9uJTIyJTNBZmFsc2UlMkMlMjJjb250ZXh0JTIyJTNBJTIyJTVDdTA0M2QlNUN1MDQzZSU1Q3UwNDQwJTVDdTA0M2MlNUN1MDQzMCU1Q3UwNDQyJTVDdTA0MzglNUN1MDQzMiU1Q3UwNDNkJTVDdTA0NGIlNUN1MDQzNSUyMCU1Q3UwNDM0JTVDdTA0M2UlNUN1MDQzYSU1Q3UwNDQzJTVDdTA0M2MlNUN1MDQzNSU1Q3UwNDNkJTVDdTA0NDIlNUN1MDQ0YiUyMCU1Q3UwNDNmJTVDdTA0M2UlMjAlNUN1MDQzZSU1Q3UwNDQwJTVDdTA0MzMlNUN1MDQzMCU1Q3UwNDNkJTVDdTA0MzglNUN1MDQzNyU1Q3UwNDMwJTVDdTA0NDYlNUN1MDQzOCU1Q3UwNDM4JTIwJTVDdTA0MzQlNUN1MDQzZSU1Q3UwNDQxJTVDdTA0NDIlNUN1MDQ0MyU1Q3UwNDNmJTVDdTA0M2QlNUN1MDQzZSU1Q3UwNDM5JTIwJTVDdTA0NDElNUN1MDQ0MCU1Q3UwNDM1JTVDdTA0MzQlNUN1MDQ0YiUyMCU1Q3UwNDMyJTIwJTVDdTA0M2UlNUN1MDQzMSU1Q3UwNDQwJTVDdTA0MzAlNUN1MDQzNyU1Q3UwNDNlJTVDdTA0MzIlNUN1MDQzMCU1Q3UwNDQyJTVDdTA0MzUlNUN1MDQzYiU1Q3UwNDRjJTVDdTA0M2QlNUN1MDQ0YiU1Q3UwNDQ1JTIwJTVDdTA0NDMlNUN1MDQ0NyU1Q3UwNDQwJTVDdTA0MzUlNUN1MDQzNiU1Q3UwNDM0JTVDdTA0MzUlNUN1MDQzZCU1Q3UwNDM4JTVDdTA0NGYlNUN1MDQ0NSUyMiU3RCU1RA</w:t>
        </w:r>
      </w:hyperlink>
      <w:r w:rsidRPr="00245BBC">
        <w:rPr>
          <w:lang w:eastAsia="ru-RU"/>
        </w:rPr>
        <w:t>==</w:t>
      </w:r>
      <w:r>
        <w:rPr>
          <w:lang w:eastAsia="ru-RU"/>
        </w:rPr>
        <w:t xml:space="preserve"> </w:t>
      </w:r>
      <w:proofErr w:type="gramEnd"/>
    </w:p>
    <w:p w:rsidR="00245BBC" w:rsidRDefault="00245BBC" w:rsidP="00245BBC">
      <w:pPr>
        <w:rPr>
          <w:lang w:eastAsia="ru-RU"/>
        </w:rPr>
      </w:pPr>
      <w:proofErr w:type="gramStart"/>
      <w:r>
        <w:rPr>
          <w:lang w:eastAsia="ru-RU"/>
        </w:rPr>
        <w:t>4.</w:t>
      </w:r>
      <w:hyperlink r:id="rId6" w:history="1">
        <w:r w:rsidRPr="00F81A5C">
          <w:rPr>
            <w:rStyle w:val="a3"/>
            <w:lang w:eastAsia="ru-RU"/>
          </w:rPr>
          <w:t>https://internet.garant.ru/#/document/402691091/paragraph/682/doclist/12632/showentries/0/highlight/JTVCJTdCJTIybmVlZF9jb3JyZWN0aW9uJTIyJTNBZmFsc2UlMkMlMjJjb250ZXh0JTIyJTNBJTIyJTVDdTA0M2QlNUN1MDQzZSU1Q3UwNDQwJTVDdTA0M2MlNUN1MDQzMCU1Q3UwNDQyJTVDdTA0MzglNUN1MDQzMiU1Q3UwNDNkJTVDdTA0NGIlNUN1MDQzNSUyMCU1Q3UwNDM0JTVDdTA0M2UlNUN1MDQzYSU1Q3UwNDQzJTVDdTA0M2MlNUN1MDQzNSU1Q3UwNDNkJTVDdTA0NDIlNUN1MDQ0YiUyMCU1Q3UwNDNmJTVDdTA0M2UlMjAlNUN1MDQzZSU1Q3UwNDQwJTVDdTA0MzMlNUN1MDQzMCU1Q3UwNDNkJTVDdTA0MzglNUN1MDQzNyU1Q3UwNDMwJTVDdTA0NDYlNUN1MDQzOCU1Q3UwNDM4JTIwJTVDdTA0MzQlNUN1MDQzZSU1Q3UwNDQxJTVDdTA0NDIlNUN1MDQ0MyU1Q3UwNDNmJTVDdTA0M2QlNUN1MDQzZSU1Q3UwNDM5JTIwJTVDdTA0NDElNUN1MDQ0MCU1Q3UwNDM1JTVDdTA0MzQlNUN1MDQ0YiUyMCU1Q3UwNDMyJTIwJTVDdTA0M2UlNUN1MDQzMSU1Q3UwNDQwJTVDdTA0MzAlNUN1MDQzNyU1Q3UwNDNlJTVDdTA0MzIlNUN1MDQzMCU1Q3UwNDQyJTVDdTA0MzUlNUN1MDQzYiU1Q3UwNDRjJTVDdTA0M2QlNUN1MDQ0YiU1Q3UwNDQ1JTIwJTVDdTA0NDMlNUN1MDQ0NyU1Q3UwNDQwJTVDdTA0MzUlNUN1MDQzNiU1Q3UwNDM0JTVDdTA0MzUlNUN1MDQzZCU1Q3UwNDM4JTVDdTA0NGYlNUN1MDQ0NSUyMiU3RCU1RA</w:t>
        </w:r>
      </w:hyperlink>
      <w:r w:rsidRPr="00245BBC">
        <w:rPr>
          <w:lang w:eastAsia="ru-RU"/>
        </w:rPr>
        <w:t>==</w:t>
      </w:r>
      <w:r>
        <w:rPr>
          <w:lang w:eastAsia="ru-RU"/>
        </w:rPr>
        <w:t xml:space="preserve">      </w:t>
      </w:r>
      <w:proofErr w:type="gramEnd"/>
    </w:p>
    <w:p w:rsidR="00245BBC" w:rsidRPr="00245BBC" w:rsidRDefault="00245BBC" w:rsidP="00245BBC">
      <w:pPr>
        <w:rPr>
          <w:lang w:eastAsia="ru-RU"/>
        </w:rPr>
      </w:pPr>
      <w:r>
        <w:rPr>
          <w:lang w:eastAsia="ru-RU"/>
        </w:rPr>
        <w:t>5.</w:t>
      </w:r>
      <w:bookmarkStart w:id="0" w:name="_GoBack"/>
      <w:bookmarkEnd w:id="0"/>
      <w:r>
        <w:rPr>
          <w:lang w:eastAsia="ru-RU"/>
        </w:rPr>
        <w:fldChar w:fldCharType="begin"/>
      </w:r>
      <w:r>
        <w:rPr>
          <w:lang w:eastAsia="ru-RU"/>
        </w:rPr>
        <w:instrText xml:space="preserve"> HYPERLINK "</w:instrText>
      </w:r>
      <w:r w:rsidRPr="00245BBC">
        <w:rPr>
          <w:lang w:eastAsia="ru-RU"/>
        </w:rPr>
        <w:instrText>https://internet.garant.ru/#/document/70291362/paragraph/358/doclist/13462/showentries/0/highlight/JTVCJTdCJTIybmVlZF9jb3JyZWN0aW9uJTIyJTNBZmFsc2UlMkMlMjJjb250ZXh0JTIyJTNBJTIyJTVDdTA0M2IlNUN1MDQzZSU1Q3UwNDNhJTVDdTA0MzAlNUN1MDQzYiU1Q3UwNDRjJTVDdTA0M2QlNUN1MDQ0YiU1Q3UwNDM1JTIwJTVDdTA0M2QlNUN1MDQzZSU1Q3UwNDQwJTVDdTA0M2MlNUN1MDQzMCU1Q3UwNDQyJTVDdTA0MzglNUN1MDQzMiU1Q3UwNDNkJTVDdTA0NGIlNUN1MDQzNSUyMCU1Q3UwNDMwJTVDdTA0M2ElNUN1MDQ0MiU1Q3UwNDRiJTIwJTVDdTA0M2UlNUN1MDQzMSU1Q3UwNDQwJTVDdTA0MzAlNUN1MDQzNyU1Q3UwNDNlJTVDdTA0MzIlNUN1MDQzMCU1Q3UwNDQyJTVDdTA0MzUlNUN1MDQzYiU1Q3UwNDRjJTVDdTA0M2QlNUN1MDQzZSU1Q3UwNDM5JTIwJTVDdTA0M2UlNUN1MDQ0MCU1Q3UwNDMzJTVDdTA0MzAlNUN1MDQzZCU1Q3UwNDM4JTVDdTA0MzclNUN1MDQzMCU1Q3UwNDQ2JTVDdTA0MzglNUN1MDQzOCUyMiU3RCU1RA</w:instrText>
      </w:r>
      <w:r>
        <w:rPr>
          <w:lang w:eastAsia="ru-RU"/>
        </w:rPr>
        <w:instrText xml:space="preserve">" </w:instrText>
      </w:r>
      <w:r>
        <w:rPr>
          <w:lang w:eastAsia="ru-RU"/>
        </w:rPr>
        <w:fldChar w:fldCharType="separate"/>
      </w:r>
      <w:r w:rsidRPr="00F81A5C">
        <w:rPr>
          <w:rStyle w:val="a3"/>
          <w:lang w:eastAsia="ru-RU"/>
        </w:rPr>
        <w:t>https://internet.garant.ru/#/document/70291362/paragraph/358/doclist/13462/showentries/0/highlight/JTVCJTdCJTIybmVlZF9jb3JyZWN0aW9uJTIyJTNBZmFsc2UlMkMlMjJjb250ZXh0JTIyJTNBJTIyJTVDdTA0M2IlNUN1MDQzZSU1Q3UwNDNhJTVDdTA0MzAlNUN1MDQzYiU1Q3UwNDRjJTVDdTA0M2QlNUN1MDQ0YiU1Q3UwNDM1JTIwJTVDdTA0M2QlNUN1MDQzZSU1Q3UwNDQwJTVDdTA0M2MlNUN1MDQzMCU1Q3UwNDQyJTVDdTA0MzglNUN1MDQzMiU1Q3UwNDNkJTVDdTA0NGIlNUN1MDQzNSUyMCU1Q3UwNDMwJTVDdTA0M2ElNUN1MDQ0MiU1Q3UwNDRiJTIwJTVDdTA0M2UlNUN1MDQzMSU1Q3UwNDQwJTVD</w:t>
      </w:r>
      <w:r w:rsidRPr="00F81A5C">
        <w:rPr>
          <w:rStyle w:val="a3"/>
          <w:lang w:eastAsia="ru-RU"/>
        </w:rPr>
        <w:lastRenderedPageBreak/>
        <w:t>dTA0MzAlNUN1MDQzNyU1Q3UwNDNlJTVDdTA0MzIlNUN1MDQzMCU1Q3UwNDQyJTVDdTA0MzUlNUN1MDQzYiU1Q3UwNDRjJTVDdTA0M2QlNUN1MDQzZSU1Q3UwNDM5JTIwJTVDdTA0M2UlNUN1MDQ0MCU1Q3UwNDMzJTVDdTA0MzAlNUN1MDQzZCU1Q3UwNDM4JTVDdTA0MzclNUN1MDQzMCU1Q3UwNDQ2JTVDdTA0MzglNUN1MDQzOCUyMiU3RCU1RA</w:t>
      </w:r>
      <w:r>
        <w:rPr>
          <w:lang w:eastAsia="ru-RU"/>
        </w:rPr>
        <w:fldChar w:fldCharType="end"/>
      </w:r>
      <w:r w:rsidRPr="00245BBC">
        <w:rPr>
          <w:lang w:eastAsia="ru-RU"/>
        </w:rPr>
        <w:t>==</w:t>
      </w:r>
      <w:r>
        <w:rPr>
          <w:lang w:eastAsia="ru-RU"/>
        </w:rPr>
        <w:t xml:space="preserve"> </w:t>
      </w:r>
    </w:p>
    <w:p w:rsidR="00577ECF" w:rsidRPr="00577ECF" w:rsidRDefault="00577ECF" w:rsidP="00577ECF">
      <w:pPr>
        <w:rPr>
          <w:lang w:eastAsia="ru-RU"/>
        </w:rPr>
      </w:pPr>
    </w:p>
    <w:p w:rsidR="00577ECF" w:rsidRPr="00577ECF" w:rsidRDefault="00577ECF" w:rsidP="00577ECF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</w:p>
    <w:p w:rsidR="002C7E1F" w:rsidRPr="00577ECF" w:rsidRDefault="002C7E1F" w:rsidP="00577ECF">
      <w:pPr>
        <w:jc w:val="both"/>
        <w:rPr>
          <w:sz w:val="28"/>
          <w:szCs w:val="28"/>
        </w:rPr>
      </w:pPr>
    </w:p>
    <w:p w:rsidR="00577ECF" w:rsidRPr="00577ECF" w:rsidRDefault="00577ECF">
      <w:pPr>
        <w:jc w:val="both"/>
        <w:rPr>
          <w:sz w:val="28"/>
          <w:szCs w:val="28"/>
        </w:rPr>
      </w:pPr>
    </w:p>
    <w:sectPr w:rsidR="00577ECF" w:rsidRPr="0057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95"/>
    <w:rsid w:val="00245BBC"/>
    <w:rsid w:val="002C7E1F"/>
    <w:rsid w:val="00504895"/>
    <w:rsid w:val="005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4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4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#/document/402691091/paragraph/682/doclist/12632/showentries/0/highlight/JTVCJTdCJTIybmVlZF9jb3JyZWN0aW9uJTIyJTNBZmFsc2UlMkMlMjJjb250ZXh0JTIyJTNBJTIyJTVDdTA0M2QlNUN1MDQzZSU1Q3UwNDQwJTVDdTA0M2MlNUN1MDQzMCU1Q3UwNDQyJTVDdTA0MzglNUN1MDQzMiU1Q3UwNDNkJTVDdTA0NGIlNUN1MDQzNSUyMCU1Q3UwNDM0JTVDdTA0M2UlNUN1MDQzYSU1Q3UwNDQzJTVDdTA0M2MlNUN1MDQzNSU1Q3UwNDNkJTVDdTA0NDIlNUN1MDQ0YiUyMCU1Q3UwNDNmJTVDdTA0M2UlMjAlNUN1MDQzZSU1Q3UwNDQwJTVDdTA0MzMlNUN1MDQzMCU1Q3UwNDNkJTVDdTA0MzglNUN1MDQzNyU1Q3UwNDMwJTVDdTA0NDYlNUN1MDQzOCU1Q3UwNDM4JTIwJTVDdTA0MzQlNUN1MDQzZSU1Q3UwNDQxJTVDdTA0NDIlNUN1MDQ0MyU1Q3UwNDNmJTVDdTA0M2QlNUN1MDQzZSU1Q3UwNDM5JTIwJTVDdTA0NDElNUN1MDQ0MCU1Q3UwNDM1JTVDdTA0MzQlNUN1MDQ0YiUyMCU1Q3UwNDMyJTIwJTVDdTA0M2UlNUN1MDQzMSU1Q3UwNDQwJTVDdTA0MzAlNUN1MDQzNyU1Q3UwNDNlJTVDdTA0MzIlNUN1MDQzMCU1Q3UwNDQyJTVDdTA0MzUlNUN1MDQzYiU1Q3UwNDRjJTVDdTA0M2QlNUN1MDQ0YiU1Q3UwNDQ1JTIwJTVDdTA0NDMlNUN1MDQ0NyU1Q3UwNDQwJTVDdTA0MzUlNUN1MDQzNiU1Q3UwNDM0JTVDdTA0MzUlNUN1MDQzZCU1Q3UwNDM4JTVDdTA0NGYlNUN1MDQ0NSUyMiU3RCU1RA" TargetMode="External"/><Relationship Id="rId5" Type="http://schemas.openxmlformats.org/officeDocument/2006/relationships/hyperlink" Target="https://internet.garant.ru/#/document/71394378/paragraph/21/doclist/12632/showentries/0/highlight/JTVCJTdCJTIybmVlZF9jb3JyZWN0aW9uJTIyJTNBZmFsc2UlMkMlMjJjb250ZXh0JTIyJTNBJTIyJTVDdTA0M2QlNUN1MDQzZSU1Q3UwNDQwJTVDdTA0M2MlNUN1MDQzMCU1Q3UwNDQyJTVDdTA0MzglNUN1MDQzMiU1Q3UwNDNkJTVDdTA0NGIlNUN1MDQzNSUyMCU1Q3UwNDM0JTVDdTA0M2UlNUN1MDQzYSU1Q3UwNDQzJTVDdTA0M2MlNUN1MDQzNSU1Q3UwNDNkJTVDdTA0NDIlNUN1MDQ0YiUyMCU1Q3UwNDNmJTVDdTA0M2UlMjAlNUN1MDQzZSU1Q3UwNDQwJTVDdTA0MzMlNUN1MDQzMCU1Q3UwNDNkJTVDdTA0MzglNUN1MDQzNyU1Q3UwNDMwJTVDdTA0NDYlNUN1MDQzOCU1Q3UwNDM4JTIwJTVDdTA0MzQlNUN1MDQzZSU1Q3UwNDQxJTVDdTA0NDIlNUN1MDQ0MyU1Q3UwNDNmJTVDdTA0M2QlNUN1MDQzZSU1Q3UwNDM5JTIwJTVDdTA0NDElNUN1MDQ0MCU1Q3UwNDM1JTVDdTA0MzQlNUN1MDQ0YiUyMCU1Q3UwNDMyJTIwJTVDdTA0M2UlNUN1MDQzMSU1Q3UwNDQwJTVDdTA0MzAlNUN1MDQzNyU1Q3UwNDNlJTVDdTA0MzIlNUN1MDQzMCU1Q3UwNDQyJTVDdTA0MzUlNUN1MDQzYiU1Q3UwNDRjJTVDdTA0M2QlNUN1MDQ0YiU1Q3UwNDQ1JTIwJTVDdTA0NDMlNUN1MDQ0NyU1Q3UwNDQwJTVDdTA0MzUlNUN1MDQzNiU1Q3UwNDM0JTVDdTA0MzUlNUN1MDQzZCU1Q3UwNDM4JTVDdTA0NGYlNUN1MDQ0NSUyMiU3RCU1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2021-10-21T06:53:00Z</dcterms:created>
  <dcterms:modified xsi:type="dcterms:W3CDTF">2021-10-21T07:15:00Z</dcterms:modified>
</cp:coreProperties>
</file>