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7" w:rsidRPr="005D5F37" w:rsidRDefault="005D5F37" w:rsidP="005D5F37">
      <w:pPr>
        <w:spacing w:before="450" w:after="450" w:line="240" w:lineRule="auto"/>
        <w:jc w:val="center"/>
        <w:outlineLvl w:val="0"/>
        <w:rPr>
          <w:rFonts w:ascii="Roboto" w:eastAsia="Times New Roman" w:hAnsi="Roboto" w:cs="Arial"/>
          <w:color w:val="515151"/>
          <w:kern w:val="36"/>
          <w:sz w:val="42"/>
          <w:szCs w:val="42"/>
          <w:lang w:eastAsia="ru-RU"/>
        </w:rPr>
      </w:pPr>
      <w:r w:rsidRPr="005D5F37">
        <w:rPr>
          <w:rFonts w:ascii="Roboto" w:eastAsia="Times New Roman" w:hAnsi="Roboto" w:cs="Arial"/>
          <w:color w:val="515151"/>
          <w:kern w:val="36"/>
          <w:sz w:val="42"/>
          <w:szCs w:val="42"/>
          <w:lang w:eastAsia="ru-RU"/>
        </w:rPr>
        <w:t>Федеральные государственные образовательные стандарты</w:t>
      </w:r>
    </w:p>
    <w:p w:rsidR="005D5F37" w:rsidRPr="0048287E" w:rsidRDefault="005D5F37" w:rsidP="005D5F37">
      <w:pPr>
        <w:spacing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5D5F37" w:rsidRPr="0048287E" w:rsidRDefault="005D5F37" w:rsidP="005D5F37">
      <w:pPr>
        <w:spacing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5D5F37" w:rsidRPr="0048287E" w:rsidRDefault="005D5F37" w:rsidP="005D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5D5F37" w:rsidRPr="0048287E" w:rsidRDefault="005D5F37" w:rsidP="005D5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5D5F37" w:rsidRPr="0048287E" w:rsidRDefault="005D5F37" w:rsidP="005D5F37">
      <w:pPr>
        <w:spacing w:after="1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Каждый станда</w:t>
      </w:r>
      <w:proofErr w:type="gramStart"/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рт вкл</w:t>
      </w:r>
      <w:proofErr w:type="gramEnd"/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ючает 3 вида требований:</w:t>
      </w:r>
    </w:p>
    <w:p w:rsidR="005D5F37" w:rsidRPr="0048287E" w:rsidRDefault="005D5F37" w:rsidP="005D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5D5F37" w:rsidRPr="0048287E" w:rsidRDefault="005D5F37" w:rsidP="005D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5D5F37" w:rsidRPr="0048287E" w:rsidRDefault="005D5F37" w:rsidP="005D5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8287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требования к результатам освоения основных образовательных программ.</w:t>
      </w:r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287E">
        <w:rPr>
          <w:rFonts w:ascii="Times New Roman" w:hAnsi="Times New Roman" w:cs="Times New Roman"/>
          <w:sz w:val="24"/>
          <w:szCs w:val="24"/>
        </w:rPr>
        <w:t>НОРМАТИВНО-ПРАВОВАЯ</w:t>
      </w:r>
      <w:proofErr w:type="gramEnd"/>
      <w:r w:rsidRPr="0048287E">
        <w:rPr>
          <w:rFonts w:ascii="Times New Roman" w:hAnsi="Times New Roman" w:cs="Times New Roman"/>
          <w:sz w:val="24"/>
          <w:szCs w:val="24"/>
        </w:rPr>
        <w:t xml:space="preserve"> </w:t>
      </w:r>
      <w:r w:rsidRPr="0048287E">
        <w:rPr>
          <w:rFonts w:ascii="Times New Roman" w:hAnsi="Times New Roman" w:cs="Times New Roman"/>
          <w:sz w:val="24"/>
          <w:szCs w:val="24"/>
        </w:rPr>
        <w:t xml:space="preserve"> РЕГЛАМЕНТИРУЮЩАЯ  </w:t>
      </w:r>
      <w:r w:rsidRPr="0048287E">
        <w:rPr>
          <w:rFonts w:ascii="Times New Roman" w:hAnsi="Times New Roman" w:cs="Times New Roman"/>
          <w:sz w:val="24"/>
          <w:szCs w:val="24"/>
        </w:rPr>
        <w:t>ФГОС ВТОРОГО ПОКОЛЕНИЯ</w:t>
      </w:r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287E">
        <w:rPr>
          <w:rFonts w:ascii="Times New Roman" w:hAnsi="Times New Roman" w:cs="Times New Roman"/>
          <w:sz w:val="24"/>
          <w:szCs w:val="24"/>
        </w:rPr>
        <w:t>Главным нормативным актом, который обеспечивает введение ФГОС (как и государственных стандартов в других сферах), является Конституция. Этот документ  детерминирует все последующие акты, регламентирующие образование. Статья 43 Конституции гарантирует общедоступность и бесплатность начального общего образования в рамках государственного станд</w:t>
      </w:r>
      <w:r w:rsidRPr="0048287E">
        <w:rPr>
          <w:rFonts w:ascii="Times New Roman" w:hAnsi="Times New Roman" w:cs="Times New Roman"/>
          <w:sz w:val="24"/>
          <w:szCs w:val="24"/>
        </w:rPr>
        <w:t>арта и тем самым определяет  от</w:t>
      </w:r>
      <w:r w:rsidRPr="0048287E">
        <w:rPr>
          <w:rFonts w:ascii="Times New Roman" w:hAnsi="Times New Roman" w:cs="Times New Roman"/>
          <w:sz w:val="24"/>
          <w:szCs w:val="24"/>
        </w:rPr>
        <w:t xml:space="preserve">ветственность государственных и муниципальных органов образования </w:t>
      </w:r>
      <w:r w:rsidRPr="0048287E">
        <w:rPr>
          <w:rFonts w:ascii="Times New Roman" w:hAnsi="Times New Roman" w:cs="Times New Roman"/>
          <w:sz w:val="24"/>
          <w:szCs w:val="24"/>
        </w:rPr>
        <w:t>перед теми, кто получает образо</w:t>
      </w:r>
      <w:r w:rsidRPr="0048287E">
        <w:rPr>
          <w:rFonts w:ascii="Times New Roman" w:hAnsi="Times New Roman" w:cs="Times New Roman"/>
          <w:sz w:val="24"/>
          <w:szCs w:val="24"/>
        </w:rPr>
        <w:t>вательную услугу.</w:t>
      </w:r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r w:rsidRPr="0048287E">
        <w:rPr>
          <w:rFonts w:ascii="Times New Roman" w:hAnsi="Times New Roman" w:cs="Times New Roman"/>
          <w:sz w:val="24"/>
          <w:szCs w:val="24"/>
        </w:rPr>
        <w:t xml:space="preserve">Нормативно-правовая база должна обеспечивать четыре группы условий введения ФГОС. </w:t>
      </w:r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r w:rsidRPr="0048287E">
        <w:rPr>
          <w:rFonts w:ascii="Times New Roman" w:hAnsi="Times New Roman" w:cs="Times New Roman"/>
          <w:sz w:val="24"/>
          <w:szCs w:val="24"/>
        </w:rPr>
        <w:t>Первая группа условий – это те условия, реализация которых однозначно требует либо принятия локального акта, либо изменения действующего локального акта, принятого на уровне ОУ. К ним относятся следующие требования введения ФГОС: эффективное управление ОУ с использованием информационно-коммуникационных технологий; внедрение новых финансово-</w:t>
      </w:r>
      <w:proofErr w:type="gramStart"/>
      <w:r w:rsidRPr="0048287E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48287E">
        <w:rPr>
          <w:rFonts w:ascii="Times New Roman" w:hAnsi="Times New Roman" w:cs="Times New Roman"/>
          <w:sz w:val="24"/>
          <w:szCs w:val="24"/>
        </w:rPr>
        <w:t xml:space="preserve">; обязательность участия обучающихся и их родителей в разработке ООП начального общего образования, проектировании образовательной среды школы, формировании и реализации </w:t>
      </w:r>
      <w:r w:rsidRPr="0048287E">
        <w:rPr>
          <w:rFonts w:ascii="Times New Roman" w:hAnsi="Times New Roman" w:cs="Times New Roman"/>
          <w:sz w:val="24"/>
          <w:szCs w:val="24"/>
        </w:rPr>
        <w:lastRenderedPageBreak/>
        <w:t>индивидуальных образовательных маршрутов; обновление содержания основной образовательной программы, а также методик и технологий ее реализации  в соответствии с динамикой развития системы образования и т.п.</w:t>
      </w:r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r w:rsidRPr="0048287E">
        <w:rPr>
          <w:rFonts w:ascii="Times New Roman" w:hAnsi="Times New Roman" w:cs="Times New Roman"/>
          <w:sz w:val="24"/>
          <w:szCs w:val="24"/>
        </w:rPr>
        <w:t xml:space="preserve">Вторая группа условий – это условия, которые требуют принятия локального акта или изменения существующих, по решению ОУ (здесь речь идет преимущественно о взаимодействии ОУ с другими субъектами). </w:t>
      </w:r>
      <w:proofErr w:type="gramStart"/>
      <w:r w:rsidRPr="0048287E">
        <w:rPr>
          <w:rFonts w:ascii="Times New Roman" w:hAnsi="Times New Roman" w:cs="Times New Roman"/>
          <w:sz w:val="24"/>
          <w:szCs w:val="24"/>
        </w:rPr>
        <w:t xml:space="preserve">К этой группе относятся следующие требования введения ФГОС: выявление и развитие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с использованием возможностей ОУ дополни-тельного образования детей; включение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</w:t>
      </w:r>
      <w:proofErr w:type="spellStart"/>
      <w:r w:rsidRPr="0048287E">
        <w:rPr>
          <w:rFonts w:ascii="Times New Roman" w:hAnsi="Times New Roman" w:cs="Times New Roman"/>
          <w:sz w:val="24"/>
          <w:szCs w:val="24"/>
        </w:rPr>
        <w:t>дей-ствия</w:t>
      </w:r>
      <w:proofErr w:type="spellEnd"/>
      <w:r w:rsidRPr="0048287E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48287E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r w:rsidRPr="0048287E">
        <w:rPr>
          <w:rFonts w:ascii="Times New Roman" w:hAnsi="Times New Roman" w:cs="Times New Roman"/>
          <w:sz w:val="24"/>
          <w:szCs w:val="24"/>
        </w:rPr>
        <w:t xml:space="preserve">Третья группа условий – это условия, которые не требуют принятия локального акта, </w:t>
      </w:r>
      <w:proofErr w:type="gramStart"/>
      <w:r w:rsidRPr="0048287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8287E">
        <w:rPr>
          <w:rFonts w:ascii="Times New Roman" w:hAnsi="Times New Roman" w:cs="Times New Roman"/>
          <w:sz w:val="24"/>
          <w:szCs w:val="24"/>
        </w:rPr>
        <w:t xml:space="preserve"> тем не менее требуют действий по созданию иных документов. Они нужны для реализации таких требований введения ФГОС, как: использование в образовательном процессе современных образовательных технологий </w:t>
      </w:r>
      <w:proofErr w:type="spellStart"/>
      <w:r w:rsidRPr="0048287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8287E">
        <w:rPr>
          <w:rFonts w:ascii="Times New Roman" w:hAnsi="Times New Roman" w:cs="Times New Roman"/>
          <w:sz w:val="24"/>
          <w:szCs w:val="24"/>
        </w:rPr>
        <w:t xml:space="preserve"> типа; эффективная самостоятельная работа обучающихся при поддержке педагогических работников; достижение планируемых результатов освоения ООП и т.п.</w:t>
      </w:r>
    </w:p>
    <w:p w:rsidR="009D4406" w:rsidRPr="0048287E" w:rsidRDefault="0048287E" w:rsidP="0048287E">
      <w:pPr>
        <w:rPr>
          <w:rFonts w:ascii="Times New Roman" w:hAnsi="Times New Roman" w:cs="Times New Roman"/>
          <w:sz w:val="24"/>
          <w:szCs w:val="24"/>
        </w:rPr>
      </w:pPr>
      <w:r w:rsidRPr="0048287E">
        <w:rPr>
          <w:rFonts w:ascii="Times New Roman" w:hAnsi="Times New Roman" w:cs="Times New Roman"/>
          <w:sz w:val="24"/>
          <w:szCs w:val="24"/>
        </w:rPr>
        <w:t>Четвертая группа условий не требует создания или изменения локальных актов. К ним следует отнести аспекты, связанные с кадровым обеспечением образовательного процесса, за исключением вопросов по НСОТ (например, непрерывность профессионального развития педагогических работников образовательного учреждения).</w:t>
      </w:r>
    </w:p>
    <w:sectPr w:rsidR="009D4406" w:rsidRPr="0048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138"/>
    <w:multiLevelType w:val="multilevel"/>
    <w:tmpl w:val="C852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D64B9"/>
    <w:multiLevelType w:val="multilevel"/>
    <w:tmpl w:val="9B9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37"/>
    <w:rsid w:val="0048287E"/>
    <w:rsid w:val="005D5F37"/>
    <w:rsid w:val="009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59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3528</Characters>
  <Application>Microsoft Office Word</Application>
  <DocSecurity>0</DocSecurity>
  <Lines>29</Lines>
  <Paragraphs>8</Paragraphs>
  <ScaleCrop>false</ScaleCrop>
  <Company>Home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2021-02-12T07:49:00Z</dcterms:created>
  <dcterms:modified xsi:type="dcterms:W3CDTF">2021-02-12T10:40:00Z</dcterms:modified>
</cp:coreProperties>
</file>