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71" w:rsidRPr="00C26571" w:rsidRDefault="00C26571" w:rsidP="00B436DC">
      <w:pPr>
        <w:spacing w:after="150"/>
        <w:textAlignment w:val="baseline"/>
        <w:outlineLvl w:val="0"/>
        <w:rPr>
          <w:i/>
          <w:noProof w:val="0"/>
          <w:color w:val="FF0000"/>
          <w:kern w:val="36"/>
          <w:sz w:val="48"/>
          <w:szCs w:val="48"/>
          <w:lang w:val="ru-RU"/>
        </w:rPr>
      </w:pPr>
      <w:bookmarkStart w:id="0" w:name="_GoBack"/>
      <w:r w:rsidRPr="00C26571">
        <w:rPr>
          <w:i/>
          <w:noProof w:val="0"/>
          <w:color w:val="FF0000"/>
          <w:kern w:val="36"/>
          <w:sz w:val="48"/>
          <w:szCs w:val="48"/>
          <w:lang w:val="ru-RU"/>
        </w:rPr>
        <w:t>Приглашаем к участию в Конкурсе</w:t>
      </w:r>
    </w:p>
    <w:bookmarkEnd w:id="0"/>
    <w:p w:rsidR="00B436DC" w:rsidRPr="00B436DC" w:rsidRDefault="00B436DC" w:rsidP="00B436DC">
      <w:pPr>
        <w:spacing w:after="150"/>
        <w:textAlignment w:val="baseline"/>
        <w:outlineLvl w:val="0"/>
        <w:rPr>
          <w:noProof w:val="0"/>
          <w:color w:val="1A1A1A"/>
          <w:kern w:val="36"/>
          <w:sz w:val="48"/>
          <w:szCs w:val="48"/>
          <w:lang w:val="ru-RU"/>
        </w:rPr>
      </w:pPr>
      <w:r w:rsidRPr="00B436DC">
        <w:rPr>
          <w:noProof w:val="0"/>
          <w:color w:val="1A1A1A"/>
          <w:kern w:val="36"/>
          <w:sz w:val="48"/>
          <w:szCs w:val="48"/>
          <w:lang w:val="ru-RU"/>
        </w:rPr>
        <w:t>В 2023 ГОДУ ДЕТСКИЙ КОНКУРС «ЗАГЛЯНЕМ В ИСТОРИЮ ВМЕСТЕ» БУДЕТ ПОСВЯЩЕН 1000</w:t>
      </w:r>
      <w:r w:rsidRPr="00B436DC">
        <w:rPr>
          <w:noProof w:val="0"/>
          <w:color w:val="1A1A1A"/>
          <w:kern w:val="36"/>
          <w:sz w:val="48"/>
          <w:szCs w:val="48"/>
          <w:lang w:val="ru-RU"/>
        </w:rPr>
        <w:noBreakHyphen/>
        <w:t>ЛЕТИЮ СУЗДАЛЯ</w:t>
      </w:r>
    </w:p>
    <w:p w:rsidR="00B436DC" w:rsidRPr="00B436DC" w:rsidRDefault="00B436DC" w:rsidP="00B436DC">
      <w:pPr>
        <w:shd w:val="clear" w:color="auto" w:fill="FFFFFF"/>
        <w:spacing w:after="384"/>
        <w:textAlignment w:val="baseline"/>
        <w:rPr>
          <w:rFonts w:ascii="Arial" w:hAnsi="Arial" w:cs="Arial"/>
          <w:noProof w:val="0"/>
          <w:color w:val="5A5A5A"/>
          <w:lang w:val="ru-RU"/>
        </w:rPr>
      </w:pPr>
      <w:r w:rsidRPr="00B436DC">
        <w:rPr>
          <w:rFonts w:ascii="Arial" w:hAnsi="Arial" w:cs="Arial"/>
          <w:noProof w:val="0"/>
          <w:color w:val="5A5A5A"/>
          <w:lang w:val="ru-RU"/>
        </w:rPr>
        <w:t>Оргкомитет ВДТК «Заглянем в историю вместе» открывает ежегодный XVI Всероссийский детский творческий конкурс «Заглянем в историю вместе», посвященный в 2023 году грядущему празднованию 1000-летия Суздаля — одного из самых древних и красивых городов нашей страны, сообщают организаторы.</w:t>
      </w:r>
    </w:p>
    <w:p w:rsidR="00B436DC" w:rsidRPr="00B436DC" w:rsidRDefault="00B436DC" w:rsidP="00B436DC">
      <w:pPr>
        <w:shd w:val="clear" w:color="auto" w:fill="FFFFFF"/>
        <w:spacing w:after="384"/>
        <w:textAlignment w:val="baseline"/>
        <w:rPr>
          <w:rFonts w:ascii="Arial" w:hAnsi="Arial" w:cs="Arial"/>
          <w:noProof w:val="0"/>
          <w:color w:val="5A5A5A"/>
          <w:lang w:val="ru-RU"/>
        </w:rPr>
      </w:pPr>
      <w:r w:rsidRPr="00B436DC">
        <w:rPr>
          <w:rFonts w:ascii="Arial" w:hAnsi="Arial" w:cs="Arial"/>
          <w:noProof w:val="0"/>
          <w:color w:val="5A5A5A"/>
          <w:lang w:val="ru-RU"/>
        </w:rPr>
        <w:t>Каждый участник конкурса будет награжден именной памятной грамотой, активные преподаватели – официальными благодарностями.</w:t>
      </w:r>
    </w:p>
    <w:p w:rsidR="00B436DC" w:rsidRPr="00B436DC" w:rsidRDefault="00B436DC" w:rsidP="00B436DC">
      <w:pPr>
        <w:shd w:val="clear" w:color="auto" w:fill="FFFFFF"/>
        <w:spacing w:after="384"/>
        <w:textAlignment w:val="baseline"/>
        <w:rPr>
          <w:rFonts w:ascii="Arial" w:hAnsi="Arial" w:cs="Arial"/>
          <w:noProof w:val="0"/>
          <w:color w:val="5A5A5A"/>
          <w:lang w:val="ru-RU"/>
        </w:rPr>
      </w:pPr>
      <w:r w:rsidRPr="00B436DC">
        <w:rPr>
          <w:rFonts w:ascii="Arial" w:hAnsi="Arial" w:cs="Arial"/>
          <w:noProof w:val="0"/>
          <w:color w:val="5A5A5A"/>
          <w:lang w:val="ru-RU"/>
        </w:rPr>
        <w:t>За основу художественных образов героев мультфильма будут взяты конкурсные работы участников, то есть каждый участник станет соавтором мультфильма, презентации которого пройдут в течение юбилейного 2024 года во всех образовательных, культурных и социальных детских учреждениях страны, в том числе в детских домах, колониях для несовершеннолетних.</w:t>
      </w:r>
    </w:p>
    <w:p w:rsidR="00B436DC" w:rsidRPr="00B436DC" w:rsidRDefault="00B436DC" w:rsidP="00B436DC">
      <w:pPr>
        <w:shd w:val="clear" w:color="auto" w:fill="FFFFFF"/>
        <w:spacing w:after="384"/>
        <w:textAlignment w:val="baseline"/>
        <w:rPr>
          <w:rFonts w:ascii="Arial" w:hAnsi="Arial" w:cs="Arial"/>
          <w:noProof w:val="0"/>
          <w:color w:val="5A5A5A"/>
          <w:lang w:val="ru-RU"/>
        </w:rPr>
      </w:pPr>
      <w:r w:rsidRPr="00B436DC">
        <w:rPr>
          <w:rFonts w:ascii="Arial" w:hAnsi="Arial" w:cs="Arial"/>
          <w:noProof w:val="0"/>
          <w:color w:val="5A5A5A"/>
          <w:lang w:val="ru-RU"/>
        </w:rPr>
        <w:t>Впоследствии мультфильм примет участие в российских и международных фестивалях и конкурсах, что поспособствует, в том числе поддержке Суздальского исторического туризма.</w:t>
      </w:r>
    </w:p>
    <w:p w:rsidR="00B436DC" w:rsidRPr="00B436DC" w:rsidRDefault="00B436DC" w:rsidP="00B436DC">
      <w:pPr>
        <w:shd w:val="clear" w:color="auto" w:fill="FFFFFF"/>
        <w:spacing w:after="384"/>
        <w:textAlignment w:val="baseline"/>
        <w:rPr>
          <w:rFonts w:ascii="Arial" w:hAnsi="Arial" w:cs="Arial"/>
          <w:noProof w:val="0"/>
          <w:color w:val="5A5A5A"/>
          <w:lang w:val="ru-RU"/>
        </w:rPr>
      </w:pPr>
      <w:r w:rsidRPr="00B436DC">
        <w:rPr>
          <w:rFonts w:ascii="Arial" w:hAnsi="Arial" w:cs="Arial"/>
          <w:noProof w:val="0"/>
          <w:color w:val="5A5A5A"/>
          <w:lang w:val="ru-RU"/>
        </w:rPr>
        <w:t>По итогам конкурса традиционно будет создан мультипликационный фильм о</w:t>
      </w:r>
      <w:r w:rsidRPr="00B436DC">
        <w:rPr>
          <w:rFonts w:ascii="Arial" w:hAnsi="Arial" w:cs="Arial"/>
          <w:noProof w:val="0"/>
          <w:color w:val="5A5A5A"/>
          <w:lang w:val="ru-RU"/>
        </w:rPr>
        <w:br/>
        <w:t>Суздале, который станет миссионером в деле сохранения исторической памяти о</w:t>
      </w:r>
      <w:r w:rsidRPr="00B436DC">
        <w:rPr>
          <w:rFonts w:ascii="Arial" w:hAnsi="Arial" w:cs="Arial"/>
          <w:noProof w:val="0"/>
          <w:color w:val="5A5A5A"/>
          <w:lang w:val="ru-RU"/>
        </w:rPr>
        <w:br/>
        <w:t>городе среди самых маленьких наших граждан. За основу художественных образов</w:t>
      </w:r>
      <w:r w:rsidRPr="00B436DC">
        <w:rPr>
          <w:rFonts w:ascii="Arial" w:hAnsi="Arial" w:cs="Arial"/>
          <w:noProof w:val="0"/>
          <w:color w:val="5A5A5A"/>
          <w:lang w:val="ru-RU"/>
        </w:rPr>
        <w:br/>
        <w:t>героев мультфильма будут взяты конкурсные работы участников, то есть каждый</w:t>
      </w:r>
      <w:r w:rsidRPr="00B436DC">
        <w:rPr>
          <w:rFonts w:ascii="Arial" w:hAnsi="Arial" w:cs="Arial"/>
          <w:noProof w:val="0"/>
          <w:color w:val="5A5A5A"/>
          <w:lang w:val="ru-RU"/>
        </w:rPr>
        <w:br/>
        <w:t>участник станет соавтором мультфильма, презентации которого пройдут в течение</w:t>
      </w:r>
      <w:r w:rsidRPr="00B436DC">
        <w:rPr>
          <w:rFonts w:ascii="Arial" w:hAnsi="Arial" w:cs="Arial"/>
          <w:noProof w:val="0"/>
          <w:color w:val="5A5A5A"/>
          <w:lang w:val="ru-RU"/>
        </w:rPr>
        <w:br/>
        <w:t>юбилейного 2024-го года во всех образовательных, культурных и социальных</w:t>
      </w:r>
      <w:r w:rsidRPr="00B436DC">
        <w:rPr>
          <w:rFonts w:ascii="Arial" w:hAnsi="Arial" w:cs="Arial"/>
          <w:noProof w:val="0"/>
          <w:color w:val="5A5A5A"/>
          <w:lang w:val="ru-RU"/>
        </w:rPr>
        <w:br/>
        <w:t>детских учреждениях страны, в том числе в детских домах, колониях для</w:t>
      </w:r>
      <w:r w:rsidRPr="00B436DC">
        <w:rPr>
          <w:rFonts w:ascii="Arial" w:hAnsi="Arial" w:cs="Arial"/>
          <w:noProof w:val="0"/>
          <w:color w:val="5A5A5A"/>
          <w:lang w:val="ru-RU"/>
        </w:rPr>
        <w:br/>
        <w:t>несовершеннолетних. Впоследствии мультфильм примет участие в российских и</w:t>
      </w:r>
      <w:r w:rsidRPr="00B436DC">
        <w:rPr>
          <w:rFonts w:ascii="Arial" w:hAnsi="Arial" w:cs="Arial"/>
          <w:noProof w:val="0"/>
          <w:color w:val="5A5A5A"/>
          <w:lang w:val="ru-RU"/>
        </w:rPr>
        <w:br/>
        <w:t>международных фестивалях и конкурсах, что поспособствует, в том числе</w:t>
      </w:r>
      <w:r w:rsidRPr="00B436DC">
        <w:rPr>
          <w:rFonts w:ascii="Arial" w:hAnsi="Arial" w:cs="Arial"/>
          <w:noProof w:val="0"/>
          <w:color w:val="5A5A5A"/>
          <w:lang w:val="ru-RU"/>
        </w:rPr>
        <w:br/>
        <w:t>поддержке Суздальского исторического туризма.</w:t>
      </w:r>
    </w:p>
    <w:p w:rsidR="00B436DC" w:rsidRPr="00B436DC" w:rsidRDefault="00B436DC" w:rsidP="00B436DC">
      <w:pPr>
        <w:shd w:val="clear" w:color="auto" w:fill="FFFFFF"/>
        <w:spacing w:after="384"/>
        <w:textAlignment w:val="baseline"/>
        <w:rPr>
          <w:rFonts w:ascii="Arial" w:hAnsi="Arial" w:cs="Arial"/>
          <w:noProof w:val="0"/>
          <w:color w:val="5A5A5A"/>
          <w:lang w:val="ru-RU"/>
        </w:rPr>
      </w:pPr>
      <w:r w:rsidRPr="00B436DC">
        <w:rPr>
          <w:rFonts w:ascii="Arial" w:hAnsi="Arial" w:cs="Arial"/>
          <w:noProof w:val="0"/>
          <w:color w:val="5A5A5A"/>
          <w:lang w:val="ru-RU"/>
        </w:rPr>
        <w:t>Открытие конкурса состоится 15 мая 2023 года на официальном сайте</w:t>
      </w:r>
      <w:r w:rsidRPr="00B436DC">
        <w:rPr>
          <w:rFonts w:ascii="Arial" w:hAnsi="Arial" w:cs="Arial"/>
          <w:noProof w:val="0"/>
          <w:color w:val="5A5A5A"/>
          <w:lang w:val="ru-RU"/>
        </w:rPr>
        <w:br/>
      </w:r>
      <w:hyperlink r:id="rId6" w:history="1">
        <w:r w:rsidRPr="00B436DC">
          <w:rPr>
            <w:rFonts w:ascii="Arial" w:hAnsi="Arial" w:cs="Arial"/>
            <w:noProof w:val="0"/>
            <w:color w:val="B1976B"/>
            <w:u w:val="single"/>
            <w:lang w:val="ru-RU"/>
          </w:rPr>
          <w:t>WWW.ЗАГЛЯНЕМВИСТОРИЮВМЕСТЕ.РФ.</w:t>
        </w:r>
      </w:hyperlink>
    </w:p>
    <w:p w:rsidR="00096257" w:rsidRPr="00B436DC" w:rsidRDefault="00096257" w:rsidP="00B436DC">
      <w:pPr>
        <w:rPr>
          <w:lang w:val="ru-RU"/>
        </w:rPr>
      </w:pPr>
    </w:p>
    <w:sectPr w:rsidR="00096257" w:rsidRPr="00B4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AE2"/>
    <w:multiLevelType w:val="multilevel"/>
    <w:tmpl w:val="EC3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5A"/>
    <w:rsid w:val="00096257"/>
    <w:rsid w:val="00163251"/>
    <w:rsid w:val="001C4327"/>
    <w:rsid w:val="001E3AFD"/>
    <w:rsid w:val="003851E6"/>
    <w:rsid w:val="00386E22"/>
    <w:rsid w:val="00623B9E"/>
    <w:rsid w:val="00713D5A"/>
    <w:rsid w:val="007E5003"/>
    <w:rsid w:val="007F2182"/>
    <w:rsid w:val="00812304"/>
    <w:rsid w:val="00A17040"/>
    <w:rsid w:val="00B436DC"/>
    <w:rsid w:val="00C26571"/>
    <w:rsid w:val="00C51A68"/>
    <w:rsid w:val="00E77EB8"/>
    <w:rsid w:val="00E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4BB8"/>
  <w15:chartTrackingRefBased/>
  <w15:docId w15:val="{80581036-E6F6-4348-9979-6F781790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32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17040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Default">
    <w:name w:val="Default"/>
    <w:rsid w:val="007E5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80aeackcajna3aneht6apgmh1wla.xn--p1ai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6DE2-4A4E-42D9-B458-C503CF49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Румянцева</dc:creator>
  <cp:keywords/>
  <dc:description/>
  <cp:lastModifiedBy>Татьяна Викторовна Румянцева</cp:lastModifiedBy>
  <cp:revision>2</cp:revision>
  <cp:lastPrinted>2023-04-14T09:26:00Z</cp:lastPrinted>
  <dcterms:created xsi:type="dcterms:W3CDTF">2023-05-10T08:01:00Z</dcterms:created>
  <dcterms:modified xsi:type="dcterms:W3CDTF">2023-05-10T08:01:00Z</dcterms:modified>
</cp:coreProperties>
</file>