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6" w:rsidRPr="00012CA6" w:rsidRDefault="00827523" w:rsidP="00012CA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  <w:t>Всероссийский конкурс</w:t>
      </w:r>
    </w:p>
    <w:p w:rsidR="00827523" w:rsidRPr="00012CA6" w:rsidRDefault="00827523" w:rsidP="00012CA6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bCs/>
          <w:color w:val="222222"/>
          <w:kern w:val="36"/>
          <w:sz w:val="39"/>
          <w:szCs w:val="39"/>
          <w:lang w:eastAsia="ru-RU"/>
        </w:rPr>
        <w:t xml:space="preserve"> «За нравственный подвиг учителя»</w:t>
      </w:r>
    </w:p>
    <w:p w:rsidR="00BB6EC8" w:rsidRDefault="00AA43B1" w:rsidP="00CF31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2022</w:t>
      </w:r>
      <w:r w:rsidR="00827523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году Всероссийский конкурс в области педагогики, воспитания и работы с детьми школьного возраста и молодежью до 20 лет «За нравственный подвиг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учителя» будет проводиться в 17</w:t>
      </w:r>
      <w:r w:rsidR="00827523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-й раз. </w:t>
      </w:r>
    </w:p>
    <w:p w:rsidR="00AA43B1" w:rsidRDefault="00827523" w:rsidP="00CF31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Для участия в Конкурсе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5B109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педагогам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авторским коллективам</w:t>
      </w:r>
      <w:r w:rsidR="00E91332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срок 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E913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 21 марта 2022 г</w:t>
      </w:r>
      <w:r w:rsidR="00E91332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E91332" w:rsidRPr="0001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необходимо зарегистрироваться на портале Конкурса и загрузить </w:t>
      </w:r>
      <w:r w:rsidR="00BB6E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заявку и </w:t>
      </w:r>
      <w:r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конкурсные материалы </w:t>
      </w:r>
      <w:r w:rsidR="00BB6EC8" w:rsidRPr="00012CA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(загружаются в личном кабинете)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по адресу:</w:t>
      </w:r>
      <w:r w:rsidR="00AA43B1" w:rsidRPr="00AA43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3B1" w:rsidRPr="00942C2A">
        <w:rPr>
          <w:rFonts w:ascii="Times New Roman" w:eastAsia="Times New Roman" w:hAnsi="Times New Roman"/>
          <w:sz w:val="28"/>
          <w:szCs w:val="28"/>
          <w:lang w:eastAsia="ru-RU"/>
        </w:rPr>
        <w:t>http://</w:t>
      </w:r>
      <w:proofErr w:type="spellStart"/>
      <w:r w:rsidR="00AA43B1">
        <w:rPr>
          <w:rFonts w:ascii="Times New Roman" w:eastAsia="Times New Roman" w:hAnsi="Times New Roman"/>
          <w:sz w:val="28"/>
          <w:szCs w:val="28"/>
          <w:lang w:val="en-US" w:eastAsia="ru-RU"/>
        </w:rPr>
        <w:t>konkurs</w:t>
      </w:r>
      <w:proofErr w:type="spellEnd"/>
      <w:r w:rsidR="00AA43B1" w:rsidRPr="004B0E1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A43B1" w:rsidRPr="00942C2A">
        <w:rPr>
          <w:rFonts w:ascii="Times New Roman" w:eastAsia="Times New Roman" w:hAnsi="Times New Roman"/>
          <w:sz w:val="28"/>
          <w:szCs w:val="28"/>
          <w:lang w:eastAsia="ru-RU"/>
        </w:rPr>
        <w:t>podvig-uchitelya.ru</w:t>
      </w:r>
      <w:r w:rsidR="00BB6EC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827523" w:rsidRPr="00012CA6" w:rsidRDefault="00012CA6" w:rsidP="00CF310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1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регистрации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участников в </w:t>
      </w:r>
      <w:r w:rsidR="00E9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бумажном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электронном виде (на </w:t>
      </w:r>
      <w:r w:rsidRPr="00012C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-диске) 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срок до 31 марта 2022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года</w:t>
      </w:r>
      <w:r w:rsidR="00AA43B1"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 для проведения экспертизы в 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ГАУДПО ИО «Университет непрерывного образования и инноваций»</w:t>
      </w:r>
      <w:r w:rsidR="00AA43B1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Иваново, ул. Б. </w:t>
      </w:r>
      <w:proofErr w:type="spellStart"/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Воробьевская</w:t>
      </w:r>
      <w:proofErr w:type="spellEnd"/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80, </w:t>
      </w:r>
      <w:proofErr w:type="spellStart"/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012CA6">
        <w:rPr>
          <w:rFonts w:ascii="Times New Roman" w:eastAsia="Times New Roman" w:hAnsi="Times New Roman" w:cs="Times New Roman"/>
          <w:sz w:val="28"/>
          <w:szCs w:val="28"/>
          <w:lang w:eastAsia="ru-RU"/>
        </w:rPr>
        <w:t>. 201).</w:t>
      </w:r>
    </w:p>
    <w:p w:rsidR="00A96F26" w:rsidRPr="00E91332" w:rsidRDefault="00BB6EC8" w:rsidP="00CF310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91332">
        <w:rPr>
          <w:rFonts w:ascii="Times New Roman" w:hAnsi="Times New Roman" w:cs="Times New Roman"/>
          <w:bCs/>
          <w:sz w:val="28"/>
          <w:szCs w:val="28"/>
        </w:rPr>
        <w:t xml:space="preserve">Этапы 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 xml:space="preserve">и сроки </w:t>
      </w:r>
      <w:r w:rsidR="00AA43B1" w:rsidRPr="00E91332">
        <w:rPr>
          <w:rFonts w:ascii="Times New Roman" w:hAnsi="Times New Roman" w:cs="Times New Roman"/>
          <w:bCs/>
          <w:sz w:val="28"/>
          <w:szCs w:val="28"/>
        </w:rPr>
        <w:t>проведения конкурса в 2022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CF310A" w:rsidRPr="00E91332" w:rsidRDefault="00E91332" w:rsidP="00CF310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 этап - 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>региональный:</w:t>
      </w:r>
    </w:p>
    <w:p w:rsidR="00CF310A" w:rsidRPr="00E91332" w:rsidRDefault="00CF310A" w:rsidP="00CF310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9133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>2</w:t>
      </w:r>
      <w:r w:rsidR="00AA43B1" w:rsidRPr="00E91332">
        <w:rPr>
          <w:rFonts w:ascii="Times New Roman" w:hAnsi="Times New Roman" w:cs="Times New Roman"/>
          <w:bCs/>
          <w:sz w:val="28"/>
          <w:szCs w:val="28"/>
        </w:rPr>
        <w:t>7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 xml:space="preserve">января </w:t>
      </w:r>
      <w:r w:rsidRPr="00E9133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>31</w:t>
      </w:r>
      <w:r w:rsidRPr="00E91332">
        <w:rPr>
          <w:rFonts w:ascii="Times New Roman" w:hAnsi="Times New Roman" w:cs="Times New Roman"/>
          <w:bCs/>
          <w:sz w:val="28"/>
          <w:szCs w:val="28"/>
        </w:rPr>
        <w:t xml:space="preserve"> марта - прием работ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>,</w:t>
      </w:r>
      <w:r w:rsidR="005B1097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12CA6" w:rsidRPr="00E91332" w:rsidRDefault="005B1097" w:rsidP="00CF310A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9133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91332" w:rsidRPr="00E91332">
        <w:rPr>
          <w:rFonts w:ascii="Times New Roman" w:hAnsi="Times New Roman" w:cs="Times New Roman"/>
          <w:bCs/>
          <w:sz w:val="28"/>
          <w:szCs w:val="28"/>
        </w:rPr>
        <w:t>апреля – 13</w:t>
      </w:r>
      <w:r w:rsidR="00012CA6" w:rsidRPr="00E91332">
        <w:rPr>
          <w:rFonts w:ascii="Times New Roman" w:hAnsi="Times New Roman" w:cs="Times New Roman"/>
          <w:bCs/>
          <w:sz w:val="28"/>
          <w:szCs w:val="28"/>
        </w:rPr>
        <w:t xml:space="preserve"> мая</w:t>
      </w:r>
      <w:r w:rsidR="00E23B4B" w:rsidRPr="00E91332">
        <w:rPr>
          <w:rFonts w:ascii="Times New Roman" w:hAnsi="Times New Roman" w:cs="Times New Roman"/>
          <w:bCs/>
          <w:sz w:val="28"/>
          <w:szCs w:val="28"/>
        </w:rPr>
        <w:t xml:space="preserve"> - э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кспертиза </w:t>
      </w:r>
      <w:r w:rsidR="00E23B4B" w:rsidRPr="00E91332">
        <w:rPr>
          <w:rFonts w:ascii="Times New Roman" w:hAnsi="Times New Roman" w:cs="Times New Roman"/>
          <w:bCs/>
          <w:sz w:val="28"/>
          <w:szCs w:val="28"/>
        </w:rPr>
        <w:t xml:space="preserve">работ 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>и подведение итогов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>.</w:t>
      </w:r>
      <w:r w:rsidR="00E91332">
        <w:rPr>
          <w:rFonts w:ascii="Times New Roman" w:hAnsi="Times New Roman" w:cs="Times New Roman"/>
          <w:bCs/>
          <w:sz w:val="28"/>
          <w:szCs w:val="28"/>
        </w:rPr>
        <w:br/>
        <w:t>2 этап - межрегиональный -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 xml:space="preserve"> с 14 мая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по 3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1 августа</w:t>
      </w:r>
      <w:r w:rsidR="00CF310A" w:rsidRPr="00E91332">
        <w:rPr>
          <w:rFonts w:ascii="Times New Roman" w:hAnsi="Times New Roman" w:cs="Times New Roman"/>
          <w:bCs/>
          <w:sz w:val="28"/>
          <w:szCs w:val="28"/>
        </w:rPr>
        <w:t>.</w:t>
      </w:r>
      <w:r w:rsidR="00E91332">
        <w:rPr>
          <w:rFonts w:ascii="Times New Roman" w:hAnsi="Times New Roman" w:cs="Times New Roman"/>
          <w:bCs/>
          <w:sz w:val="28"/>
          <w:szCs w:val="28"/>
        </w:rPr>
        <w:br/>
        <w:t>3 этап -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всероссийский</w:t>
      </w:r>
      <w:r w:rsidR="00E91332">
        <w:rPr>
          <w:rFonts w:ascii="Times New Roman" w:hAnsi="Times New Roman" w:cs="Times New Roman"/>
          <w:bCs/>
          <w:sz w:val="28"/>
          <w:szCs w:val="28"/>
        </w:rPr>
        <w:t xml:space="preserve"> -</w:t>
      </w:r>
      <w:bookmarkStart w:id="0" w:name="_GoBack"/>
      <w:bookmarkEnd w:id="0"/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 xml:space="preserve"> по 30 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>но</w:t>
      </w:r>
      <w:r w:rsidR="00A96F26" w:rsidRPr="00E91332">
        <w:rPr>
          <w:rFonts w:ascii="Times New Roman" w:hAnsi="Times New Roman" w:cs="Times New Roman"/>
          <w:bCs/>
          <w:sz w:val="28"/>
          <w:szCs w:val="28"/>
        </w:rPr>
        <w:t>ября</w:t>
      </w:r>
      <w:r w:rsidR="00E91332" w:rsidRPr="00E91332">
        <w:rPr>
          <w:rFonts w:ascii="Times New Roman" w:hAnsi="Times New Roman" w:cs="Times New Roman"/>
          <w:bCs/>
          <w:sz w:val="28"/>
          <w:szCs w:val="28"/>
        </w:rPr>
        <w:t xml:space="preserve"> 2022</w:t>
      </w:r>
      <w:r w:rsidR="00BB6EC8" w:rsidRPr="00E9133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012CA6" w:rsidRPr="00E91332" w:rsidRDefault="00A96F26" w:rsidP="00CF310A">
      <w:pPr>
        <w:spacing w:after="0" w:line="240" w:lineRule="auto"/>
        <w:ind w:left="-567" w:firstLine="567"/>
        <w:rPr>
          <w:rFonts w:ascii="Times New Roman" w:hAnsi="Times New Roman" w:cs="Times New Roman"/>
          <w:bCs/>
          <w:sz w:val="28"/>
          <w:szCs w:val="28"/>
        </w:rPr>
      </w:pPr>
      <w:r w:rsidRPr="00E91332">
        <w:rPr>
          <w:rFonts w:ascii="Times New Roman" w:hAnsi="Times New Roman" w:cs="Times New Roman"/>
          <w:bCs/>
          <w:sz w:val="28"/>
          <w:szCs w:val="28"/>
        </w:rPr>
        <w:t>Номинации Конкурса:</w:t>
      </w:r>
    </w:p>
    <w:p w:rsidR="00CF310A" w:rsidRDefault="00A96F26" w:rsidP="00CF31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09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F310A" w:rsidRPr="00D401A8">
        <w:rPr>
          <w:rFonts w:ascii="Times New Roman" w:eastAsia="Times New Roman" w:hAnsi="Times New Roman"/>
          <w:sz w:val="28"/>
          <w:szCs w:val="28"/>
          <w:lang w:eastAsia="ru-RU"/>
        </w:rPr>
        <w:t>За организацию духовно-нравственного воспитания в образовательно</w:t>
      </w:r>
      <w:r w:rsidR="00CF310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F310A" w:rsidRPr="00D4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310A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CF310A" w:rsidRPr="00D401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310A" w:rsidRDefault="00A96F26" w:rsidP="00CF310A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109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F310A" w:rsidRPr="00D401A8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Лучшая </w:t>
      </w:r>
      <w:r w:rsidR="00CF310A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дополнительная общеразвивающая </w:t>
      </w:r>
      <w:r w:rsidR="00CF310A" w:rsidRPr="00D401A8">
        <w:rPr>
          <w:rFonts w:ascii="Times New Roman" w:eastAsia="Times New Roman" w:hAnsi="Times New Roman"/>
          <w:sz w:val="28"/>
          <w:szCs w:val="28"/>
          <w:lang w:eastAsia="ru-RU"/>
        </w:rPr>
        <w:t>программа духовно-</w:t>
      </w:r>
      <w:r w:rsidR="00CF310A" w:rsidRPr="0050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нравственного </w:t>
      </w:r>
      <w:r w:rsidR="00CF310A" w:rsidRPr="00501D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гражданско-патриотического </w:t>
      </w:r>
      <w:r w:rsidR="00CF310A" w:rsidRPr="0050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воспитания детей и молодежи</w:t>
      </w:r>
      <w:r w:rsidR="00CF31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F310A" w:rsidRDefault="00CF310A" w:rsidP="00CF3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D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96F26" w:rsidRPr="005B1097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CF310A">
        <w:rPr>
          <w:rFonts w:ascii="Times New Roman" w:hAnsi="Times New Roman" w:cs="Times New Roman"/>
          <w:bCs/>
          <w:sz w:val="28"/>
          <w:szCs w:val="28"/>
        </w:rPr>
        <w:t xml:space="preserve">Лучшая методическая разработка в предметных областях  «Основы религиозных культур и светской этики» (ОРКСЭ), «Основы духовно-нравственной культуры народов России» (ОДНКНР), «Основы православной веры» (для образовательных организаций с религиозным компонентом) </w:t>
      </w:r>
    </w:p>
    <w:p w:rsidR="00A96F26" w:rsidRPr="005B1097" w:rsidRDefault="00A96F26" w:rsidP="00CF310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097">
        <w:rPr>
          <w:rFonts w:ascii="Times New Roman" w:hAnsi="Times New Roman" w:cs="Times New Roman"/>
          <w:bCs/>
          <w:sz w:val="28"/>
          <w:szCs w:val="28"/>
        </w:rPr>
        <w:t>4. Лучший образовательный издательский проект года.</w:t>
      </w:r>
    </w:p>
    <w:p w:rsidR="005B1097" w:rsidRPr="005B1097" w:rsidRDefault="005B1097" w:rsidP="00CF310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участия н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региональном  этапе Конкурса присуждается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09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E9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гран-при  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определяются победители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каждой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четырех 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</w:t>
      </w:r>
      <w:r w:rsidRPr="005B1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награждаются Дипломами 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принимают участие в</w:t>
      </w:r>
      <w:r w:rsidR="00CF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межрегиональном этапе. </w:t>
      </w:r>
    </w:p>
    <w:p w:rsidR="00FB7064" w:rsidRDefault="005B1097" w:rsidP="00CF310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педагогов принять участие в конкурсе и желаем успехов всем участникам.</w:t>
      </w:r>
    </w:p>
    <w:p w:rsidR="00CF310A" w:rsidRPr="00012CA6" w:rsidRDefault="00CF310A" w:rsidP="00CF310A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Подробнее</w:t>
      </w:r>
      <w:r w:rsidR="00E91332">
        <w:rPr>
          <w:rFonts w:ascii="Times New Roman" w:hAnsi="Times New Roman" w:cs="Times New Roman"/>
          <w:sz w:val="28"/>
          <w:szCs w:val="28"/>
        </w:rPr>
        <w:t xml:space="preserve"> – в  Приказе Департамента образования Ивановской области  от 27.01.2022 № 63-о, Положении</w:t>
      </w:r>
      <w:r>
        <w:rPr>
          <w:rFonts w:ascii="Times New Roman" w:hAnsi="Times New Roman" w:cs="Times New Roman"/>
          <w:sz w:val="28"/>
          <w:szCs w:val="28"/>
        </w:rPr>
        <w:t xml:space="preserve"> о конкурсе «За нравственный подвиг учителя» </w:t>
      </w:r>
    </w:p>
    <w:sectPr w:rsidR="00CF310A" w:rsidRPr="0001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6A"/>
    <w:rsid w:val="00012CA6"/>
    <w:rsid w:val="00235A16"/>
    <w:rsid w:val="005B1097"/>
    <w:rsid w:val="0078766A"/>
    <w:rsid w:val="00827523"/>
    <w:rsid w:val="00870295"/>
    <w:rsid w:val="00A96F26"/>
    <w:rsid w:val="00AA43B1"/>
    <w:rsid w:val="00B07D85"/>
    <w:rsid w:val="00B27C14"/>
    <w:rsid w:val="00BB6EC8"/>
    <w:rsid w:val="00CF310A"/>
    <w:rsid w:val="00E23B4B"/>
    <w:rsid w:val="00E91332"/>
    <w:rsid w:val="00FB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76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82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248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Румянцева</dc:creator>
  <cp:lastModifiedBy>Татьяна Викторовна Румянцева</cp:lastModifiedBy>
  <cp:revision>2</cp:revision>
  <dcterms:created xsi:type="dcterms:W3CDTF">2022-01-27T13:57:00Z</dcterms:created>
  <dcterms:modified xsi:type="dcterms:W3CDTF">2022-01-27T13:57:00Z</dcterms:modified>
</cp:coreProperties>
</file>