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Условия охраны здоровья </w:t>
      </w:r>
      <w:proofErr w:type="gramStart"/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обучающихся</w:t>
      </w:r>
      <w:proofErr w:type="gramEnd"/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 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в том числе инвалидов и лиц с ограниченными возможностями здоровья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0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 СШ»</w:t>
      </w:r>
    </w:p>
    <w:p w:rsidR="00B73A40" w:rsidRPr="00B73A40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73A40" w:rsidRPr="00B73A40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 школа № 48» создаёт условия, гарантирующие охрану и укрепление здоровья учащихся.  Основные направления охраны здоровья: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организация питания учащихся;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• определение оптимальной учебной,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внеучебной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нагрузки, режима учебных занятий и продолжительности каникул;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пропаганда и обучение навыкам здорового образа жизни, требованиям охраны труда;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обеспечение безопасности учащихся во время пребывания в школе;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 • профилактика несчастных случаев с учащимися во время пребывания в школе;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 • проведение санитарно-противоэпидемических и профилактических мероприятий.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Оказание первичной медико-санитарной помощи.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медицинских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кабинет в соответствии с предъявляемыми требованиями. </w:t>
      </w: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я ОБУЗ «</w:t>
      </w:r>
      <w:proofErr w:type="spell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ЦРБ» 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Организации питания учащихся.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Организация питания </w:t>
      </w: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обучающи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осуществляется согласно положения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«Об организации питания в школе» и в соответствии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с договорами с 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Пестяковским</w:t>
      </w:r>
      <w:proofErr w:type="spellEnd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РайПО</w:t>
      </w:r>
      <w:proofErr w:type="spellEnd"/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При организации питания школа </w:t>
      </w: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руководствуется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СанПиН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В школе в соответствии с установленными требованиями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СанПиН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созданы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следующие условия для организации питания учащихся: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торговотехнологическим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, холодильным,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весоизмерительным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), инвентарём;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• предусмотрен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ы помещения для приёма пищи (80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посадочных мест);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Определение оптимальной учебной, </w:t>
      </w:r>
      <w:proofErr w:type="spellStart"/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внеучебной</w:t>
      </w:r>
      <w:proofErr w:type="spellEnd"/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 нагрузки, режима учебных занятий и продолжительности каникул.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         </w:t>
      </w: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На основании пунктов 15—17 приказа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Минобрнауки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Минобрнауки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 xml:space="preserve">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Минобрнауки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Минобрнауки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здоровьесберегающее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здоровьесберегающими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программе. В образовательном учреждении действует Школьный спортивный клуб «Олимп»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организован</w:t>
      </w:r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>ы кружки и секции</w:t>
      </w:r>
      <w:proofErr w:type="gramStart"/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>: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«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Спор</w:t>
      </w:r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>тивные игры», «Мини-футбол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», ОФП</w:t>
      </w:r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и др.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внутришколь</w:t>
      </w:r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>ных</w:t>
      </w:r>
      <w:proofErr w:type="spellEnd"/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, районных, 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 xml:space="preserve">Прохождение учащимися периодических медицинских осмотров 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и диспансеризации.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н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</w:t>
      </w:r>
      <w:r w:rsidR="00E56320">
        <w:rPr>
          <w:rFonts w:ascii="Times New Roman" w:eastAsia="Times New Roman" w:hAnsi="Times New Roman" w:cs="Times New Roman"/>
          <w:color w:val="000080"/>
          <w:sz w:val="20"/>
          <w:szCs w:val="20"/>
        </w:rPr>
        <w:t>ам несовершеннолетних. Школьным психологом</w:t>
      </w: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девиантного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B73A40" w:rsidRPr="00B73A40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t>Система обеспечения безопасности учащихся во время пребывания в школе.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Формируется и достигается комплексная безопасность школы в процессе реализаций следующих направлений:</w:t>
      </w:r>
    </w:p>
    <w:p w:rsidR="00E5632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 • работа по организации и управлению безопасным образовательным пространством </w:t>
      </w:r>
    </w:p>
    <w:p w:rsidR="00E5632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• работа по антитеррористической защищённости и противодействию терроризму и экстремизму </w:t>
      </w:r>
    </w:p>
    <w:p w:rsidR="00E5632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• работа по обеспечению охраны образовательного учреждения </w:t>
      </w:r>
    </w:p>
    <w:p w:rsidR="00E5632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• Информационная безопасность </w:t>
      </w:r>
    </w:p>
    <w:p w:rsidR="00E5632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• Пожарная безопасность </w:t>
      </w:r>
    </w:p>
    <w:p w:rsidR="00E5632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• </w:t>
      </w:r>
      <w:proofErr w:type="spell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Электробезопасность</w:t>
      </w:r>
      <w:proofErr w:type="spell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- </w:t>
      </w: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Официальный</w:t>
      </w:r>
      <w:proofErr w:type="gramEnd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сайта школы адаптирован для лиц с нарушением зрения (слабовидящих);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b/>
          <w:bCs/>
          <w:color w:val="000080"/>
          <w:sz w:val="20"/>
        </w:rPr>
        <w:lastRenderedPageBreak/>
        <w:t>Профилактика несчастных случаев с учащимися во время пребывания в школе</w:t>
      </w:r>
    </w:p>
    <w:p w:rsidR="00B73A40" w:rsidRPr="00B73A40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proofErr w:type="gramEnd"/>
    </w:p>
    <w:p w:rsidR="00B73A40" w:rsidRPr="00B73A40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color w:val="000080"/>
          <w:sz w:val="20"/>
          <w:szCs w:val="20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B73A40" w:rsidRPr="00B73A40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A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267E" w:rsidRDefault="0036267E" w:rsidP="00E56320">
      <w:pPr>
        <w:spacing w:after="0"/>
      </w:pPr>
    </w:p>
    <w:sectPr w:rsidR="003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73A40"/>
    <w:rsid w:val="0036267E"/>
    <w:rsid w:val="00B73A40"/>
    <w:rsid w:val="00E5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2021-10-15T07:45:00Z</dcterms:created>
  <dcterms:modified xsi:type="dcterms:W3CDTF">2021-10-15T08:05:00Z</dcterms:modified>
</cp:coreProperties>
</file>