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B6" w:rsidRPr="00AE1C01" w:rsidRDefault="00AE31B6" w:rsidP="00AE31B6">
      <w:pPr>
        <w:pStyle w:val="1"/>
        <w:rPr>
          <w:rFonts w:ascii="Times New Roman" w:hAnsi="Times New Roman"/>
          <w:lang w:val="ru-RU"/>
        </w:rPr>
      </w:pPr>
    </w:p>
    <w:p w:rsidR="00AE31B6" w:rsidRPr="000956A4" w:rsidRDefault="00AE31B6" w:rsidP="00AE31B6">
      <w:pPr>
        <w:pStyle w:val="1"/>
        <w:rPr>
          <w:rFonts w:ascii="Times New Roman" w:hAnsi="Times New Roman"/>
          <w:lang w:val="ru-RU"/>
        </w:rPr>
      </w:pPr>
      <w:r w:rsidRPr="00AE1C01">
        <w:rPr>
          <w:rFonts w:ascii="Times New Roman" w:hAnsi="Times New Roman"/>
          <w:lang w:val="ru-RU"/>
        </w:rPr>
        <w:tab/>
      </w:r>
      <w:r w:rsidRPr="00AE1C01">
        <w:rPr>
          <w:rFonts w:ascii="Times New Roman" w:hAnsi="Times New Roman"/>
          <w:lang w:val="ru-RU"/>
        </w:rPr>
        <w:tab/>
      </w:r>
      <w:r w:rsidRPr="00AE1C01">
        <w:rPr>
          <w:rFonts w:ascii="Times New Roman" w:hAnsi="Times New Roman"/>
          <w:lang w:val="ru-RU"/>
        </w:rPr>
        <w:tab/>
        <w:t xml:space="preserve">                                                                  </w:t>
      </w:r>
      <w:r w:rsidRPr="000956A4">
        <w:rPr>
          <w:rFonts w:ascii="Times New Roman" w:hAnsi="Times New Roman"/>
          <w:lang w:val="ru-RU"/>
        </w:rPr>
        <w:t xml:space="preserve">. </w:t>
      </w:r>
    </w:p>
    <w:p w:rsidR="00AE31B6" w:rsidRPr="000956A4" w:rsidRDefault="00AE31B6" w:rsidP="00AE31B6">
      <w:pPr>
        <w:pStyle w:val="1"/>
        <w:rPr>
          <w:rFonts w:ascii="Times New Roman" w:hAnsi="Times New Roman"/>
          <w:lang w:val="ru-RU"/>
        </w:rPr>
      </w:pPr>
    </w:p>
    <w:p w:rsidR="00AE31B6" w:rsidRDefault="00AE31B6" w:rsidP="00AE31B6">
      <w:pPr>
        <w:pStyle w:val="1"/>
        <w:rPr>
          <w:rFonts w:ascii="Times New Roman" w:hAnsi="Times New Roman"/>
          <w:lang w:val="ru-RU"/>
        </w:rPr>
      </w:pPr>
    </w:p>
    <w:p w:rsidR="00AE31B6" w:rsidRDefault="00AE31B6" w:rsidP="00AE31B6">
      <w:pPr>
        <w:pStyle w:val="1"/>
        <w:rPr>
          <w:rFonts w:ascii="Times New Roman" w:hAnsi="Times New Roman"/>
          <w:lang w:val="ru-RU"/>
        </w:rPr>
      </w:pPr>
    </w:p>
    <w:p w:rsidR="00AE31B6" w:rsidRPr="00AE1C01" w:rsidRDefault="00AE31B6" w:rsidP="00AE31B6">
      <w:pPr>
        <w:pStyle w:val="1"/>
        <w:rPr>
          <w:rFonts w:ascii="Times New Roman" w:hAnsi="Times New Roman"/>
          <w:lang w:val="ru-RU"/>
        </w:rPr>
      </w:pPr>
    </w:p>
    <w:p w:rsidR="00AE31B6" w:rsidRPr="000956A4" w:rsidRDefault="00AE31B6" w:rsidP="00AE31B6">
      <w:pPr>
        <w:pStyle w:val="1"/>
        <w:rPr>
          <w:rFonts w:ascii="Times New Roman" w:hAnsi="Times New Roman"/>
          <w:lang w:val="ru-RU"/>
        </w:rPr>
      </w:pPr>
    </w:p>
    <w:p w:rsidR="00AE31B6" w:rsidRPr="000956A4" w:rsidRDefault="00AE31B6" w:rsidP="00AE31B6">
      <w:pPr>
        <w:pStyle w:val="1"/>
        <w:rPr>
          <w:rFonts w:ascii="Times New Roman" w:hAnsi="Times New Roman"/>
          <w:lang w:val="ru-RU"/>
        </w:rPr>
      </w:pPr>
    </w:p>
    <w:p w:rsidR="00AE31B6" w:rsidRPr="000956A4" w:rsidRDefault="00AE31B6" w:rsidP="00AE31B6">
      <w:pPr>
        <w:pStyle w:val="1"/>
        <w:rPr>
          <w:rFonts w:ascii="Times New Roman" w:hAnsi="Times New Roman"/>
          <w:lang w:val="ru-RU"/>
        </w:rPr>
      </w:pPr>
      <w:r w:rsidRPr="000956A4">
        <w:rPr>
          <w:rFonts w:ascii="Times New Roman" w:hAnsi="Times New Roman"/>
          <w:lang w:val="ru-RU"/>
        </w:rPr>
        <w:t xml:space="preserve">        </w:t>
      </w:r>
    </w:p>
    <w:p w:rsidR="00AE31B6" w:rsidRPr="000956A4" w:rsidRDefault="00AE31B6" w:rsidP="00AE31B6">
      <w:pPr>
        <w:pStyle w:val="1"/>
        <w:rPr>
          <w:rFonts w:ascii="Times New Roman" w:hAnsi="Times New Roman"/>
          <w:lang w:val="ru-RU"/>
        </w:rPr>
      </w:pPr>
      <w:r w:rsidRPr="000956A4">
        <w:rPr>
          <w:rFonts w:ascii="Times New Roman" w:hAnsi="Times New Roman"/>
          <w:lang w:val="ru-RU"/>
        </w:rPr>
        <w:tab/>
      </w:r>
    </w:p>
    <w:p w:rsidR="00AE31B6" w:rsidRPr="00AE31B6" w:rsidRDefault="00AE31B6" w:rsidP="00AE31B6">
      <w:pPr>
        <w:pStyle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</w:t>
      </w:r>
    </w:p>
    <w:p w:rsidR="00236817" w:rsidRDefault="00236817" w:rsidP="000C1C0F">
      <w:pPr>
        <w:rPr>
          <w:rFonts w:ascii="Times New Roman" w:hAnsi="Times New Roman" w:cs="Times New Roman"/>
          <w:noProof/>
          <w:sz w:val="24"/>
          <w:szCs w:val="24"/>
        </w:rPr>
      </w:pPr>
    </w:p>
    <w:p w:rsidR="00236817" w:rsidRDefault="00236817" w:rsidP="000C1C0F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05BB2C" wp14:editId="3BEA2B66">
            <wp:extent cx="5940425" cy="85542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17" w:rsidRDefault="00236817" w:rsidP="000C1C0F">
      <w:pPr>
        <w:rPr>
          <w:sz w:val="28"/>
          <w:szCs w:val="28"/>
        </w:rPr>
      </w:pP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50D1">
        <w:rPr>
          <w:sz w:val="28"/>
          <w:szCs w:val="28"/>
        </w:rPr>
        <w:lastRenderedPageBreak/>
        <w:t xml:space="preserve">1. </w:t>
      </w:r>
      <w:r w:rsidRPr="00710B19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0C1C0F" w:rsidRPr="00710B19" w:rsidRDefault="00710B19" w:rsidP="000C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Настоящие</w:t>
      </w:r>
      <w:r w:rsidR="000C1C0F" w:rsidRPr="00710B19">
        <w:rPr>
          <w:rFonts w:ascii="Times New Roman" w:hAnsi="Times New Roman" w:cs="Times New Roman"/>
          <w:sz w:val="24"/>
          <w:szCs w:val="24"/>
        </w:rPr>
        <w:t xml:space="preserve"> Правила вн</w:t>
      </w:r>
      <w:r w:rsidR="00AE31B6" w:rsidRPr="00710B19">
        <w:rPr>
          <w:rFonts w:ascii="Times New Roman" w:hAnsi="Times New Roman" w:cs="Times New Roman"/>
          <w:sz w:val="24"/>
          <w:szCs w:val="24"/>
        </w:rPr>
        <w:t xml:space="preserve">утреннего распорядка воспитанников </w:t>
      </w:r>
      <w:r w:rsidR="000C1C0F" w:rsidRPr="00710B19">
        <w:rPr>
          <w:rFonts w:ascii="Times New Roman" w:hAnsi="Times New Roman" w:cs="Times New Roman"/>
          <w:sz w:val="24"/>
          <w:szCs w:val="24"/>
        </w:rPr>
        <w:t xml:space="preserve">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</w:t>
      </w:r>
      <w:r w:rsidR="00AE31B6" w:rsidRPr="00710B19">
        <w:rPr>
          <w:rFonts w:ascii="Times New Roman" w:hAnsi="Times New Roman" w:cs="Times New Roman"/>
          <w:sz w:val="24"/>
          <w:szCs w:val="24"/>
        </w:rPr>
        <w:t xml:space="preserve">ют внутренний распорядок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B2ED3">
        <w:rPr>
          <w:rFonts w:ascii="Times New Roman" w:hAnsi="Times New Roman" w:cs="Times New Roman"/>
          <w:sz w:val="24"/>
          <w:szCs w:val="24"/>
        </w:rPr>
        <w:t>униципального казё</w:t>
      </w:r>
      <w:r w:rsidR="000C1C0F" w:rsidRPr="00710B19">
        <w:rPr>
          <w:rFonts w:ascii="Times New Roman" w:hAnsi="Times New Roman" w:cs="Times New Roman"/>
          <w:sz w:val="24"/>
          <w:szCs w:val="24"/>
        </w:rPr>
        <w:t>нного 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учреждения </w:t>
      </w:r>
      <w:r w:rsidR="000C1C0F" w:rsidRPr="00710B1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«Солнышко» п. Пестяки </w:t>
      </w:r>
      <w:r w:rsidR="000C1C0F" w:rsidRPr="00710B19">
        <w:rPr>
          <w:rFonts w:ascii="Times New Roman" w:hAnsi="Times New Roman" w:cs="Times New Roman"/>
          <w:sz w:val="24"/>
          <w:szCs w:val="24"/>
        </w:rPr>
        <w:t>(далее ДОУ), режим образовательного пр</w:t>
      </w:r>
      <w:r w:rsidR="00AE31B6" w:rsidRPr="00710B19">
        <w:rPr>
          <w:rFonts w:ascii="Times New Roman" w:hAnsi="Times New Roman" w:cs="Times New Roman"/>
          <w:sz w:val="24"/>
          <w:szCs w:val="24"/>
        </w:rPr>
        <w:t>оцесса и защиту прав воспитанников</w:t>
      </w:r>
      <w:r w:rsidR="000C1C0F" w:rsidRPr="00710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1.2.  Соблюдение правил внутреннего распорядка обеспечив</w:t>
      </w:r>
      <w:r w:rsidR="00710B19">
        <w:rPr>
          <w:rFonts w:ascii="Times New Roman" w:hAnsi="Times New Roman" w:cs="Times New Roman"/>
          <w:sz w:val="24"/>
          <w:szCs w:val="24"/>
        </w:rPr>
        <w:t xml:space="preserve">ает эффективное взаимодействие </w:t>
      </w:r>
      <w:r w:rsidRPr="00710B19">
        <w:rPr>
          <w:rFonts w:ascii="Times New Roman" w:hAnsi="Times New Roman" w:cs="Times New Roman"/>
          <w:sz w:val="24"/>
          <w:szCs w:val="24"/>
        </w:rPr>
        <w:t>участников образовательного процесса, а также комфортное пребывание детей в дошкольном образовательном учреждении.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1.3. 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1.4.  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1.5. 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 </w:t>
      </w:r>
    </w:p>
    <w:p w:rsidR="000C1C0F" w:rsidRPr="00710B19" w:rsidRDefault="00710B19" w:rsidP="000C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Настоящие </w:t>
      </w:r>
      <w:r w:rsidR="000C1C0F" w:rsidRPr="00710B19">
        <w:rPr>
          <w:rFonts w:ascii="Times New Roman" w:hAnsi="Times New Roman" w:cs="Times New Roman"/>
          <w:sz w:val="24"/>
          <w:szCs w:val="24"/>
        </w:rPr>
        <w:t>Правила  утверждаются заведующим ДОУ, принимается педагогическим советом на неопределенный срок.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1.7.  Настоящие Правила являются локальным нормативным актом, регламентирующим деятельность ДОУ.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2. Режим работы ДОУ</w:t>
      </w:r>
    </w:p>
    <w:p w:rsidR="000C1C0F" w:rsidRPr="00710B19" w:rsidRDefault="00710B19" w:rsidP="000C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Режим работы ДОУ</w:t>
      </w:r>
      <w:r w:rsidR="000C1C0F" w:rsidRPr="00710B19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определяется Уставом учреждения.</w:t>
      </w:r>
    </w:p>
    <w:p w:rsidR="000C1C0F" w:rsidRPr="00710B19" w:rsidRDefault="00710B19" w:rsidP="000C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ДОУ работает с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ч. до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C1C0F" w:rsidRPr="00710B1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2.2.  Группы функционируют в режиме 5 дневной рабочей недели.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2.3.  ДОУ имеет право объединят</w:t>
      </w:r>
      <w:r w:rsidR="00710B19">
        <w:rPr>
          <w:rFonts w:ascii="Times New Roman" w:hAnsi="Times New Roman" w:cs="Times New Roman"/>
          <w:sz w:val="24"/>
          <w:szCs w:val="24"/>
        </w:rPr>
        <w:t>ь группы в случае необходимости</w:t>
      </w:r>
      <w:r w:rsidRPr="00710B19">
        <w:rPr>
          <w:rFonts w:ascii="Times New Roman" w:hAnsi="Times New Roman" w:cs="Times New Roman"/>
          <w:sz w:val="24"/>
          <w:szCs w:val="24"/>
        </w:rPr>
        <w:t xml:space="preserve"> в летний период (в связи с низкой наполняемостью групп, отпускам родителей.)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3. Здоровье ребенка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3.1.  Во время утреннего приема не принимаются дети с явными признаками заболевания: сыпь, сильный кашель, насморк, температура.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</w:t>
      </w:r>
      <w:r w:rsidR="00710B19">
        <w:rPr>
          <w:rFonts w:ascii="Times New Roman" w:hAnsi="Times New Roman" w:cs="Times New Roman"/>
          <w:sz w:val="24"/>
          <w:szCs w:val="24"/>
        </w:rPr>
        <w:t xml:space="preserve">олжны как можно быстрее забрать ребенка </w:t>
      </w:r>
      <w:r w:rsidRPr="00710B19">
        <w:rPr>
          <w:rFonts w:ascii="Times New Roman" w:hAnsi="Times New Roman" w:cs="Times New Roman"/>
          <w:sz w:val="24"/>
          <w:szCs w:val="24"/>
        </w:rPr>
        <w:t>из медицинского изолятора ДОУ.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lastRenderedPageBreak/>
        <w:t xml:space="preserve">3.3.  </w:t>
      </w:r>
      <w:r w:rsidR="00710B19">
        <w:rPr>
          <w:rFonts w:ascii="Times New Roman" w:hAnsi="Times New Roman" w:cs="Times New Roman"/>
          <w:sz w:val="24"/>
          <w:szCs w:val="24"/>
        </w:rPr>
        <w:t xml:space="preserve">О возможном отсутствии ребенка </w:t>
      </w:r>
      <w:r w:rsidRPr="00710B19">
        <w:rPr>
          <w:rFonts w:ascii="Times New Roman" w:hAnsi="Times New Roman" w:cs="Times New Roman"/>
          <w:sz w:val="24"/>
          <w:szCs w:val="24"/>
        </w:rPr>
        <w:t>необходимо предупреждать воспитателя группы. После перенесенного заболевания, а также отсутствия более 5 дней детей принимают в ДОУ только пр</w:t>
      </w:r>
      <w:r w:rsidR="00710B19">
        <w:rPr>
          <w:rFonts w:ascii="Times New Roman" w:hAnsi="Times New Roman" w:cs="Times New Roman"/>
          <w:sz w:val="24"/>
          <w:szCs w:val="24"/>
        </w:rPr>
        <w:t>и наличии</w:t>
      </w:r>
      <w:r w:rsidRPr="00710B19">
        <w:rPr>
          <w:rFonts w:ascii="Times New Roman" w:hAnsi="Times New Roman" w:cs="Times New Roman"/>
          <w:sz w:val="24"/>
          <w:szCs w:val="24"/>
        </w:rPr>
        <w:t xml:space="preserve"> справки о выздоровлении.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3.4.  Администрация ДОУ оставляет за собой право приним</w:t>
      </w:r>
      <w:r w:rsidR="00710B19">
        <w:rPr>
          <w:rFonts w:ascii="Times New Roman" w:hAnsi="Times New Roman" w:cs="Times New Roman"/>
          <w:sz w:val="24"/>
          <w:szCs w:val="24"/>
        </w:rPr>
        <w:t xml:space="preserve">ать решение о переводе ребенка </w:t>
      </w:r>
      <w:r w:rsidRPr="00710B19">
        <w:rPr>
          <w:rFonts w:ascii="Times New Roman" w:hAnsi="Times New Roman" w:cs="Times New Roman"/>
          <w:sz w:val="24"/>
          <w:szCs w:val="24"/>
        </w:rPr>
        <w:t>в изолятор ДОУ в связи с появлением внешних признаков заболевания. Состояние здоровья ребенка определяет по внешним признакам воспита</w:t>
      </w:r>
      <w:r w:rsidR="00710B19">
        <w:rPr>
          <w:rFonts w:ascii="Times New Roman" w:hAnsi="Times New Roman" w:cs="Times New Roman"/>
          <w:sz w:val="24"/>
          <w:szCs w:val="24"/>
        </w:rPr>
        <w:t xml:space="preserve">тель и </w:t>
      </w:r>
      <w:r w:rsidRPr="00710B19">
        <w:rPr>
          <w:rFonts w:ascii="Times New Roman" w:hAnsi="Times New Roman" w:cs="Times New Roman"/>
          <w:sz w:val="24"/>
          <w:szCs w:val="24"/>
        </w:rPr>
        <w:t>медицинская сестра.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3.5.  Если у ребенка есть аллергия или</w:t>
      </w:r>
      <w:r w:rsidR="00710B19">
        <w:rPr>
          <w:rFonts w:ascii="Times New Roman" w:hAnsi="Times New Roman" w:cs="Times New Roman"/>
          <w:sz w:val="24"/>
          <w:szCs w:val="24"/>
        </w:rPr>
        <w:t xml:space="preserve"> другие особенности здоровья и </w:t>
      </w:r>
      <w:r w:rsidRPr="00710B19">
        <w:rPr>
          <w:rFonts w:ascii="Times New Roman" w:hAnsi="Times New Roman" w:cs="Times New Roman"/>
          <w:sz w:val="24"/>
          <w:szCs w:val="24"/>
        </w:rPr>
        <w:t>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3.6.</w:t>
      </w:r>
      <w:r w:rsidR="00710B19">
        <w:rPr>
          <w:rFonts w:ascii="Times New Roman" w:hAnsi="Times New Roman" w:cs="Times New Roman"/>
          <w:sz w:val="24"/>
          <w:szCs w:val="24"/>
        </w:rPr>
        <w:t xml:space="preserve">  В ДОУ запрещено давать детям </w:t>
      </w:r>
      <w:r w:rsidRPr="00710B19">
        <w:rPr>
          <w:rFonts w:ascii="Times New Roman" w:hAnsi="Times New Roman" w:cs="Times New Roman"/>
          <w:sz w:val="24"/>
          <w:szCs w:val="24"/>
        </w:rPr>
        <w:t xml:space="preserve">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3.7.  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0C1C0F" w:rsidRPr="00710B19" w:rsidRDefault="00710B19" w:rsidP="000C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Воспитатель </w:t>
      </w:r>
      <w:r w:rsidR="000C1C0F" w:rsidRPr="00710B19">
        <w:rPr>
          <w:rFonts w:ascii="Times New Roman" w:hAnsi="Times New Roman" w:cs="Times New Roman"/>
          <w:sz w:val="24"/>
          <w:szCs w:val="24"/>
        </w:rPr>
        <w:t>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3.9. 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3.10.  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3.11.  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Режим образовательного процесса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4.1. 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4.2.  Организация воспитательно-о</w:t>
      </w:r>
      <w:r w:rsidR="00710B19">
        <w:rPr>
          <w:rFonts w:ascii="Times New Roman" w:hAnsi="Times New Roman" w:cs="Times New Roman"/>
          <w:sz w:val="24"/>
          <w:szCs w:val="24"/>
        </w:rPr>
        <w:t xml:space="preserve">бразовательного процесса в ДОУ </w:t>
      </w:r>
      <w:r w:rsidRPr="00710B19">
        <w:rPr>
          <w:rFonts w:ascii="Times New Roman" w:hAnsi="Times New Roman" w:cs="Times New Roman"/>
          <w:sz w:val="24"/>
          <w:szCs w:val="24"/>
        </w:rPr>
        <w:t>соответствует требованиям СанПиН 2.4.1.3049-13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4.2.  Спорные и конфликтные ситуации нужно разрешать только в отсутствии детей.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lastRenderedPageBreak/>
        <w:t>4.3.  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ДОУ).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4.4.  Плата за содержание</w:t>
      </w:r>
      <w:r w:rsidR="00710B19">
        <w:rPr>
          <w:rFonts w:ascii="Times New Roman" w:hAnsi="Times New Roman" w:cs="Times New Roman"/>
          <w:sz w:val="24"/>
          <w:szCs w:val="24"/>
        </w:rPr>
        <w:t xml:space="preserve"> ребенка в ДОУ вносится в банк </w:t>
      </w:r>
      <w:r w:rsidRPr="00710B19">
        <w:rPr>
          <w:rFonts w:ascii="Times New Roman" w:hAnsi="Times New Roman" w:cs="Times New Roman"/>
          <w:sz w:val="24"/>
          <w:szCs w:val="24"/>
        </w:rPr>
        <w:t>не позднее 10 числа каждого месяца.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4.5.  Родители (законные представители) обяз</w:t>
      </w:r>
      <w:r w:rsidR="00710B19">
        <w:rPr>
          <w:rFonts w:ascii="Times New Roman" w:hAnsi="Times New Roman" w:cs="Times New Roman"/>
          <w:sz w:val="24"/>
          <w:szCs w:val="24"/>
        </w:rPr>
        <w:t>аны забрать ребенка из ДОУ до 18</w:t>
      </w:r>
      <w:r w:rsidR="00710B1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10B19">
        <w:rPr>
          <w:rFonts w:ascii="Times New Roman" w:hAnsi="Times New Roman" w:cs="Times New Roman"/>
          <w:sz w:val="24"/>
          <w:szCs w:val="24"/>
        </w:rPr>
        <w:t xml:space="preserve">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4.6.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4.7. 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</w:t>
      </w:r>
      <w:r w:rsidR="00C939AA">
        <w:rPr>
          <w:rFonts w:ascii="Times New Roman" w:hAnsi="Times New Roman" w:cs="Times New Roman"/>
          <w:sz w:val="24"/>
          <w:szCs w:val="24"/>
        </w:rPr>
        <w:t xml:space="preserve">жнее бельё), расческа, а также </w:t>
      </w:r>
      <w:r w:rsidRPr="00710B19">
        <w:rPr>
          <w:rFonts w:ascii="Times New Roman" w:hAnsi="Times New Roman" w:cs="Times New Roman"/>
          <w:sz w:val="24"/>
          <w:szCs w:val="24"/>
        </w:rPr>
        <w:t>обязателен головной убор (в теплый период года).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4.8.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4.9.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4.10.        Приветствуется активное участие родителей в жизни группы:  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-          участие в праздниках и развлечениях, родительских собраниях;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   сопровождение детей на прогулках, экскурсиях за пределами детского сада;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   работа в родительском комитете группы или детского сада;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   пополнение развивающей среды детского сада (игрушки и книги, развивающие материалы и др.).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5.        Обеспечение безопасности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5.1.  Родители должны своевременно сообщать об изменении номера телефона, места жительства и места работы.</w:t>
      </w:r>
    </w:p>
    <w:p w:rsidR="00C939AA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lastRenderedPageBreak/>
        <w:t>5.3.  Забирая ребенка, родитель (законный представитель) должен обязательно подойти к воспитателю, который на смене. Категорически запрещен прихо</w:t>
      </w:r>
      <w:r w:rsidR="00C939AA">
        <w:rPr>
          <w:rFonts w:ascii="Times New Roman" w:hAnsi="Times New Roman" w:cs="Times New Roman"/>
          <w:sz w:val="24"/>
          <w:szCs w:val="24"/>
        </w:rPr>
        <w:t xml:space="preserve">д ребенка дошкольного возраста </w:t>
      </w:r>
      <w:r w:rsidRPr="00710B19">
        <w:rPr>
          <w:rFonts w:ascii="Times New Roman" w:hAnsi="Times New Roman" w:cs="Times New Roman"/>
          <w:sz w:val="24"/>
          <w:szCs w:val="24"/>
        </w:rPr>
        <w:t>в ДОУ и его уход без сопровождения родителей (законных представителей).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5.4.  Воспитателям категорически запрещается отдавать ребе</w:t>
      </w:r>
      <w:r w:rsidR="00C939AA">
        <w:rPr>
          <w:rFonts w:ascii="Times New Roman" w:hAnsi="Times New Roman" w:cs="Times New Roman"/>
          <w:sz w:val="24"/>
          <w:szCs w:val="24"/>
        </w:rPr>
        <w:t>нка лицам в нетрезвом состоянии</w:t>
      </w:r>
      <w:r w:rsidRPr="00710B19">
        <w:rPr>
          <w:rFonts w:ascii="Times New Roman" w:hAnsi="Times New Roman" w:cs="Times New Roman"/>
          <w:sz w:val="24"/>
          <w:szCs w:val="24"/>
        </w:rPr>
        <w:t>, несовершеннолетним братьям и сестрам, отпускать одних детей по просьбе родителей, отдавать незнакомым лицам.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5.5.  Посторонним лицам запрещено находиться в помещении</w:t>
      </w:r>
      <w:r w:rsidR="00C939AA">
        <w:rPr>
          <w:rFonts w:ascii="Times New Roman" w:hAnsi="Times New Roman" w:cs="Times New Roman"/>
          <w:sz w:val="24"/>
          <w:szCs w:val="24"/>
        </w:rPr>
        <w:t xml:space="preserve"> детского сада и на территории </w:t>
      </w:r>
      <w:r w:rsidRPr="00710B19">
        <w:rPr>
          <w:rFonts w:ascii="Times New Roman" w:hAnsi="Times New Roman" w:cs="Times New Roman"/>
          <w:sz w:val="24"/>
          <w:szCs w:val="24"/>
        </w:rPr>
        <w:t>без разрешения администрации.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5.6.  Запрещается въезд на территорию ДОУ на своем личном автомобиле.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5.7.  Не давать ребенку в ДОУ жевательную резинку, конфеты, чипсы, сухарики.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5.8.  Следить за тем, чтобы у ребенка в карманах не было острых, колющих и режущих предметов.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5.9.  В помещении и на территории ДОУ запрещено курение.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6.      Права воспитанников ДОУ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6.1.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6.2. 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</w:t>
      </w:r>
      <w:r w:rsidR="00C939AA">
        <w:rPr>
          <w:rFonts w:ascii="Times New Roman" w:hAnsi="Times New Roman" w:cs="Times New Roman"/>
          <w:sz w:val="24"/>
          <w:szCs w:val="24"/>
        </w:rPr>
        <w:t>та видов деятельности. Освоение</w:t>
      </w:r>
      <w:r w:rsidRPr="00710B19">
        <w:rPr>
          <w:rFonts w:ascii="Times New Roman" w:hAnsi="Times New Roman" w:cs="Times New Roman"/>
          <w:sz w:val="24"/>
          <w:szCs w:val="24"/>
        </w:rPr>
        <w:t xml:space="preserve"> ООП дошкольного образования не сопровождается проведением промежуточных а</w:t>
      </w:r>
      <w:r w:rsidR="00C939AA">
        <w:rPr>
          <w:rFonts w:ascii="Times New Roman" w:hAnsi="Times New Roman" w:cs="Times New Roman"/>
          <w:sz w:val="24"/>
          <w:szCs w:val="24"/>
        </w:rPr>
        <w:t>ттестаций и итоговой аттестации</w:t>
      </w:r>
      <w:r w:rsidRPr="00710B19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0C1C0F" w:rsidRPr="00710B19" w:rsidRDefault="00C939AA" w:rsidP="000C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Воспитанники ДОУ </w:t>
      </w:r>
      <w:r w:rsidR="000C1C0F" w:rsidRPr="00710B19">
        <w:rPr>
          <w:rFonts w:ascii="Times New Roman" w:hAnsi="Times New Roman" w:cs="Times New Roman"/>
          <w:sz w:val="24"/>
          <w:szCs w:val="24"/>
        </w:rPr>
        <w:t>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6.4.  В целях материальной поддержки воспитания и обучения детей,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</w:t>
      </w:r>
      <w:r w:rsidR="00C939AA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710B19">
        <w:rPr>
          <w:rFonts w:ascii="Times New Roman" w:hAnsi="Times New Roman" w:cs="Times New Roman"/>
          <w:sz w:val="24"/>
          <w:szCs w:val="24"/>
        </w:rPr>
        <w:t xml:space="preserve">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="00C939AA">
        <w:rPr>
          <w:rFonts w:ascii="Times New Roman" w:hAnsi="Times New Roman" w:cs="Times New Roman"/>
          <w:sz w:val="24"/>
          <w:szCs w:val="24"/>
        </w:rPr>
        <w:t xml:space="preserve">, на первого ребенка двадцать пять процентов,  пятьдесят пять </w:t>
      </w:r>
      <w:r w:rsidRPr="00710B19">
        <w:rPr>
          <w:rFonts w:ascii="Times New Roman" w:hAnsi="Times New Roman" w:cs="Times New Roman"/>
          <w:sz w:val="24"/>
          <w:szCs w:val="24"/>
        </w:rPr>
        <w:t>процентов размера такой пла</w:t>
      </w:r>
      <w:r w:rsidR="00C939AA">
        <w:rPr>
          <w:rFonts w:ascii="Times New Roman" w:hAnsi="Times New Roman" w:cs="Times New Roman"/>
          <w:sz w:val="24"/>
          <w:szCs w:val="24"/>
        </w:rPr>
        <w:t>ты на второго ребенка, семьдесят</w:t>
      </w:r>
      <w:r w:rsidRPr="00710B19">
        <w:rPr>
          <w:rFonts w:ascii="Times New Roman" w:hAnsi="Times New Roman" w:cs="Times New Roman"/>
          <w:sz w:val="24"/>
          <w:szCs w:val="24"/>
        </w:rPr>
        <w:t xml:space="preserve"> </w:t>
      </w:r>
      <w:r w:rsidR="00C939AA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710B19">
        <w:rPr>
          <w:rFonts w:ascii="Times New Roman" w:hAnsi="Times New Roman" w:cs="Times New Roman"/>
          <w:sz w:val="24"/>
          <w:szCs w:val="24"/>
        </w:rPr>
        <w:t xml:space="preserve">процентов размера такой платы на третьего ребенка и последующих детей. Средний размер родительской платы за присмотр и уход за детьми в </w:t>
      </w:r>
      <w:r w:rsidRPr="00710B19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</w:t>
      </w:r>
      <w:r w:rsidR="00C939AA">
        <w:rPr>
          <w:rFonts w:ascii="Times New Roman" w:hAnsi="Times New Roman" w:cs="Times New Roman"/>
          <w:sz w:val="24"/>
          <w:szCs w:val="24"/>
        </w:rPr>
        <w:t xml:space="preserve"> и предоставивший справку о признании семьи малоимущей</w:t>
      </w:r>
      <w:r w:rsidRPr="00710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6.5.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6.6.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оказание первичной медико-санитарной помощи в порядке, установленном законодательством в сфере охраны здоровья;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организацию питания;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определение оптимальной образовательной нагрузки режима непосредственно образовательной деятельности;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пропаганду и обучение навыкам здорового образа жизни, требованиям охраны труда;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организацию и со</w:t>
      </w:r>
      <w:r w:rsidR="00C939AA">
        <w:rPr>
          <w:rFonts w:ascii="Times New Roman" w:hAnsi="Times New Roman" w:cs="Times New Roman"/>
          <w:sz w:val="24"/>
          <w:szCs w:val="24"/>
        </w:rPr>
        <w:t xml:space="preserve">здание условий для профилактики </w:t>
      </w:r>
      <w:r w:rsidRPr="00710B19">
        <w:rPr>
          <w:rFonts w:ascii="Times New Roman" w:hAnsi="Times New Roman" w:cs="Times New Roman"/>
          <w:sz w:val="24"/>
          <w:szCs w:val="24"/>
        </w:rPr>
        <w:t>заболеваний</w:t>
      </w:r>
      <w:r w:rsidR="00C939AA">
        <w:rPr>
          <w:rFonts w:ascii="Times New Roman" w:hAnsi="Times New Roman" w:cs="Times New Roman"/>
          <w:sz w:val="24"/>
          <w:szCs w:val="24"/>
        </w:rPr>
        <w:t xml:space="preserve">, </w:t>
      </w:r>
      <w:r w:rsidRPr="00710B19">
        <w:rPr>
          <w:rFonts w:ascii="Times New Roman" w:hAnsi="Times New Roman" w:cs="Times New Roman"/>
          <w:sz w:val="24"/>
          <w:szCs w:val="24"/>
        </w:rPr>
        <w:t>и оздоровления воспитанников, для занятия ими физической культурой и спортом;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обеспечение безопасности воспитанников во время пребывания в ДОУ;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профилактику несчастных случаев с воспитанниками во время пребывания в ДОУ;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проведение санитарно-противоэпидемических и профилактических мероприятий.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6.7.  Организацию оказания первичной медико-санитарной помощи </w:t>
      </w:r>
      <w:r w:rsidR="00C939AA">
        <w:rPr>
          <w:rFonts w:ascii="Times New Roman" w:hAnsi="Times New Roman" w:cs="Times New Roman"/>
          <w:sz w:val="24"/>
          <w:szCs w:val="24"/>
        </w:rPr>
        <w:t xml:space="preserve">воспитанникам ДОУ осуществляет </w:t>
      </w:r>
      <w:r w:rsidRPr="00710B19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6.8.  ДОУ, при реализации ООП создает условия для охраны здоровья воспитанников, в том числе обеспечивает: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текущи</w:t>
      </w:r>
      <w:r w:rsidR="00C939AA">
        <w:rPr>
          <w:rFonts w:ascii="Times New Roman" w:hAnsi="Times New Roman" w:cs="Times New Roman"/>
          <w:sz w:val="24"/>
          <w:szCs w:val="24"/>
        </w:rPr>
        <w:t>й</w:t>
      </w:r>
      <w:r w:rsidRPr="00710B19">
        <w:rPr>
          <w:rFonts w:ascii="Times New Roman" w:hAnsi="Times New Roman" w:cs="Times New Roman"/>
          <w:sz w:val="24"/>
          <w:szCs w:val="24"/>
        </w:rPr>
        <w:t xml:space="preserve"> контроль  за состоянием здоровья воспитанников;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соблюдение государственных санитарно-эпидемиологических правил и нормативов;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lastRenderedPageBreak/>
        <w:t>-      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6.9. 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 психолого-педагогическое консультирование родителей (законных представителей) и педагогических работников;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-        коррекционно-развивающие и компенсирующие занятия с воспитанниками, логопедическая помощь.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6.10.       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 xml:space="preserve">6.11. </w:t>
      </w:r>
      <w:r w:rsidR="00C939AA">
        <w:rPr>
          <w:rFonts w:ascii="Times New Roman" w:hAnsi="Times New Roman" w:cs="Times New Roman"/>
          <w:sz w:val="24"/>
          <w:szCs w:val="24"/>
        </w:rPr>
        <w:t xml:space="preserve">       Проведение комплексного </w:t>
      </w:r>
      <w:r w:rsidRPr="00710B19">
        <w:rPr>
          <w:rFonts w:ascii="Times New Roman" w:hAnsi="Times New Roman" w:cs="Times New Roman"/>
          <w:sz w:val="24"/>
          <w:szCs w:val="24"/>
        </w:rPr>
        <w:t>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 врачами больницы.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7.      Поощрения и дисциплинарное воздействие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7.1.   Меры дисциплинарного взыскания не применяются к воспитанникам ДОУ.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  <w:r w:rsidRPr="00710B19">
        <w:rPr>
          <w:rFonts w:ascii="Times New Roman" w:hAnsi="Times New Roman" w:cs="Times New Roman"/>
          <w:sz w:val="24"/>
          <w:szCs w:val="24"/>
        </w:rPr>
        <w:t>7.3.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</w:p>
    <w:p w:rsidR="000C1C0F" w:rsidRPr="00710B19" w:rsidRDefault="000C1C0F" w:rsidP="000C1C0F">
      <w:pPr>
        <w:rPr>
          <w:rFonts w:ascii="Times New Roman" w:hAnsi="Times New Roman" w:cs="Times New Roman"/>
          <w:sz w:val="24"/>
          <w:szCs w:val="24"/>
        </w:rPr>
      </w:pPr>
    </w:p>
    <w:p w:rsidR="00681D78" w:rsidRPr="00710B19" w:rsidRDefault="00681D78">
      <w:pPr>
        <w:rPr>
          <w:rFonts w:ascii="Times New Roman" w:hAnsi="Times New Roman" w:cs="Times New Roman"/>
          <w:sz w:val="24"/>
          <w:szCs w:val="24"/>
        </w:rPr>
      </w:pPr>
    </w:p>
    <w:sectPr w:rsidR="00681D78" w:rsidRPr="00710B19" w:rsidSect="0068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C0F"/>
    <w:rsid w:val="000C1C0F"/>
    <w:rsid w:val="00236817"/>
    <w:rsid w:val="00306844"/>
    <w:rsid w:val="005B2ED3"/>
    <w:rsid w:val="00681D78"/>
    <w:rsid w:val="00710B19"/>
    <w:rsid w:val="00AE31B6"/>
    <w:rsid w:val="00C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D84B"/>
  <w15:docId w15:val="{FEB8C2A9-EE0E-4878-9422-5E91164F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AE31B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table" w:styleId="a3">
    <w:name w:val="Table Grid"/>
    <w:basedOn w:val="a1"/>
    <w:rsid w:val="00AE31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9CD18-12E9-471D-9CE1-C6C396DB9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0A4D9-6B12-4C69-A247-2EB663EA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596910-75F5-4630-BCD1-1BDEB0EEE91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Microsoft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Admin</dc:creator>
  <cp:keywords/>
  <dc:description/>
  <cp:lastModifiedBy>hp</cp:lastModifiedBy>
  <cp:revision>6</cp:revision>
  <cp:lastPrinted>2017-03-09T11:53:00Z</cp:lastPrinted>
  <dcterms:created xsi:type="dcterms:W3CDTF">2014-03-09T06:43:00Z</dcterms:created>
  <dcterms:modified xsi:type="dcterms:W3CDTF">2017-03-11T12:14:00Z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