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D2" w:rsidRPr="004915D8" w:rsidRDefault="00845DD2" w:rsidP="004915D8">
      <w:pPr>
        <w:rPr>
          <w:rFonts w:cs="Aharoni"/>
          <w:b/>
          <w:sz w:val="24"/>
          <w:szCs w:val="24"/>
        </w:rPr>
      </w:pPr>
    </w:p>
    <w:p w:rsidR="000F0923" w:rsidRDefault="00845DD2" w:rsidP="000420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</w:t>
      </w:r>
      <w:r w:rsidR="000F0923"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90640" cy="9036643"/>
            <wp:effectExtent l="0" t="0" r="0" b="0"/>
            <wp:docPr id="1" name="Рисунок 1" descr="C:\Users\Admin_2023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2023\Download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23" w:rsidRDefault="000F0923" w:rsidP="000420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F0923" w:rsidRDefault="000F0923" w:rsidP="000420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F0923" w:rsidRDefault="000F0923" w:rsidP="000420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420F9" w:rsidRDefault="000F0923" w:rsidP="000420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                                                </w:t>
      </w:r>
      <w:bookmarkStart w:id="0" w:name="_GoBack"/>
      <w:bookmarkEnd w:id="0"/>
      <w:r w:rsidR="00845DD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0420F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</w:t>
      </w:r>
    </w:p>
    <w:p w:rsidR="000420F9" w:rsidRDefault="000420F9" w:rsidP="000420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622"/>
        <w:gridCol w:w="5853"/>
        <w:gridCol w:w="1555"/>
      </w:tblGrid>
      <w:tr w:rsidR="000420F9" w:rsidTr="00845DD2">
        <w:tc>
          <w:tcPr>
            <w:tcW w:w="2622" w:type="dxa"/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5853" w:type="dxa"/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Наименование разделов</w:t>
            </w:r>
          </w:p>
        </w:tc>
        <w:tc>
          <w:tcPr>
            <w:tcW w:w="1555" w:type="dxa"/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Страницы</w:t>
            </w:r>
          </w:p>
        </w:tc>
      </w:tr>
      <w:tr w:rsidR="000420F9" w:rsidTr="00845DD2">
        <w:tc>
          <w:tcPr>
            <w:tcW w:w="10030" w:type="dxa"/>
            <w:gridSpan w:val="3"/>
          </w:tcPr>
          <w:p w:rsidR="000420F9" w:rsidRDefault="00465804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                                       </w:t>
            </w:r>
            <w:r w:rsidR="000420F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I.</w:t>
            </w:r>
            <w:r w:rsidR="000420F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420F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АНАЛИТИЧЕСКАЯ ЧАСТЬ</w:t>
            </w:r>
          </w:p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20F9" w:rsidTr="00845DD2">
        <w:trPr>
          <w:trHeight w:val="310"/>
        </w:trPr>
        <w:tc>
          <w:tcPr>
            <w:tcW w:w="2622" w:type="dxa"/>
            <w:tcBorders>
              <w:bottom w:val="single" w:sz="4" w:space="0" w:color="auto"/>
            </w:tcBorders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1.1. </w:t>
            </w:r>
          </w:p>
        </w:tc>
        <w:tc>
          <w:tcPr>
            <w:tcW w:w="5853" w:type="dxa"/>
            <w:tcBorders>
              <w:bottom w:val="single" w:sz="4" w:space="0" w:color="auto"/>
            </w:tcBorders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Общие сведения об организации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</w:t>
            </w:r>
            <w:r w:rsidR="009B2F3A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0420F9" w:rsidTr="00845DD2">
        <w:trPr>
          <w:trHeight w:val="401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1.2 </w:t>
            </w:r>
          </w:p>
        </w:tc>
        <w:tc>
          <w:tcPr>
            <w:tcW w:w="5853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0420F9" w:rsidP="004658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Оценка образовательной деятельности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9B2F3A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4-5</w:t>
            </w:r>
          </w:p>
        </w:tc>
      </w:tr>
      <w:tr w:rsidR="000420F9" w:rsidTr="00845DD2">
        <w:trPr>
          <w:trHeight w:val="265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5853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0420F9" w:rsidP="004658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Оценка системы управления организацией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9B2F3A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5-6</w:t>
            </w:r>
          </w:p>
        </w:tc>
      </w:tr>
      <w:tr w:rsidR="000420F9" w:rsidTr="00845DD2">
        <w:trPr>
          <w:trHeight w:val="354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1.4 </w:t>
            </w:r>
          </w:p>
        </w:tc>
        <w:tc>
          <w:tcPr>
            <w:tcW w:w="5853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0420F9" w:rsidP="004658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Оценка кадрового обеспечения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9B2F3A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420F9" w:rsidTr="00845DD2">
        <w:trPr>
          <w:trHeight w:val="28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1.5 </w:t>
            </w:r>
          </w:p>
        </w:tc>
        <w:tc>
          <w:tcPr>
            <w:tcW w:w="5853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0420F9" w:rsidP="004658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Оценка учебно-методического обеспечения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9B2F3A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420F9" w:rsidTr="00845DD2">
        <w:trPr>
          <w:trHeight w:val="663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1.6 </w:t>
            </w:r>
          </w:p>
        </w:tc>
        <w:tc>
          <w:tcPr>
            <w:tcW w:w="5853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0420F9" w:rsidP="004658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Оценка библиотечно-информационного обеспечения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9B2F3A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420F9" w:rsidTr="00845DD2">
        <w:trPr>
          <w:trHeight w:val="275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1.7 </w:t>
            </w:r>
          </w:p>
        </w:tc>
        <w:tc>
          <w:tcPr>
            <w:tcW w:w="5853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0420F9" w:rsidP="004658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Оценка материально-технической базы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0420F9" w:rsidRDefault="009B2F3A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420F9" w:rsidTr="00845DD2">
        <w:trPr>
          <w:trHeight w:val="648"/>
        </w:trPr>
        <w:tc>
          <w:tcPr>
            <w:tcW w:w="2622" w:type="dxa"/>
            <w:tcBorders>
              <w:top w:val="single" w:sz="4" w:space="0" w:color="auto"/>
            </w:tcBorders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1.8 </w:t>
            </w:r>
          </w:p>
        </w:tc>
        <w:tc>
          <w:tcPr>
            <w:tcW w:w="5853" w:type="dxa"/>
            <w:tcBorders>
              <w:top w:val="single" w:sz="4" w:space="0" w:color="auto"/>
            </w:tcBorders>
          </w:tcPr>
          <w:p w:rsidR="000420F9" w:rsidRPr="00465804" w:rsidRDefault="00465804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Оценка </w:t>
            </w:r>
            <w:r w:rsidR="000420F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функционирования внутренн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ей системы качества образования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0420F9" w:rsidRDefault="009B2F3A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420F9" w:rsidTr="00845DD2">
        <w:tc>
          <w:tcPr>
            <w:tcW w:w="10030" w:type="dxa"/>
            <w:gridSpan w:val="3"/>
          </w:tcPr>
          <w:p w:rsidR="00465804" w:rsidRDefault="00465804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       </w:t>
            </w:r>
          </w:p>
          <w:p w:rsidR="000420F9" w:rsidRDefault="00465804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0420F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II.</w:t>
            </w:r>
            <w:r w:rsidR="000420F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420F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РЕЗУЛЬТАТЫ АНАЛИЗА ПОКАЗАТЕЛЕЙ ДЕЯТЕЛЬНОСТИ</w:t>
            </w:r>
          </w:p>
        </w:tc>
      </w:tr>
      <w:tr w:rsidR="000420F9" w:rsidTr="00845DD2">
        <w:trPr>
          <w:trHeight w:val="1589"/>
        </w:trPr>
        <w:tc>
          <w:tcPr>
            <w:tcW w:w="2622" w:type="dxa"/>
          </w:tcPr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2.1. </w:t>
            </w:r>
          </w:p>
          <w:p w:rsidR="000420F9" w:rsidRDefault="000420F9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0420F9" w:rsidRPr="00465804" w:rsidRDefault="00465804" w:rsidP="0004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Показатели деятельности (значения показателей, указанных в приложении 1 к приказу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 10.12.2013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1324)</w:t>
            </w:r>
          </w:p>
        </w:tc>
        <w:tc>
          <w:tcPr>
            <w:tcW w:w="1555" w:type="dxa"/>
          </w:tcPr>
          <w:p w:rsidR="000420F9" w:rsidRDefault="009B2F3A" w:rsidP="000420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8-9</w:t>
            </w:r>
          </w:p>
        </w:tc>
      </w:tr>
      <w:tr w:rsidR="000420F9" w:rsidTr="00845DD2">
        <w:tc>
          <w:tcPr>
            <w:tcW w:w="10030" w:type="dxa"/>
            <w:gridSpan w:val="3"/>
          </w:tcPr>
          <w:p w:rsidR="000420F9" w:rsidRDefault="00465804" w:rsidP="00465804">
            <w:pPr>
              <w:pStyle w:val="a9"/>
              <w:ind w:left="567" w:hanging="567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0420F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ВЫВОД </w:t>
            </w:r>
          </w:p>
        </w:tc>
      </w:tr>
    </w:tbl>
    <w:p w:rsidR="00A55699" w:rsidRDefault="00A55699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A55699" w:rsidRDefault="00A55699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5804" w:rsidRDefault="00465804" w:rsidP="00F76525">
      <w:pPr>
        <w:pStyle w:val="a9"/>
        <w:ind w:left="567" w:hanging="567"/>
        <w:rPr>
          <w:rFonts w:cs="Aharoni"/>
          <w:b/>
          <w:sz w:val="24"/>
          <w:szCs w:val="24"/>
        </w:rPr>
      </w:pPr>
    </w:p>
    <w:p w:rsidR="00463840" w:rsidRDefault="00465804" w:rsidP="00463840">
      <w:pPr>
        <w:pStyle w:val="a9"/>
        <w:rPr>
          <w:rFonts w:ascii="Times New Roman" w:eastAsia="Times New Roman" w:hAnsi="Times New Roman" w:cs="Times New Roman"/>
          <w:b/>
          <w:lang w:eastAsia="ru-RU"/>
        </w:rPr>
      </w:pPr>
      <w:r w:rsidRPr="00845DD2">
        <w:rPr>
          <w:b/>
          <w:sz w:val="24"/>
          <w:szCs w:val="24"/>
        </w:rPr>
        <w:t xml:space="preserve"> </w:t>
      </w:r>
      <w:r w:rsidR="00845DD2" w:rsidRPr="00845DD2">
        <w:rPr>
          <w:b/>
          <w:sz w:val="24"/>
          <w:szCs w:val="24"/>
        </w:rPr>
        <w:t xml:space="preserve">    </w:t>
      </w:r>
      <w:r w:rsidR="00845DD2">
        <w:rPr>
          <w:b/>
          <w:sz w:val="24"/>
          <w:szCs w:val="24"/>
        </w:rPr>
        <w:t xml:space="preserve">  </w:t>
      </w:r>
      <w:proofErr w:type="gramStart"/>
      <w:r w:rsidRPr="00845DD2">
        <w:rPr>
          <w:sz w:val="24"/>
          <w:szCs w:val="24"/>
        </w:rPr>
        <w:t xml:space="preserve">В соответствии с Приказами Министерства образования и науки Российской Федерации от 14.06.2013 </w:t>
      </w:r>
      <w:r w:rsidRPr="00845DD2">
        <w:rPr>
          <w:rFonts w:ascii="Times New Roman" w:hAnsi="Times New Roman"/>
          <w:sz w:val="24"/>
          <w:szCs w:val="24"/>
        </w:rPr>
        <w:t>№ 462 «</w:t>
      </w:r>
      <w:r w:rsidRPr="00845DD2">
        <w:rPr>
          <w:sz w:val="24"/>
          <w:szCs w:val="24"/>
        </w:rPr>
        <w:t xml:space="preserve">Об утверждении Порядка проведения </w:t>
      </w:r>
      <w:proofErr w:type="spellStart"/>
      <w:r w:rsidRPr="00845DD2">
        <w:rPr>
          <w:sz w:val="24"/>
          <w:szCs w:val="24"/>
        </w:rPr>
        <w:t>самообследования</w:t>
      </w:r>
      <w:proofErr w:type="spellEnd"/>
      <w:r w:rsidRPr="00845DD2">
        <w:rPr>
          <w:sz w:val="24"/>
          <w:szCs w:val="24"/>
        </w:rPr>
        <w:t xml:space="preserve"> образовательной организации</w:t>
      </w:r>
      <w:r w:rsidRPr="00845DD2">
        <w:rPr>
          <w:rFonts w:ascii="Times New Roman" w:hAnsi="Times New Roman"/>
          <w:sz w:val="24"/>
          <w:szCs w:val="24"/>
        </w:rPr>
        <w:t>» (</w:t>
      </w:r>
      <w:r w:rsidRPr="00845DD2">
        <w:rPr>
          <w:sz w:val="24"/>
          <w:szCs w:val="24"/>
        </w:rPr>
        <w:t xml:space="preserve">в редакции Приказа </w:t>
      </w:r>
      <w:proofErr w:type="spellStart"/>
      <w:r w:rsidRPr="00845DD2">
        <w:rPr>
          <w:sz w:val="24"/>
          <w:szCs w:val="24"/>
        </w:rPr>
        <w:t>Минобрнауки</w:t>
      </w:r>
      <w:proofErr w:type="spellEnd"/>
      <w:r w:rsidRPr="00845DD2">
        <w:rPr>
          <w:sz w:val="24"/>
          <w:szCs w:val="24"/>
        </w:rPr>
        <w:t xml:space="preserve"> РФ от 14.12.2017 </w:t>
      </w:r>
      <w:r w:rsidRPr="00845DD2">
        <w:rPr>
          <w:rFonts w:ascii="Times New Roman" w:hAnsi="Times New Roman"/>
          <w:sz w:val="24"/>
          <w:szCs w:val="24"/>
        </w:rPr>
        <w:t xml:space="preserve">№ 1218) </w:t>
      </w:r>
      <w:r w:rsidRPr="00845DD2">
        <w:rPr>
          <w:sz w:val="24"/>
          <w:szCs w:val="24"/>
        </w:rPr>
        <w:t xml:space="preserve">и от 10.12.2013 </w:t>
      </w:r>
      <w:r w:rsidRPr="00845DD2">
        <w:rPr>
          <w:rFonts w:ascii="Times New Roman" w:hAnsi="Times New Roman"/>
          <w:sz w:val="24"/>
          <w:szCs w:val="24"/>
        </w:rPr>
        <w:t>№ 1324 «</w:t>
      </w:r>
      <w:r w:rsidRPr="00845DD2">
        <w:rPr>
          <w:sz w:val="24"/>
          <w:szCs w:val="24"/>
        </w:rPr>
        <w:t xml:space="preserve">Об утверждении показателей деятельности образовательной организации, подлежащей </w:t>
      </w:r>
      <w:proofErr w:type="spellStart"/>
      <w:r w:rsidRPr="00845DD2">
        <w:rPr>
          <w:sz w:val="24"/>
          <w:szCs w:val="24"/>
        </w:rPr>
        <w:t>самообследованию</w:t>
      </w:r>
      <w:proofErr w:type="spellEnd"/>
      <w:r w:rsidRPr="00845DD2">
        <w:rPr>
          <w:rFonts w:ascii="Times New Roman" w:hAnsi="Times New Roman"/>
          <w:sz w:val="24"/>
          <w:szCs w:val="24"/>
        </w:rPr>
        <w:t>» (</w:t>
      </w:r>
      <w:r w:rsidRPr="00845DD2">
        <w:rPr>
          <w:sz w:val="24"/>
          <w:szCs w:val="24"/>
        </w:rPr>
        <w:t xml:space="preserve">в редакции Приказа </w:t>
      </w:r>
      <w:proofErr w:type="spellStart"/>
      <w:r w:rsidRPr="00845DD2">
        <w:rPr>
          <w:sz w:val="24"/>
          <w:szCs w:val="24"/>
        </w:rPr>
        <w:t>Минобрнауки</w:t>
      </w:r>
      <w:proofErr w:type="spellEnd"/>
      <w:r w:rsidRPr="00845DD2">
        <w:rPr>
          <w:sz w:val="24"/>
          <w:szCs w:val="24"/>
        </w:rPr>
        <w:t xml:space="preserve"> РФ от 15.02.2017 </w:t>
      </w:r>
      <w:r w:rsidRPr="00845DD2">
        <w:rPr>
          <w:rFonts w:ascii="Times New Roman" w:hAnsi="Times New Roman"/>
          <w:sz w:val="24"/>
          <w:szCs w:val="24"/>
        </w:rPr>
        <w:t xml:space="preserve">№ 136) </w:t>
      </w:r>
      <w:r w:rsidR="00845DD2">
        <w:rPr>
          <w:sz w:val="24"/>
          <w:szCs w:val="24"/>
        </w:rPr>
        <w:t xml:space="preserve">в  МКДОУ д/с </w:t>
      </w:r>
      <w:r w:rsidR="00845DD2">
        <w:rPr>
          <w:rFonts w:ascii="Times New Roman" w:hAnsi="Times New Roman"/>
          <w:sz w:val="24"/>
          <w:szCs w:val="24"/>
        </w:rPr>
        <w:t xml:space="preserve">№ 1 </w:t>
      </w:r>
      <w:r w:rsidRPr="00845DD2">
        <w:rPr>
          <w:rFonts w:ascii="Times New Roman" w:hAnsi="Times New Roman"/>
          <w:sz w:val="24"/>
          <w:szCs w:val="24"/>
        </w:rPr>
        <w:t xml:space="preserve"> </w:t>
      </w:r>
      <w:r w:rsidR="00463840">
        <w:rPr>
          <w:sz w:val="24"/>
          <w:szCs w:val="24"/>
        </w:rPr>
        <w:t>в сроки 01.01.2023 по 31.03.2023</w:t>
      </w:r>
      <w:r w:rsidRPr="00845DD2">
        <w:rPr>
          <w:sz w:val="24"/>
          <w:szCs w:val="24"/>
        </w:rPr>
        <w:t>, с целью</w:t>
      </w:r>
      <w:proofErr w:type="gramEnd"/>
      <w:r w:rsidRPr="00845DD2">
        <w:rPr>
          <w:sz w:val="24"/>
          <w:szCs w:val="24"/>
        </w:rPr>
        <w:t xml:space="preserve"> обеспечения доступности и открытости информации о деятельности организации, проведено </w:t>
      </w:r>
      <w:proofErr w:type="spellStart"/>
      <w:r w:rsidRPr="00845DD2">
        <w:rPr>
          <w:sz w:val="24"/>
          <w:szCs w:val="24"/>
        </w:rPr>
        <w:t>самообследование</w:t>
      </w:r>
      <w:proofErr w:type="spellEnd"/>
      <w:r w:rsidRPr="00845DD2">
        <w:rPr>
          <w:sz w:val="24"/>
          <w:szCs w:val="24"/>
        </w:rPr>
        <w:t xml:space="preserve"> деятельности образова</w:t>
      </w:r>
      <w:r w:rsidR="004915D8">
        <w:rPr>
          <w:sz w:val="24"/>
          <w:szCs w:val="24"/>
        </w:rPr>
        <w:t>тельной организации за 2023</w:t>
      </w:r>
      <w:r w:rsidR="00463840">
        <w:rPr>
          <w:sz w:val="24"/>
          <w:szCs w:val="24"/>
        </w:rPr>
        <w:t>год.</w:t>
      </w:r>
      <w:r w:rsidRPr="00845DD2">
        <w:rPr>
          <w:sz w:val="24"/>
          <w:szCs w:val="24"/>
        </w:rPr>
        <w:t xml:space="preserve"> </w:t>
      </w:r>
    </w:p>
    <w:p w:rsidR="00463840" w:rsidRPr="00BA37AE" w:rsidRDefault="00463840" w:rsidP="00463840">
      <w:pPr>
        <w:pStyle w:val="a9"/>
        <w:rPr>
          <w:rFonts w:ascii="Times New Roman" w:eastAsia="Times New Roman" w:hAnsi="Times New Roman" w:cs="Times New Roman"/>
          <w:b/>
          <w:lang w:eastAsia="ru-RU"/>
        </w:rPr>
      </w:pPr>
    </w:p>
    <w:p w:rsidR="00463840" w:rsidRDefault="00463840" w:rsidP="00845DD2">
      <w:pPr>
        <w:pStyle w:val="a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465804" w:rsidRPr="00845DD2">
        <w:rPr>
          <w:b/>
          <w:bCs/>
          <w:sz w:val="24"/>
          <w:szCs w:val="24"/>
        </w:rPr>
        <w:t>I. Аналитическая часть</w:t>
      </w:r>
    </w:p>
    <w:p w:rsidR="00E813A8" w:rsidRPr="00A423A8" w:rsidRDefault="00463840" w:rsidP="00845DD2">
      <w:pPr>
        <w:pStyle w:val="a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465804" w:rsidRPr="00845DD2">
        <w:rPr>
          <w:b/>
          <w:bCs/>
          <w:sz w:val="24"/>
          <w:szCs w:val="24"/>
        </w:rPr>
        <w:t xml:space="preserve"> </w:t>
      </w:r>
      <w:r w:rsidR="00A423A8">
        <w:rPr>
          <w:b/>
          <w:bCs/>
          <w:sz w:val="24"/>
          <w:szCs w:val="24"/>
        </w:rPr>
        <w:t xml:space="preserve">    </w:t>
      </w:r>
      <w:r w:rsidR="00465804" w:rsidRPr="00845DD2">
        <w:rPr>
          <w:b/>
          <w:bCs/>
          <w:sz w:val="24"/>
          <w:szCs w:val="24"/>
        </w:rPr>
        <w:t>1.1.</w:t>
      </w:r>
      <w:r w:rsidR="00465804" w:rsidRPr="00845DD2">
        <w:rPr>
          <w:b/>
          <w:sz w:val="24"/>
          <w:szCs w:val="24"/>
        </w:rPr>
        <w:t xml:space="preserve"> </w:t>
      </w:r>
      <w:r w:rsidR="00E813A8" w:rsidRPr="00845DD2">
        <w:rPr>
          <w:b/>
          <w:sz w:val="24"/>
          <w:szCs w:val="24"/>
        </w:rPr>
        <w:t>Общие сведения об образовательной организации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</w:t>
      </w:r>
      <w:r w:rsidR="00537901" w:rsidRPr="00845DD2">
        <w:rPr>
          <w:sz w:val="24"/>
          <w:szCs w:val="24"/>
        </w:rPr>
        <w:t xml:space="preserve">Муниципальное  казённое дошкольное образовательное учреждение  детский сад №1(далее МКДОУ д/с №1) - представляет собой  отдельно стоящее двухэтажное здание                                                                                                                      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537901" w:rsidRPr="00845DD2">
        <w:rPr>
          <w:sz w:val="24"/>
          <w:szCs w:val="24"/>
        </w:rPr>
        <w:t xml:space="preserve">Проектная мощность учреждения при  реконструкции -  4 группы на 75 мест.                  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</w:t>
      </w:r>
      <w:r w:rsidR="00537901" w:rsidRPr="00845DD2">
        <w:rPr>
          <w:sz w:val="24"/>
          <w:szCs w:val="24"/>
        </w:rPr>
        <w:t xml:space="preserve"> Фактическая мощность-75детей. Функционируют в настоящее время 3 группы:  г</w:t>
      </w:r>
      <w:r w:rsidRPr="00845DD2">
        <w:rPr>
          <w:sz w:val="24"/>
          <w:szCs w:val="24"/>
        </w:rPr>
        <w:t>руппа раннего возраста, группа  младш</w:t>
      </w:r>
      <w:proofErr w:type="gramStart"/>
      <w:r w:rsidRPr="00845DD2">
        <w:rPr>
          <w:sz w:val="24"/>
          <w:szCs w:val="24"/>
        </w:rPr>
        <w:t>е-</w:t>
      </w:r>
      <w:proofErr w:type="gramEnd"/>
      <w:r w:rsidRPr="00845DD2">
        <w:rPr>
          <w:sz w:val="24"/>
          <w:szCs w:val="24"/>
        </w:rPr>
        <w:t xml:space="preserve"> среднего   возраста</w:t>
      </w:r>
      <w:r w:rsidR="00537901" w:rsidRPr="00845DD2">
        <w:rPr>
          <w:sz w:val="24"/>
          <w:szCs w:val="24"/>
        </w:rPr>
        <w:t xml:space="preserve"> и  </w:t>
      </w:r>
      <w:r w:rsidRPr="00845DD2">
        <w:rPr>
          <w:sz w:val="24"/>
          <w:szCs w:val="24"/>
        </w:rPr>
        <w:t xml:space="preserve">группа старше- подготовительная </w:t>
      </w:r>
      <w:r w:rsidR="00537901" w:rsidRPr="00845DD2">
        <w:rPr>
          <w:sz w:val="24"/>
          <w:szCs w:val="24"/>
        </w:rPr>
        <w:t xml:space="preserve">.                                                                                                        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537901" w:rsidRPr="00845DD2">
        <w:rPr>
          <w:sz w:val="24"/>
          <w:szCs w:val="24"/>
        </w:rPr>
        <w:t>Оборудование медицинского, хозяйственного блока полностью отвечает современным требованиям СанПиНа. Имеются физкультурный, музыкальный зал, методический кабинет, сенсорная комната.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</w:t>
      </w:r>
      <w:r w:rsidR="00537901" w:rsidRPr="00845DD2">
        <w:rPr>
          <w:sz w:val="24"/>
          <w:szCs w:val="24"/>
        </w:rPr>
        <w:t xml:space="preserve"> Участок детского сада оборудован теневыми</w:t>
      </w:r>
      <w:r w:rsidRPr="00845DD2">
        <w:rPr>
          <w:sz w:val="24"/>
          <w:szCs w:val="24"/>
        </w:rPr>
        <w:t xml:space="preserve"> навесами, игровым и спортивным </w:t>
      </w:r>
      <w:r w:rsidR="00537901" w:rsidRPr="00845DD2">
        <w:rPr>
          <w:sz w:val="24"/>
          <w:szCs w:val="24"/>
        </w:rPr>
        <w:t xml:space="preserve">оборудованием. 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</w:t>
      </w:r>
      <w:r w:rsidR="00537901" w:rsidRPr="00845DD2">
        <w:rPr>
          <w:sz w:val="24"/>
          <w:szCs w:val="24"/>
        </w:rPr>
        <w:t>Работает ДОУ в режиме пятидневной рабочей недели с 10,5 часовым  пребыванием детей с 07.30 до 18.00.  Выходные дни - суббота, воскресенье; нерабочие праздничные дни в соответствии с действующим законодательством Российской Федерации.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</w:t>
      </w:r>
      <w:r w:rsidR="00537901" w:rsidRPr="00845DD2">
        <w:rPr>
          <w:sz w:val="24"/>
          <w:szCs w:val="24"/>
        </w:rPr>
        <w:t>В детский сад принимаются дети от  2 месяцев до 8 лет.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537901" w:rsidRPr="00845DD2">
        <w:rPr>
          <w:sz w:val="24"/>
          <w:szCs w:val="24"/>
        </w:rPr>
        <w:t xml:space="preserve">Учредитель: Администрация </w:t>
      </w:r>
      <w:proofErr w:type="spellStart"/>
      <w:r w:rsidR="00537901" w:rsidRPr="00845DD2">
        <w:rPr>
          <w:sz w:val="24"/>
          <w:szCs w:val="24"/>
        </w:rPr>
        <w:t>Пестяковского</w:t>
      </w:r>
      <w:proofErr w:type="spellEnd"/>
      <w:r w:rsidR="00537901" w:rsidRPr="00845DD2">
        <w:rPr>
          <w:sz w:val="24"/>
          <w:szCs w:val="24"/>
        </w:rPr>
        <w:t xml:space="preserve"> Муниципального района. Полномочия переданы отделу образования администрации </w:t>
      </w:r>
      <w:proofErr w:type="spellStart"/>
      <w:r w:rsidR="00537901" w:rsidRPr="00845DD2">
        <w:rPr>
          <w:sz w:val="24"/>
          <w:szCs w:val="24"/>
        </w:rPr>
        <w:t>Пестяковского</w:t>
      </w:r>
      <w:proofErr w:type="spellEnd"/>
      <w:r w:rsidR="00537901" w:rsidRPr="00845DD2">
        <w:rPr>
          <w:sz w:val="24"/>
          <w:szCs w:val="24"/>
        </w:rPr>
        <w:t xml:space="preserve"> Муниципального района.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537901" w:rsidRPr="00845DD2">
        <w:rPr>
          <w:sz w:val="24"/>
          <w:szCs w:val="24"/>
        </w:rPr>
        <w:t xml:space="preserve"> Финансирование – местный и областной бюджет   </w:t>
      </w:r>
    </w:p>
    <w:p w:rsidR="00F76525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537901" w:rsidRPr="00845DD2">
        <w:rPr>
          <w:sz w:val="24"/>
          <w:szCs w:val="24"/>
        </w:rPr>
        <w:t xml:space="preserve"> Адрес: 15560  Ивановская область,   </w:t>
      </w:r>
      <w:proofErr w:type="spellStart"/>
      <w:r w:rsidR="00537901" w:rsidRPr="00845DD2">
        <w:rPr>
          <w:sz w:val="24"/>
          <w:szCs w:val="24"/>
        </w:rPr>
        <w:t>Пестяковский</w:t>
      </w:r>
      <w:proofErr w:type="spellEnd"/>
      <w:r w:rsidR="00537901" w:rsidRPr="00845DD2">
        <w:rPr>
          <w:sz w:val="24"/>
          <w:szCs w:val="24"/>
        </w:rPr>
        <w:t xml:space="preserve"> район, п. Пестяки, ул. Калинина  д. 5  </w:t>
      </w:r>
      <w:r w:rsidRPr="00845DD2">
        <w:rPr>
          <w:sz w:val="24"/>
          <w:szCs w:val="24"/>
        </w:rPr>
        <w:t xml:space="preserve">    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Телефон/факс 8(49346)2-41</w:t>
      </w:r>
      <w:r w:rsidR="00537901" w:rsidRPr="00845DD2">
        <w:rPr>
          <w:sz w:val="24"/>
          <w:szCs w:val="24"/>
        </w:rPr>
        <w:t>-99 Электронная почта: zhukolina2012@yandex.ru</w:t>
      </w:r>
    </w:p>
    <w:p w:rsidR="00537901" w:rsidRPr="00845DD2" w:rsidRDefault="00F76525" w:rsidP="00845DD2">
      <w:pPr>
        <w:pStyle w:val="a9"/>
        <w:rPr>
          <w:b/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537901" w:rsidRPr="00845DD2">
        <w:rPr>
          <w:sz w:val="24"/>
          <w:szCs w:val="24"/>
        </w:rPr>
        <w:t xml:space="preserve"> Официальный сайт: </w:t>
      </w:r>
      <w:hyperlink r:id="rId7" w:history="1">
        <w:r w:rsidR="00537901" w:rsidRPr="00845DD2">
          <w:rPr>
            <w:rStyle w:val="a3"/>
            <w:rFonts w:ascii="Times New Roman" w:hAnsi="Times New Roman" w:cs="Aharoni"/>
            <w:b/>
            <w:color w:val="auto"/>
            <w:sz w:val="24"/>
            <w:szCs w:val="24"/>
          </w:rPr>
          <w:t>https://portal.ivedu.ru/dep/mouopestyaki/pest_mbdou1/perents.aspx</w:t>
        </w:r>
      </w:hyperlink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537901" w:rsidRPr="00845DD2">
        <w:rPr>
          <w:sz w:val="24"/>
          <w:szCs w:val="24"/>
        </w:rPr>
        <w:t xml:space="preserve">Детский сад является юридическим лицом, имеет: печать, штамп, свидетельство о государственной регистрации № 140  Постановление главы администрации </w:t>
      </w:r>
      <w:proofErr w:type="spellStart"/>
      <w:r w:rsidR="00537901" w:rsidRPr="00845DD2">
        <w:rPr>
          <w:sz w:val="24"/>
          <w:szCs w:val="24"/>
        </w:rPr>
        <w:t>Пестяковского</w:t>
      </w:r>
      <w:proofErr w:type="spellEnd"/>
      <w:r w:rsidR="00537901" w:rsidRPr="00845DD2">
        <w:rPr>
          <w:sz w:val="24"/>
          <w:szCs w:val="24"/>
        </w:rPr>
        <w:t xml:space="preserve"> района о регистрации предприятия от 23 октября 2000г № 330.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</w:t>
      </w:r>
      <w:r w:rsidR="00537901" w:rsidRPr="00845DD2">
        <w:rPr>
          <w:sz w:val="24"/>
          <w:szCs w:val="24"/>
        </w:rPr>
        <w:t>Детский сад имеет право на ведение самостоятельной образовательной деятельности лицензия № 1202 от 11 июня 2014г, серия 37ЛО1     №0000734.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537901" w:rsidRPr="00845DD2">
        <w:rPr>
          <w:sz w:val="24"/>
          <w:szCs w:val="24"/>
        </w:rPr>
        <w:t>Детский сад имеет смету расходов, обособленное имущество, которое принадлежит ему на праве оперативного управления.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 </w:t>
      </w:r>
      <w:r w:rsidR="00537901" w:rsidRPr="00845DD2">
        <w:rPr>
          <w:sz w:val="24"/>
          <w:szCs w:val="24"/>
        </w:rPr>
        <w:t>Обучение ведётся на русском языке.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537901" w:rsidRPr="00845DD2">
        <w:rPr>
          <w:sz w:val="24"/>
          <w:szCs w:val="24"/>
        </w:rPr>
        <w:t>Содержание педагогического процесса определяется Основной общеобразовательной программой дошкольного образования, разработано  в соответствии с требованиями основных нормативных документов: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</w:t>
      </w:r>
      <w:r w:rsidR="00537901" w:rsidRPr="00845DD2">
        <w:rPr>
          <w:sz w:val="24"/>
          <w:szCs w:val="24"/>
        </w:rPr>
        <w:t>-          Конвенцией о правах ребенка ООН;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</w:t>
      </w:r>
      <w:r w:rsidR="00537901" w:rsidRPr="00845DD2">
        <w:rPr>
          <w:sz w:val="24"/>
          <w:szCs w:val="24"/>
        </w:rPr>
        <w:t xml:space="preserve">-     Приказом Министерства образования и науки Российской Федерации от 30.08.2013г №1014 «Об утверждении порядка организации и осуществления образовательной деятельности </w:t>
      </w:r>
      <w:proofErr w:type="gramStart"/>
      <w:r w:rsidR="00537901" w:rsidRPr="00845DD2">
        <w:rPr>
          <w:sz w:val="24"/>
          <w:szCs w:val="24"/>
        </w:rPr>
        <w:t>по</w:t>
      </w:r>
      <w:proofErr w:type="gramEnd"/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</w:t>
      </w:r>
      <w:r w:rsidR="00537901" w:rsidRPr="00845DD2">
        <w:rPr>
          <w:sz w:val="24"/>
          <w:szCs w:val="24"/>
        </w:rPr>
        <w:t xml:space="preserve">-  основным общеобразовательным программам </w:t>
      </w:r>
      <w:proofErr w:type="gramStart"/>
      <w:r w:rsidR="00537901" w:rsidRPr="00845DD2">
        <w:rPr>
          <w:sz w:val="24"/>
          <w:szCs w:val="24"/>
        </w:rPr>
        <w:t>–о</w:t>
      </w:r>
      <w:proofErr w:type="gramEnd"/>
      <w:r w:rsidR="00537901" w:rsidRPr="00845DD2">
        <w:rPr>
          <w:sz w:val="24"/>
          <w:szCs w:val="24"/>
        </w:rPr>
        <w:t>бразовательным программам дошкольного образования»;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</w:t>
      </w:r>
      <w:r w:rsidR="00537901" w:rsidRPr="00845DD2">
        <w:rPr>
          <w:sz w:val="24"/>
          <w:szCs w:val="24"/>
        </w:rPr>
        <w:t>-   Федеральным            государственным     образовательным      стандартом    дошкольного образования (Приказ Министерства образования и науки РФ от 17 октября 2013г. № 1155;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</w:t>
      </w:r>
      <w:r w:rsidR="00537901" w:rsidRPr="00845DD2">
        <w:rPr>
          <w:sz w:val="24"/>
          <w:szCs w:val="24"/>
        </w:rPr>
        <w:t xml:space="preserve">-    Приказом </w:t>
      </w:r>
      <w:proofErr w:type="spellStart"/>
      <w:r w:rsidR="00537901" w:rsidRPr="00845DD2">
        <w:rPr>
          <w:sz w:val="24"/>
          <w:szCs w:val="24"/>
        </w:rPr>
        <w:t>Минобрнауки</w:t>
      </w:r>
      <w:proofErr w:type="spellEnd"/>
      <w:r w:rsidR="00537901" w:rsidRPr="00845DD2">
        <w:rPr>
          <w:sz w:val="24"/>
          <w:szCs w:val="24"/>
        </w:rPr>
        <w:t xml:space="preserve"> РФ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образования;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lastRenderedPageBreak/>
        <w:t xml:space="preserve">     </w:t>
      </w:r>
      <w:r w:rsidR="00537901" w:rsidRPr="00845DD2">
        <w:rPr>
          <w:sz w:val="24"/>
          <w:szCs w:val="24"/>
        </w:rPr>
        <w:t>-    Проектом «Федеральные государственные требования к созданию предметно-развивающей среды, обеспечивающие реализацию основной общеобразовательной программы дошкольного образования»;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</w:t>
      </w:r>
      <w:r w:rsidR="00537901" w:rsidRPr="00845DD2">
        <w:rPr>
          <w:sz w:val="24"/>
          <w:szCs w:val="24"/>
        </w:rPr>
        <w:t>-  Федеральный закон от 29.12.2012 года "273-ФЗ "Об образовании в Российской Федерации";</w:t>
      </w:r>
    </w:p>
    <w:p w:rsidR="00537901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537901" w:rsidRPr="00845DD2">
        <w:rPr>
          <w:sz w:val="24"/>
          <w:szCs w:val="24"/>
        </w:rPr>
        <w:t>- Санитарно - эпидемиологическим требованиям к устройству, содержанию и организации режима работы дошкольных образовательных учреждений. СанПиН 2.4.1.3049-13";</w:t>
      </w:r>
    </w:p>
    <w:p w:rsidR="00537901" w:rsidRPr="00845DD2" w:rsidRDefault="00F76525" w:rsidP="00845DD2">
      <w:pPr>
        <w:pStyle w:val="a9"/>
        <w:rPr>
          <w:rFonts w:ascii="YS Text" w:hAnsi="YS Text"/>
          <w:sz w:val="24"/>
          <w:szCs w:val="24"/>
        </w:rPr>
      </w:pPr>
      <w:r w:rsidRPr="00845DD2">
        <w:rPr>
          <w:sz w:val="24"/>
          <w:szCs w:val="24"/>
        </w:rPr>
        <w:t xml:space="preserve">      </w:t>
      </w:r>
      <w:r w:rsidR="00537901" w:rsidRPr="00845DD2">
        <w:rPr>
          <w:sz w:val="24"/>
          <w:szCs w:val="24"/>
        </w:rPr>
        <w:t xml:space="preserve">- </w:t>
      </w:r>
      <w:r w:rsidR="00537901" w:rsidRPr="00845DD2">
        <w:rPr>
          <w:rFonts w:ascii="YS Text" w:hAnsi="YS Text"/>
          <w:sz w:val="24"/>
          <w:szCs w:val="24"/>
        </w:rPr>
        <w:t>ОТ РОЖДЕНИЯ ДО ШКОЛЫ. Примерная общеобразовательная программа дошкольного образования</w:t>
      </w:r>
      <w:proofErr w:type="gramStart"/>
      <w:r w:rsidR="00537901" w:rsidRPr="00845DD2">
        <w:rPr>
          <w:rFonts w:ascii="YS Text" w:hAnsi="YS Text"/>
          <w:sz w:val="24"/>
          <w:szCs w:val="24"/>
        </w:rPr>
        <w:t xml:space="preserve"> / П</w:t>
      </w:r>
      <w:proofErr w:type="gramEnd"/>
      <w:r w:rsidR="00537901" w:rsidRPr="00845DD2">
        <w:rPr>
          <w:rFonts w:ascii="YS Text" w:hAnsi="YS Text"/>
          <w:sz w:val="24"/>
          <w:szCs w:val="24"/>
        </w:rPr>
        <w:t xml:space="preserve">од ред. Н. Е. </w:t>
      </w:r>
      <w:proofErr w:type="spellStart"/>
      <w:r w:rsidR="00537901" w:rsidRPr="00845DD2">
        <w:rPr>
          <w:rFonts w:ascii="YS Text" w:hAnsi="YS Text"/>
          <w:sz w:val="24"/>
          <w:szCs w:val="24"/>
        </w:rPr>
        <w:t>Вераксы</w:t>
      </w:r>
      <w:proofErr w:type="spellEnd"/>
      <w:r w:rsidR="00537901" w:rsidRPr="00845DD2">
        <w:rPr>
          <w:rFonts w:ascii="YS Text" w:hAnsi="YS Text"/>
          <w:sz w:val="24"/>
          <w:szCs w:val="24"/>
        </w:rPr>
        <w:t>, Т. С. Ком</w:t>
      </w:r>
      <w:r w:rsidRPr="00845DD2">
        <w:rPr>
          <w:rFonts w:ascii="YS Text" w:hAnsi="YS Text"/>
          <w:sz w:val="24"/>
          <w:szCs w:val="24"/>
        </w:rPr>
        <w:t xml:space="preserve">аровой, М. А. Васильевой. — М.: </w:t>
      </w:r>
      <w:r w:rsidR="00537901" w:rsidRPr="00845DD2">
        <w:rPr>
          <w:rFonts w:ascii="YS Text" w:hAnsi="YS Text"/>
          <w:sz w:val="24"/>
          <w:szCs w:val="24"/>
        </w:rPr>
        <w:t>МОЗАИКА$СИНТЕЗ, 2014</w:t>
      </w:r>
    </w:p>
    <w:p w:rsidR="00A55699" w:rsidRPr="00845DD2" w:rsidRDefault="00A423A8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5699" w:rsidRPr="00845DD2">
        <w:rPr>
          <w:b/>
          <w:sz w:val="24"/>
          <w:szCs w:val="24"/>
        </w:rPr>
        <w:t>Цель деятельности ДОУ</w:t>
      </w:r>
      <w:r w:rsidR="00A55699" w:rsidRPr="00845DD2">
        <w:rPr>
          <w:sz w:val="24"/>
          <w:szCs w:val="24"/>
        </w:rPr>
        <w:t xml:space="preserve"> — осуществление </w:t>
      </w:r>
      <w:r>
        <w:rPr>
          <w:sz w:val="24"/>
          <w:szCs w:val="24"/>
        </w:rPr>
        <w:t xml:space="preserve">образовательной деятельности по </w:t>
      </w:r>
      <w:r w:rsidR="00A55699" w:rsidRPr="00845DD2">
        <w:rPr>
          <w:sz w:val="24"/>
          <w:szCs w:val="24"/>
        </w:rPr>
        <w:t>реализации образовательных программ дошкольного образования.</w:t>
      </w:r>
    </w:p>
    <w:p w:rsidR="00A55699" w:rsidRPr="00845DD2" w:rsidRDefault="00A423A8" w:rsidP="00845DD2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55699" w:rsidRPr="00845DD2">
        <w:rPr>
          <w:b/>
          <w:sz w:val="24"/>
          <w:szCs w:val="24"/>
        </w:rPr>
        <w:t>Предметом деятельности ДОУ</w:t>
      </w:r>
      <w:r w:rsidR="00A55699" w:rsidRPr="00845DD2">
        <w:rPr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E813A8" w:rsidRPr="00845DD2" w:rsidRDefault="00F76525" w:rsidP="00845DD2">
      <w:pPr>
        <w:pStyle w:val="a9"/>
        <w:rPr>
          <w:b/>
          <w:sz w:val="24"/>
          <w:szCs w:val="24"/>
          <w:shd w:val="clear" w:color="auto" w:fill="FFFFCC"/>
        </w:rPr>
      </w:pPr>
      <w:r w:rsidRPr="00845DD2">
        <w:rPr>
          <w:b/>
          <w:sz w:val="24"/>
          <w:szCs w:val="24"/>
        </w:rPr>
        <w:t xml:space="preserve">                     </w:t>
      </w:r>
      <w:r w:rsidR="00A423A8">
        <w:rPr>
          <w:b/>
          <w:sz w:val="24"/>
          <w:szCs w:val="24"/>
        </w:rPr>
        <w:t xml:space="preserve">                            </w:t>
      </w:r>
    </w:p>
    <w:p w:rsidR="002422E1" w:rsidRPr="00845DD2" w:rsidRDefault="00F76525" w:rsidP="002422E1">
      <w:pPr>
        <w:pStyle w:val="a9"/>
        <w:rPr>
          <w:b/>
          <w:sz w:val="24"/>
          <w:szCs w:val="24"/>
        </w:rPr>
      </w:pPr>
      <w:r w:rsidRPr="00845DD2">
        <w:rPr>
          <w:b/>
          <w:sz w:val="24"/>
          <w:szCs w:val="24"/>
        </w:rPr>
        <w:t xml:space="preserve">     </w:t>
      </w:r>
      <w:r w:rsidR="002422E1">
        <w:rPr>
          <w:b/>
          <w:sz w:val="24"/>
          <w:szCs w:val="24"/>
        </w:rPr>
        <w:t xml:space="preserve">              </w:t>
      </w:r>
      <w:r w:rsidRPr="00845DD2">
        <w:rPr>
          <w:b/>
          <w:sz w:val="24"/>
          <w:szCs w:val="24"/>
        </w:rPr>
        <w:t xml:space="preserve">   1</w:t>
      </w:r>
      <w:r w:rsidR="00A423A8">
        <w:rPr>
          <w:b/>
          <w:sz w:val="24"/>
          <w:szCs w:val="24"/>
        </w:rPr>
        <w:t>.2</w:t>
      </w:r>
      <w:r w:rsidR="002422E1">
        <w:rPr>
          <w:b/>
          <w:sz w:val="24"/>
          <w:szCs w:val="24"/>
        </w:rPr>
        <w:t>.</w:t>
      </w:r>
      <w:r w:rsidR="002422E1" w:rsidRPr="00845DD2">
        <w:rPr>
          <w:b/>
          <w:sz w:val="24"/>
          <w:szCs w:val="24"/>
        </w:rPr>
        <w:t>Оценк</w:t>
      </w:r>
      <w:r w:rsidR="002422E1">
        <w:rPr>
          <w:b/>
          <w:sz w:val="24"/>
          <w:szCs w:val="24"/>
        </w:rPr>
        <w:t xml:space="preserve">а организации </w:t>
      </w:r>
      <w:proofErr w:type="spellStart"/>
      <w:r w:rsidR="002422E1" w:rsidRPr="00845DD2">
        <w:rPr>
          <w:b/>
          <w:sz w:val="24"/>
          <w:szCs w:val="24"/>
        </w:rPr>
        <w:t>воспитат</w:t>
      </w:r>
      <w:r w:rsidR="002422E1">
        <w:rPr>
          <w:b/>
          <w:sz w:val="24"/>
          <w:szCs w:val="24"/>
        </w:rPr>
        <w:t>ельно</w:t>
      </w:r>
      <w:proofErr w:type="spellEnd"/>
      <w:r w:rsidR="002422E1">
        <w:rPr>
          <w:b/>
          <w:sz w:val="24"/>
          <w:szCs w:val="24"/>
        </w:rPr>
        <w:t>-образовательного процесса.</w:t>
      </w:r>
    </w:p>
    <w:p w:rsidR="002422E1" w:rsidRPr="00845DD2" w:rsidRDefault="002422E1" w:rsidP="002422E1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В основе образовательного процесса в МКДОУ д/с №1 лежит взаимодействие педагогических работников</w:t>
      </w:r>
      <w:proofErr w:type="gramStart"/>
      <w:r w:rsidRPr="00845DD2">
        <w:rPr>
          <w:sz w:val="24"/>
          <w:szCs w:val="24"/>
        </w:rPr>
        <w:t xml:space="preserve"> ,</w:t>
      </w:r>
      <w:proofErr w:type="gramEnd"/>
      <w:r w:rsidRPr="00845DD2">
        <w:rPr>
          <w:sz w:val="24"/>
          <w:szCs w:val="24"/>
        </w:rPr>
        <w:t>администрации и родителей. Основными участниками образовательного процесса являются дети, родители и педагоги.</w:t>
      </w:r>
    </w:p>
    <w:p w:rsidR="002422E1" w:rsidRPr="00845DD2" w:rsidRDefault="002422E1" w:rsidP="002422E1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sz w:val="24"/>
          <w:szCs w:val="24"/>
        </w:rPr>
        <w:t xml:space="preserve">    Основная форма работы организации образовательного процесса:</w:t>
      </w:r>
      <w:r w:rsidRPr="00845DD2">
        <w:rPr>
          <w:sz w:val="24"/>
          <w:szCs w:val="24"/>
          <w:shd w:val="clear" w:color="auto" w:fill="FFFFCC"/>
        </w:rPr>
        <w:t xml:space="preserve"> </w:t>
      </w:r>
    </w:p>
    <w:p w:rsidR="002422E1" w:rsidRPr="00845DD2" w:rsidRDefault="002422E1" w:rsidP="002422E1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 xml:space="preserve">   - 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2422E1" w:rsidRPr="00845DD2" w:rsidRDefault="002422E1" w:rsidP="002422E1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 xml:space="preserve">   - самостоятельная деятельность воспитанников под наблюдением педагогического работника.</w:t>
      </w:r>
    </w:p>
    <w:p w:rsidR="002422E1" w:rsidRPr="00845DD2" w:rsidRDefault="002422E1" w:rsidP="002422E1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Занятия в рамках образовательной деятельности ведутся по подгруппам. Продолжительность занятий соответствует </w:t>
      </w:r>
      <w:hyperlink r:id="rId8" w:anchor="/document/99/573500115/ZAP2EI83I9/" w:history="1">
        <w:r w:rsidRPr="00845DD2">
          <w:rPr>
            <w:sz w:val="24"/>
            <w:szCs w:val="24"/>
          </w:rPr>
          <w:t>СанПиН 1.2.3685-21</w:t>
        </w:r>
      </w:hyperlink>
      <w:r w:rsidRPr="00845DD2">
        <w:rPr>
          <w:sz w:val="24"/>
          <w:szCs w:val="24"/>
        </w:rPr>
        <w:t> и составляет:</w:t>
      </w:r>
    </w:p>
    <w:p w:rsidR="002422E1" w:rsidRPr="00845DD2" w:rsidRDefault="002422E1" w:rsidP="002422E1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>в группах с детьми от 1,5 до 3 лет — до 10 мин;</w:t>
      </w:r>
    </w:p>
    <w:p w:rsidR="002422E1" w:rsidRPr="00845DD2" w:rsidRDefault="002422E1" w:rsidP="002422E1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>в группах с детьми от 3 до 4 лет — до 15 мин;</w:t>
      </w:r>
    </w:p>
    <w:p w:rsidR="002422E1" w:rsidRPr="00845DD2" w:rsidRDefault="002422E1" w:rsidP="002422E1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>в группах с детьми от 4 до 5 лет — до 20 мин;</w:t>
      </w:r>
    </w:p>
    <w:p w:rsidR="002422E1" w:rsidRPr="00845DD2" w:rsidRDefault="002422E1" w:rsidP="002422E1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>в группах с детьми от 5 до 6 лет — до 25 мин;</w:t>
      </w:r>
    </w:p>
    <w:p w:rsidR="002422E1" w:rsidRPr="00845DD2" w:rsidRDefault="002422E1" w:rsidP="002422E1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>в группах с детьми от 6 до 7 лет — до 30 мин.</w:t>
      </w:r>
    </w:p>
    <w:p w:rsidR="002422E1" w:rsidRPr="00845DD2" w:rsidRDefault="002422E1" w:rsidP="002422E1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</w:t>
      </w:r>
      <w:r w:rsidRPr="00845DD2">
        <w:rPr>
          <w:sz w:val="24"/>
          <w:szCs w:val="24"/>
          <w:shd w:val="clear" w:color="auto" w:fill="FFFFCC"/>
        </w:rPr>
        <w:t>.</w:t>
      </w:r>
    </w:p>
    <w:p w:rsidR="002422E1" w:rsidRPr="002422E1" w:rsidRDefault="002422E1" w:rsidP="002422E1">
      <w:pPr>
        <w:pStyle w:val="a9"/>
        <w:rPr>
          <w:sz w:val="24"/>
          <w:szCs w:val="24"/>
        </w:rPr>
      </w:pPr>
      <w:r w:rsidRPr="00845DD2">
        <w:t xml:space="preserve">      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</w:t>
      </w:r>
      <w:r w:rsidRPr="002422E1">
        <w:rPr>
          <w:sz w:val="24"/>
          <w:szCs w:val="24"/>
        </w:rPr>
        <w:t>способностей воспитанников осуществляется в любых формах образовательного процесса.</w:t>
      </w:r>
    </w:p>
    <w:p w:rsidR="002422E1" w:rsidRPr="002422E1" w:rsidRDefault="002422E1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422E1">
        <w:rPr>
          <w:sz w:val="24"/>
          <w:szCs w:val="24"/>
        </w:rPr>
        <w:t xml:space="preserve">Чтобы не допустить распространения </w:t>
      </w:r>
      <w:proofErr w:type="spellStart"/>
      <w:r w:rsidRPr="002422E1">
        <w:rPr>
          <w:sz w:val="24"/>
          <w:szCs w:val="24"/>
        </w:rPr>
        <w:t>коронавирусной</w:t>
      </w:r>
      <w:proofErr w:type="spellEnd"/>
      <w:r w:rsidRPr="002422E1">
        <w:rPr>
          <w:sz w:val="24"/>
          <w:szCs w:val="24"/>
        </w:rPr>
        <w:t xml:space="preserve"> инфекции, ад</w:t>
      </w:r>
      <w:r w:rsidR="004915D8">
        <w:rPr>
          <w:sz w:val="24"/>
          <w:szCs w:val="24"/>
        </w:rPr>
        <w:t>министрация детского сада в 2023</w:t>
      </w:r>
      <w:r w:rsidRPr="002422E1">
        <w:rPr>
          <w:sz w:val="24"/>
          <w:szCs w:val="24"/>
        </w:rPr>
        <w:t xml:space="preserve"> году продолжила соблюдать ограничительные и профилактические меры в соответствии с </w:t>
      </w:r>
      <w:hyperlink r:id="rId9" w:anchor="/document/99/565231806/" w:tgtFrame="_self" w:history="1">
        <w:r w:rsidRPr="002422E1">
          <w:rPr>
            <w:sz w:val="24"/>
            <w:szCs w:val="24"/>
          </w:rPr>
          <w:t>СП 3.1/2.4.3598-20</w:t>
        </w:r>
      </w:hyperlink>
      <w:r w:rsidRPr="002422E1">
        <w:rPr>
          <w:sz w:val="24"/>
          <w:szCs w:val="24"/>
        </w:rPr>
        <w:t>и противоэпидемические мероприятия, включающие:</w:t>
      </w:r>
    </w:p>
    <w:p w:rsidR="002422E1" w:rsidRPr="002422E1" w:rsidRDefault="002422E1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2422E1">
        <w:rPr>
          <w:sz w:val="24"/>
          <w:szCs w:val="24"/>
        </w:rPr>
        <w:t>проведение на входе в детский сад термометрии воспитанников, работников и посетителей детского сада;</w:t>
      </w:r>
    </w:p>
    <w:p w:rsidR="002422E1" w:rsidRPr="002422E1" w:rsidRDefault="002422E1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2422E1">
        <w:rPr>
          <w:sz w:val="24"/>
          <w:szCs w:val="24"/>
        </w:rPr>
        <w:t>регулярное обеззараживание воздуха с использованием оборудования по обеззараживанию воздуха;</w:t>
      </w:r>
    </w:p>
    <w:p w:rsidR="002422E1" w:rsidRPr="002422E1" w:rsidRDefault="002422E1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2422E1">
        <w:rPr>
          <w:sz w:val="24"/>
          <w:szCs w:val="24"/>
        </w:rPr>
        <w:t>проветривание помещений в соответствии с режимами работы групп и режимом работы детского сада;</w:t>
      </w:r>
    </w:p>
    <w:p w:rsidR="002422E1" w:rsidRPr="002422E1" w:rsidRDefault="002422E1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2422E1">
        <w:rPr>
          <w:sz w:val="24"/>
          <w:szCs w:val="24"/>
        </w:rPr>
        <w:t>проведение антисептической обработки рук при входе в здание детского сада, помещения для приема пищи и санитарные узлы;</w:t>
      </w:r>
    </w:p>
    <w:p w:rsidR="002422E1" w:rsidRDefault="002422E1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2422E1">
        <w:rPr>
          <w:sz w:val="24"/>
          <w:szCs w:val="24"/>
        </w:rPr>
        <w:t>проведение еженедельной генеральной и ежедневной влажной уборки помещений с применением дезинфицирующих средств с обработкой всех контактных поверхностей</w:t>
      </w:r>
    </w:p>
    <w:p w:rsidR="00E813A8" w:rsidRPr="00845DD2" w:rsidRDefault="002422E1" w:rsidP="00845DD2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E813A8" w:rsidRPr="00845DD2">
        <w:rPr>
          <w:b/>
          <w:sz w:val="24"/>
          <w:szCs w:val="24"/>
        </w:rPr>
        <w:t>Оценка образовательной деятельности</w:t>
      </w:r>
    </w:p>
    <w:p w:rsidR="00F76525" w:rsidRPr="00845DD2" w:rsidRDefault="00F76525" w:rsidP="00845DD2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 xml:space="preserve">     </w:t>
      </w:r>
      <w:r w:rsidR="00E813A8" w:rsidRPr="00845DD2">
        <w:rPr>
          <w:iCs/>
          <w:sz w:val="24"/>
          <w:szCs w:val="24"/>
        </w:rPr>
        <w:t>Образов</w:t>
      </w:r>
      <w:r w:rsidR="00A57BC6" w:rsidRPr="00845DD2">
        <w:rPr>
          <w:iCs/>
          <w:sz w:val="24"/>
          <w:szCs w:val="24"/>
        </w:rPr>
        <w:t xml:space="preserve">ательная деятельность в МКДОУ д/с №1 </w:t>
      </w:r>
      <w:proofErr w:type="spellStart"/>
      <w:r w:rsidR="00A57BC6" w:rsidRPr="00845DD2">
        <w:rPr>
          <w:iCs/>
          <w:sz w:val="24"/>
          <w:szCs w:val="24"/>
        </w:rPr>
        <w:t>п</w:t>
      </w:r>
      <w:proofErr w:type="gramStart"/>
      <w:r w:rsidR="00A57BC6" w:rsidRPr="00845DD2">
        <w:rPr>
          <w:iCs/>
          <w:sz w:val="24"/>
          <w:szCs w:val="24"/>
        </w:rPr>
        <w:t>.П</w:t>
      </w:r>
      <w:proofErr w:type="gramEnd"/>
      <w:r w:rsidR="00A57BC6" w:rsidRPr="00845DD2">
        <w:rPr>
          <w:iCs/>
          <w:sz w:val="24"/>
          <w:szCs w:val="24"/>
        </w:rPr>
        <w:t>естяки</w:t>
      </w:r>
      <w:proofErr w:type="spellEnd"/>
      <w:r w:rsidR="00A57BC6" w:rsidRPr="00845DD2">
        <w:rPr>
          <w:iCs/>
          <w:sz w:val="24"/>
          <w:szCs w:val="24"/>
        </w:rPr>
        <w:t xml:space="preserve"> </w:t>
      </w:r>
      <w:r w:rsidR="00E813A8" w:rsidRPr="00845DD2">
        <w:rPr>
          <w:iCs/>
          <w:sz w:val="24"/>
          <w:szCs w:val="24"/>
        </w:rPr>
        <w:t xml:space="preserve"> организована в соответствии с </w:t>
      </w:r>
      <w:hyperlink r:id="rId10" w:anchor="/document/99/578324396/" w:history="1">
        <w:r w:rsidR="00E813A8" w:rsidRPr="00845DD2">
          <w:rPr>
            <w:iCs/>
            <w:sz w:val="24"/>
            <w:szCs w:val="24"/>
          </w:rPr>
          <w:t>Федеральным законом от 29.12.2012 № 273-ФЗ</w:t>
        </w:r>
      </w:hyperlink>
      <w:r w:rsidR="00E813A8" w:rsidRPr="00845DD2">
        <w:rPr>
          <w:iCs/>
          <w:sz w:val="24"/>
          <w:szCs w:val="24"/>
        </w:rPr>
        <w:t>"Об образовании в Российской Федерации«, </w:t>
      </w:r>
      <w:hyperlink r:id="rId11" w:anchor="/document/99/499057887/" w:history="1">
        <w:r w:rsidR="00E813A8" w:rsidRPr="00845DD2">
          <w:rPr>
            <w:iCs/>
            <w:sz w:val="24"/>
            <w:szCs w:val="24"/>
          </w:rPr>
          <w:t>ФГОС дошкольного образовани</w:t>
        </w:r>
      </w:hyperlink>
      <w:hyperlink r:id="rId12" w:anchor="/document/99/499057887/" w:history="1">
        <w:r w:rsidR="00E813A8" w:rsidRPr="00845DD2">
          <w:rPr>
            <w:iCs/>
            <w:sz w:val="24"/>
            <w:szCs w:val="24"/>
          </w:rPr>
          <w:t>я</w:t>
        </w:r>
      </w:hyperlink>
      <w:r w:rsidR="00E813A8" w:rsidRPr="00845DD2">
        <w:rPr>
          <w:iCs/>
          <w:sz w:val="24"/>
          <w:szCs w:val="24"/>
        </w:rPr>
        <w:t>.</w:t>
      </w:r>
      <w:r w:rsidR="00E813A8" w:rsidRPr="00845DD2">
        <w:rPr>
          <w:sz w:val="24"/>
          <w:szCs w:val="24"/>
          <w:shd w:val="clear" w:color="auto" w:fill="FFFFCC"/>
        </w:rPr>
        <w:t> </w:t>
      </w:r>
    </w:p>
    <w:p w:rsidR="00E813A8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  <w:shd w:val="clear" w:color="auto" w:fill="FFFFCC"/>
        </w:rPr>
        <w:lastRenderedPageBreak/>
        <w:t xml:space="preserve">      </w:t>
      </w:r>
      <w:r w:rsidR="00E813A8" w:rsidRPr="00845DD2">
        <w:rPr>
          <w:sz w:val="24"/>
          <w:szCs w:val="24"/>
        </w:rPr>
        <w:t>С 01.01.2021 года Детский сад функционирует в соответствии с требованиями </w:t>
      </w:r>
      <w:hyperlink r:id="rId13" w:anchor="/document/99/566085656/" w:history="1">
        <w:r w:rsidR="00E813A8" w:rsidRPr="00845DD2">
          <w:rPr>
            <w:rStyle w:val="a3"/>
            <w:rFonts w:ascii="Times New Roman" w:hAnsi="Times New Roman" w:cs="Aharoni"/>
            <w:color w:val="auto"/>
            <w:sz w:val="24"/>
            <w:szCs w:val="24"/>
          </w:rPr>
          <w:t>СП 2.4.3648-20</w:t>
        </w:r>
      </w:hyperlink>
      <w:r w:rsidR="00E813A8" w:rsidRPr="00845DD2">
        <w:rPr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4" w:anchor="/document/99/573500115/ZAP2EI83I9/" w:history="1">
        <w:r w:rsidR="00E813A8" w:rsidRPr="00845DD2">
          <w:rPr>
            <w:rStyle w:val="a3"/>
            <w:rFonts w:ascii="Times New Roman" w:hAnsi="Times New Roman" w:cs="Aharoni"/>
            <w:color w:val="auto"/>
            <w:sz w:val="24"/>
            <w:szCs w:val="24"/>
          </w:rPr>
          <w:t>СанПиН 1.2.3685-21</w:t>
        </w:r>
      </w:hyperlink>
      <w:r w:rsidR="00E813A8" w:rsidRPr="00845DD2">
        <w:rPr>
          <w:sz w:val="24"/>
          <w:szCs w:val="24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E813A8" w:rsidRPr="00845DD2" w:rsidRDefault="00F76525" w:rsidP="00845DD2">
      <w:pPr>
        <w:pStyle w:val="a9"/>
        <w:rPr>
          <w:rFonts w:ascii="YS Text" w:hAnsi="YS Text"/>
          <w:sz w:val="24"/>
          <w:szCs w:val="24"/>
        </w:rPr>
      </w:pPr>
      <w:r w:rsidRPr="00845DD2">
        <w:rPr>
          <w:sz w:val="24"/>
          <w:szCs w:val="24"/>
        </w:rPr>
        <w:t xml:space="preserve">       </w:t>
      </w:r>
      <w:r w:rsidR="00E813A8" w:rsidRPr="00845DD2">
        <w:rPr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5" w:anchor="/document/99/499057887/" w:history="1">
        <w:r w:rsidR="00E813A8" w:rsidRPr="00845DD2">
          <w:rPr>
            <w:rStyle w:val="a3"/>
            <w:rFonts w:ascii="Times New Roman" w:hAnsi="Times New Roman" w:cs="Aharoni"/>
            <w:color w:val="auto"/>
            <w:sz w:val="24"/>
            <w:szCs w:val="24"/>
          </w:rPr>
          <w:t>ФГОС дошкольного образования</w:t>
        </w:r>
      </w:hyperlink>
      <w:r w:rsidR="00E813A8" w:rsidRPr="00845DD2">
        <w:rPr>
          <w:sz w:val="24"/>
          <w:szCs w:val="24"/>
        </w:rPr>
        <w:t xml:space="preserve"> с учетом примерной образовательной программы </w:t>
      </w:r>
      <w:r w:rsidR="00537901" w:rsidRPr="00845DD2">
        <w:rPr>
          <w:sz w:val="24"/>
          <w:szCs w:val="24"/>
        </w:rPr>
        <w:t xml:space="preserve">- </w:t>
      </w:r>
      <w:r w:rsidR="00537901" w:rsidRPr="00845DD2">
        <w:rPr>
          <w:rFonts w:ascii="YS Text" w:hAnsi="YS Text"/>
          <w:sz w:val="24"/>
          <w:szCs w:val="24"/>
        </w:rPr>
        <w:t>ОТ РОЖДЕНИЯ ДО ШКОЛЫ. Примерная общеобразовательная программа дошкольного образования</w:t>
      </w:r>
      <w:proofErr w:type="gramStart"/>
      <w:r w:rsidR="00537901" w:rsidRPr="00845DD2">
        <w:rPr>
          <w:rFonts w:ascii="YS Text" w:hAnsi="YS Text"/>
          <w:sz w:val="24"/>
          <w:szCs w:val="24"/>
        </w:rPr>
        <w:t xml:space="preserve"> / П</w:t>
      </w:r>
      <w:proofErr w:type="gramEnd"/>
      <w:r w:rsidR="00537901" w:rsidRPr="00845DD2">
        <w:rPr>
          <w:rFonts w:ascii="YS Text" w:hAnsi="YS Text"/>
          <w:sz w:val="24"/>
          <w:szCs w:val="24"/>
        </w:rPr>
        <w:t xml:space="preserve">од ред. Н. Е. </w:t>
      </w:r>
      <w:proofErr w:type="spellStart"/>
      <w:r w:rsidR="00537901" w:rsidRPr="00845DD2">
        <w:rPr>
          <w:rFonts w:ascii="YS Text" w:hAnsi="YS Text"/>
          <w:sz w:val="24"/>
          <w:szCs w:val="24"/>
        </w:rPr>
        <w:t>Вераксы</w:t>
      </w:r>
      <w:proofErr w:type="spellEnd"/>
      <w:r w:rsidR="00537901" w:rsidRPr="00845DD2">
        <w:rPr>
          <w:rFonts w:ascii="YS Text" w:hAnsi="YS Text"/>
          <w:sz w:val="24"/>
          <w:szCs w:val="24"/>
        </w:rPr>
        <w:t>, Т. С. Комаровой, М. А. Васильевой. — М.: МОЗАИКА$СИНТЕЗ, 2014</w:t>
      </w:r>
      <w:r w:rsidR="00E813A8" w:rsidRPr="00845DD2">
        <w:rPr>
          <w:sz w:val="24"/>
          <w:szCs w:val="24"/>
        </w:rPr>
        <w:t>, санитарно-эпидемиологическими правилами и нормативами.</w:t>
      </w:r>
    </w:p>
    <w:p w:rsidR="00F76525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iCs/>
          <w:sz w:val="24"/>
          <w:szCs w:val="24"/>
        </w:rPr>
        <w:t xml:space="preserve">      </w:t>
      </w:r>
      <w:r w:rsidR="00A57BC6" w:rsidRPr="00845DD2">
        <w:rPr>
          <w:iCs/>
          <w:sz w:val="24"/>
          <w:szCs w:val="24"/>
        </w:rPr>
        <w:t xml:space="preserve">МКДОУ д/с №1 </w:t>
      </w:r>
      <w:proofErr w:type="spellStart"/>
      <w:r w:rsidR="00A57BC6" w:rsidRPr="00845DD2">
        <w:rPr>
          <w:iCs/>
          <w:sz w:val="24"/>
          <w:szCs w:val="24"/>
        </w:rPr>
        <w:t>п</w:t>
      </w:r>
      <w:proofErr w:type="gramStart"/>
      <w:r w:rsidR="00A57BC6" w:rsidRPr="00845DD2">
        <w:rPr>
          <w:iCs/>
          <w:sz w:val="24"/>
          <w:szCs w:val="24"/>
        </w:rPr>
        <w:t>.П</w:t>
      </w:r>
      <w:proofErr w:type="gramEnd"/>
      <w:r w:rsidR="00A57BC6" w:rsidRPr="00845DD2">
        <w:rPr>
          <w:iCs/>
          <w:sz w:val="24"/>
          <w:szCs w:val="24"/>
        </w:rPr>
        <w:t>естяки</w:t>
      </w:r>
      <w:proofErr w:type="spellEnd"/>
      <w:r w:rsidR="00A57BC6" w:rsidRPr="00845DD2">
        <w:rPr>
          <w:iCs/>
          <w:sz w:val="24"/>
          <w:szCs w:val="24"/>
        </w:rPr>
        <w:t xml:space="preserve">  </w:t>
      </w:r>
      <w:r w:rsidR="006D602B" w:rsidRPr="00845DD2">
        <w:rPr>
          <w:sz w:val="24"/>
          <w:szCs w:val="24"/>
        </w:rPr>
        <w:t xml:space="preserve">посещает 51 воспитанник </w:t>
      </w:r>
      <w:r w:rsidR="00A57BC6" w:rsidRPr="00845DD2">
        <w:rPr>
          <w:sz w:val="24"/>
          <w:szCs w:val="24"/>
        </w:rPr>
        <w:t xml:space="preserve"> в возрасте от 1.3 </w:t>
      </w:r>
      <w:r w:rsidR="00E813A8" w:rsidRPr="00845DD2">
        <w:rPr>
          <w:sz w:val="24"/>
          <w:szCs w:val="24"/>
        </w:rPr>
        <w:t xml:space="preserve"> до 7 лет. </w:t>
      </w:r>
    </w:p>
    <w:p w:rsidR="00F76525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</w:t>
      </w:r>
      <w:r w:rsidR="00E813A8" w:rsidRPr="00845DD2">
        <w:rPr>
          <w:sz w:val="24"/>
          <w:szCs w:val="24"/>
        </w:rPr>
        <w:t>В </w:t>
      </w:r>
      <w:r w:rsidR="00A57BC6" w:rsidRPr="00845DD2">
        <w:rPr>
          <w:iCs/>
          <w:sz w:val="24"/>
          <w:szCs w:val="24"/>
        </w:rPr>
        <w:t xml:space="preserve">МКДОУ д/с №1 </w:t>
      </w:r>
      <w:proofErr w:type="spellStart"/>
      <w:r w:rsidR="00A57BC6" w:rsidRPr="00845DD2">
        <w:rPr>
          <w:iCs/>
          <w:sz w:val="24"/>
          <w:szCs w:val="24"/>
        </w:rPr>
        <w:t>п</w:t>
      </w:r>
      <w:proofErr w:type="gramStart"/>
      <w:r w:rsidR="00A57BC6" w:rsidRPr="00845DD2">
        <w:rPr>
          <w:iCs/>
          <w:sz w:val="24"/>
          <w:szCs w:val="24"/>
        </w:rPr>
        <w:t>.П</w:t>
      </w:r>
      <w:proofErr w:type="gramEnd"/>
      <w:r w:rsidR="00A57BC6" w:rsidRPr="00845DD2">
        <w:rPr>
          <w:iCs/>
          <w:sz w:val="24"/>
          <w:szCs w:val="24"/>
        </w:rPr>
        <w:t>естяки</w:t>
      </w:r>
      <w:proofErr w:type="spellEnd"/>
      <w:r w:rsidR="00A57BC6" w:rsidRPr="00845DD2">
        <w:rPr>
          <w:iCs/>
          <w:sz w:val="24"/>
          <w:szCs w:val="24"/>
        </w:rPr>
        <w:t xml:space="preserve">   </w:t>
      </w:r>
      <w:r w:rsidR="00A57BC6" w:rsidRPr="00845DD2">
        <w:rPr>
          <w:sz w:val="24"/>
          <w:szCs w:val="24"/>
        </w:rPr>
        <w:t>сформировано 3</w:t>
      </w:r>
      <w:r w:rsidR="00E813A8" w:rsidRPr="00845DD2">
        <w:rPr>
          <w:sz w:val="24"/>
          <w:szCs w:val="24"/>
        </w:rPr>
        <w:t> групп</w:t>
      </w:r>
      <w:r w:rsidR="00A57BC6" w:rsidRPr="00845DD2">
        <w:rPr>
          <w:sz w:val="24"/>
          <w:szCs w:val="24"/>
        </w:rPr>
        <w:t xml:space="preserve">ы </w:t>
      </w:r>
      <w:r w:rsidR="00E813A8" w:rsidRPr="00845DD2">
        <w:rPr>
          <w:sz w:val="24"/>
          <w:szCs w:val="24"/>
        </w:rPr>
        <w:t xml:space="preserve"> общеразвивающей направленности. </w:t>
      </w:r>
      <w:r w:rsidRPr="00845DD2">
        <w:rPr>
          <w:sz w:val="24"/>
          <w:szCs w:val="24"/>
        </w:rPr>
        <w:t xml:space="preserve">   </w:t>
      </w:r>
    </w:p>
    <w:p w:rsidR="00E813A8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E813A8" w:rsidRPr="00845DD2">
        <w:rPr>
          <w:sz w:val="24"/>
          <w:szCs w:val="24"/>
        </w:rPr>
        <w:t>Из них:</w:t>
      </w:r>
    </w:p>
    <w:p w:rsidR="00E813A8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A57BC6" w:rsidRPr="00845DD2">
        <w:rPr>
          <w:sz w:val="24"/>
          <w:szCs w:val="24"/>
        </w:rPr>
        <w:t>1 группа раннего возраста  —  8 детей</w:t>
      </w:r>
      <w:r w:rsidR="00E813A8" w:rsidRPr="00845DD2">
        <w:rPr>
          <w:sz w:val="24"/>
          <w:szCs w:val="24"/>
        </w:rPr>
        <w:t>;</w:t>
      </w:r>
    </w:p>
    <w:p w:rsidR="00E813A8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A57BC6" w:rsidRPr="00845DD2">
        <w:rPr>
          <w:sz w:val="24"/>
          <w:szCs w:val="24"/>
        </w:rPr>
        <w:t>1 средняя группа — 21  ребенок</w:t>
      </w:r>
      <w:proofErr w:type="gramStart"/>
      <w:r w:rsidR="00A57BC6" w:rsidRPr="00845DD2">
        <w:rPr>
          <w:sz w:val="24"/>
          <w:szCs w:val="24"/>
        </w:rPr>
        <w:t xml:space="preserve"> </w:t>
      </w:r>
      <w:r w:rsidR="00E813A8" w:rsidRPr="00845DD2">
        <w:rPr>
          <w:sz w:val="24"/>
          <w:szCs w:val="24"/>
        </w:rPr>
        <w:t>;</w:t>
      </w:r>
      <w:proofErr w:type="gramEnd"/>
    </w:p>
    <w:p w:rsidR="00E813A8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A57BC6" w:rsidRPr="00845DD2">
        <w:rPr>
          <w:sz w:val="24"/>
          <w:szCs w:val="24"/>
        </w:rPr>
        <w:t>1  старшая  группа — 23 ребенка</w:t>
      </w:r>
      <w:r w:rsidR="00E813A8" w:rsidRPr="00845DD2">
        <w:rPr>
          <w:sz w:val="24"/>
          <w:szCs w:val="24"/>
        </w:rPr>
        <w:t>.</w:t>
      </w:r>
    </w:p>
    <w:p w:rsidR="00A04332" w:rsidRPr="00845DD2" w:rsidRDefault="00A04332" w:rsidP="00845DD2">
      <w:pPr>
        <w:pStyle w:val="a9"/>
        <w:rPr>
          <w:sz w:val="24"/>
          <w:szCs w:val="24"/>
        </w:rPr>
      </w:pPr>
    </w:p>
    <w:p w:rsidR="002422E1" w:rsidRPr="00845DD2" w:rsidRDefault="00894B66" w:rsidP="00C72F74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C72F74">
        <w:rPr>
          <w:b/>
          <w:sz w:val="24"/>
          <w:szCs w:val="24"/>
        </w:rPr>
        <w:t xml:space="preserve">                     </w:t>
      </w:r>
      <w:r w:rsidR="002422E1">
        <w:rPr>
          <w:sz w:val="24"/>
          <w:szCs w:val="24"/>
        </w:rPr>
        <w:t xml:space="preserve">  </w:t>
      </w:r>
      <w:r w:rsidR="002422E1" w:rsidRPr="00845DD2">
        <w:rPr>
          <w:b/>
          <w:sz w:val="24"/>
          <w:szCs w:val="24"/>
        </w:rPr>
        <w:t xml:space="preserve">Оценка содержания и качества подготовки </w:t>
      </w:r>
      <w:proofErr w:type="gramStart"/>
      <w:r w:rsidR="002422E1" w:rsidRPr="00845DD2">
        <w:rPr>
          <w:b/>
          <w:sz w:val="24"/>
          <w:szCs w:val="24"/>
        </w:rPr>
        <w:t>обучающихся</w:t>
      </w:r>
      <w:proofErr w:type="gramEnd"/>
      <w:r w:rsidR="002422E1" w:rsidRPr="00845DD2">
        <w:rPr>
          <w:sz w:val="24"/>
          <w:szCs w:val="24"/>
        </w:rPr>
        <w:t xml:space="preserve"> </w:t>
      </w:r>
    </w:p>
    <w:p w:rsidR="002422E1" w:rsidRDefault="002422E1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5DD2">
        <w:rPr>
          <w:sz w:val="24"/>
          <w:szCs w:val="24"/>
        </w:rPr>
        <w:t>Основной целью деятельности  МКДОУ  д/с №1 является осуществление образовательной деятельности по образовательной программе дошкольного образования  МКДОУ д/с №1 .</w:t>
      </w:r>
    </w:p>
    <w:p w:rsidR="002422E1" w:rsidRDefault="002422E1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5DD2">
        <w:rPr>
          <w:sz w:val="24"/>
          <w:szCs w:val="24"/>
        </w:rPr>
        <w:t>В детском саду отсутствуют специалисты</w:t>
      </w:r>
      <w:proofErr w:type="gramStart"/>
      <w:r w:rsidRPr="00845DD2">
        <w:rPr>
          <w:sz w:val="24"/>
          <w:szCs w:val="24"/>
        </w:rPr>
        <w:t xml:space="preserve"> :</w:t>
      </w:r>
      <w:proofErr w:type="gramEnd"/>
      <w:r w:rsidRPr="00845DD2">
        <w:rPr>
          <w:sz w:val="24"/>
          <w:szCs w:val="24"/>
        </w:rPr>
        <w:t xml:space="preserve"> музыкальный руководитель и инс</w:t>
      </w:r>
      <w:r>
        <w:rPr>
          <w:sz w:val="24"/>
          <w:szCs w:val="24"/>
        </w:rPr>
        <w:t>труктор по физической культуре, что накладывает дополнительную нагрузку на педагогов.</w:t>
      </w:r>
    </w:p>
    <w:p w:rsidR="002422E1" w:rsidRPr="00845DD2" w:rsidRDefault="002422E1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45DD2">
        <w:rPr>
          <w:sz w:val="24"/>
          <w:szCs w:val="24"/>
        </w:rPr>
        <w:t xml:space="preserve">Образовательный процесс в ДОУ организован в первую и вторую половину дня на основе нормативных требований, в соответствии с ООП МКДОУ д/с №1 и  режимом дня. </w:t>
      </w:r>
    </w:p>
    <w:p w:rsidR="00C72F74" w:rsidRDefault="002422E1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5DD2">
        <w:rPr>
          <w:sz w:val="24"/>
          <w:szCs w:val="24"/>
        </w:rPr>
        <w:t xml:space="preserve">На каждой группе педагоги руководствуются Рабочими программами, написанными на основе ООП </w:t>
      </w:r>
      <w:proofErr w:type="gramStart"/>
      <w:r w:rsidRPr="00845DD2">
        <w:rPr>
          <w:sz w:val="24"/>
          <w:szCs w:val="24"/>
        </w:rPr>
        <w:t>ДО</w:t>
      </w:r>
      <w:proofErr w:type="gramEnd"/>
      <w:r w:rsidRPr="00845DD2">
        <w:rPr>
          <w:sz w:val="24"/>
          <w:szCs w:val="24"/>
        </w:rPr>
        <w:t>. Педагогический процесс обеспечен полностью методическо</w:t>
      </w:r>
      <w:r w:rsidR="00C72F74">
        <w:rPr>
          <w:sz w:val="24"/>
          <w:szCs w:val="24"/>
        </w:rPr>
        <w:t>й литературой и средствами ИКТ.</w:t>
      </w:r>
    </w:p>
    <w:p w:rsidR="002422E1" w:rsidRPr="00C72F74" w:rsidRDefault="00C72F74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22E1" w:rsidRPr="00845DD2">
        <w:rPr>
          <w:iCs/>
          <w:sz w:val="24"/>
          <w:szCs w:val="24"/>
        </w:rPr>
        <w:t xml:space="preserve">Уровень развития детей анализируется по итогам педагогической диагностики. </w:t>
      </w:r>
    </w:p>
    <w:p w:rsidR="002422E1" w:rsidRPr="00845DD2" w:rsidRDefault="002422E1" w:rsidP="002422E1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 xml:space="preserve">      Формы проведения диагностики:</w:t>
      </w:r>
    </w:p>
    <w:p w:rsidR="002422E1" w:rsidRPr="00845DD2" w:rsidRDefault="002422E1" w:rsidP="002422E1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 xml:space="preserve">      - диагностические занятия (по каждому разделу программы);</w:t>
      </w:r>
    </w:p>
    <w:p w:rsidR="002422E1" w:rsidRPr="00845DD2" w:rsidRDefault="002422E1" w:rsidP="002422E1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 xml:space="preserve">      - диагностические срезы;</w:t>
      </w:r>
    </w:p>
    <w:p w:rsidR="002422E1" w:rsidRPr="00845DD2" w:rsidRDefault="002422E1" w:rsidP="002422E1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 xml:space="preserve">      - наблюдения, итоговые занятия.</w:t>
      </w:r>
    </w:p>
    <w:p w:rsidR="002422E1" w:rsidRPr="00845DD2" w:rsidRDefault="002422E1" w:rsidP="002422E1">
      <w:pPr>
        <w:pStyle w:val="a9"/>
        <w:rPr>
          <w:iCs/>
          <w:sz w:val="24"/>
          <w:szCs w:val="24"/>
        </w:rPr>
      </w:pPr>
      <w:r w:rsidRPr="00845DD2">
        <w:rPr>
          <w:iCs/>
          <w:sz w:val="24"/>
          <w:szCs w:val="24"/>
        </w:rPr>
        <w:t xml:space="preserve">   </w:t>
      </w:r>
      <w:r w:rsidR="00C72F74">
        <w:rPr>
          <w:iCs/>
          <w:sz w:val="24"/>
          <w:szCs w:val="24"/>
        </w:rPr>
        <w:t xml:space="preserve">  </w:t>
      </w:r>
      <w:r w:rsidRPr="00845DD2">
        <w:rPr>
          <w:iCs/>
          <w:sz w:val="24"/>
          <w:szCs w:val="24"/>
        </w:rPr>
        <w:t xml:space="preserve">  Разработаны диагностические карты освоения основной образовательной программы дошкольного образования МКДОУ д/с №1  (ООП МКДОУ д/с №1) в каждой возрастной группе.    </w:t>
      </w:r>
    </w:p>
    <w:p w:rsidR="00C72F74" w:rsidRPr="006C0C18" w:rsidRDefault="002422E1" w:rsidP="00C72F74">
      <w:pPr>
        <w:spacing w:after="0" w:line="240" w:lineRule="auto"/>
        <w:rPr>
          <w:sz w:val="24"/>
          <w:szCs w:val="24"/>
        </w:rPr>
      </w:pPr>
      <w:r w:rsidRPr="00845DD2">
        <w:rPr>
          <w:iCs/>
          <w:sz w:val="24"/>
          <w:szCs w:val="24"/>
        </w:rPr>
        <w:t xml:space="preserve">    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</w:t>
      </w:r>
      <w:r w:rsidR="004915D8">
        <w:rPr>
          <w:iCs/>
          <w:sz w:val="24"/>
          <w:szCs w:val="24"/>
        </w:rPr>
        <w:t xml:space="preserve"> ООП МКДОУ д/с №1  </w:t>
      </w:r>
      <w:proofErr w:type="gramStart"/>
      <w:r w:rsidR="004915D8">
        <w:rPr>
          <w:iCs/>
          <w:sz w:val="24"/>
          <w:szCs w:val="24"/>
        </w:rPr>
        <w:t>на конец</w:t>
      </w:r>
      <w:proofErr w:type="gramEnd"/>
      <w:r w:rsidR="004915D8">
        <w:rPr>
          <w:iCs/>
          <w:sz w:val="24"/>
          <w:szCs w:val="24"/>
        </w:rPr>
        <w:t xml:space="preserve"> 2023</w:t>
      </w:r>
      <w:r w:rsidRPr="00845DD2">
        <w:rPr>
          <w:iCs/>
          <w:sz w:val="24"/>
          <w:szCs w:val="24"/>
        </w:rPr>
        <w:t xml:space="preserve"> года выглядят следующим образом:</w:t>
      </w:r>
      <w:r w:rsidR="00C72F74" w:rsidRPr="00C72F74">
        <w:rPr>
          <w:sz w:val="24"/>
          <w:szCs w:val="24"/>
        </w:rPr>
        <w:t xml:space="preserve"> </w:t>
      </w:r>
      <w:r w:rsidR="004915D8">
        <w:rPr>
          <w:sz w:val="24"/>
          <w:szCs w:val="24"/>
        </w:rPr>
        <w:t xml:space="preserve">Детского сада </w:t>
      </w:r>
      <w:proofErr w:type="gramStart"/>
      <w:r w:rsidR="004915D8">
        <w:rPr>
          <w:sz w:val="24"/>
          <w:szCs w:val="24"/>
        </w:rPr>
        <w:t>на конец</w:t>
      </w:r>
      <w:proofErr w:type="gramEnd"/>
      <w:r w:rsidR="004915D8">
        <w:rPr>
          <w:sz w:val="24"/>
          <w:szCs w:val="24"/>
        </w:rPr>
        <w:t xml:space="preserve"> 2023</w:t>
      </w:r>
      <w:r w:rsidR="00C72F74" w:rsidRPr="006C0C18">
        <w:rPr>
          <w:sz w:val="24"/>
          <w:szCs w:val="24"/>
        </w:rPr>
        <w:t xml:space="preserve"> года выглядят следующим образом</w:t>
      </w:r>
      <w:r w:rsidR="00C72F74">
        <w:rPr>
          <w:sz w:val="24"/>
          <w:szCs w:val="24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505"/>
        <w:gridCol w:w="4959"/>
      </w:tblGrid>
      <w:tr w:rsidR="00C72F74" w:rsidRPr="006C0C18" w:rsidTr="00C377DD">
        <w:tc>
          <w:tcPr>
            <w:tcW w:w="4505" w:type="dxa"/>
          </w:tcPr>
          <w:p w:rsidR="00C72F74" w:rsidRPr="006C0C18" w:rsidRDefault="00C72F74" w:rsidP="00C377DD">
            <w:pPr>
              <w:pStyle w:val="a9"/>
              <w:rPr>
                <w:sz w:val="24"/>
                <w:szCs w:val="24"/>
              </w:rPr>
            </w:pPr>
            <w:r w:rsidRPr="006C0C18">
              <w:rPr>
                <w:sz w:val="24"/>
                <w:szCs w:val="24"/>
              </w:rPr>
              <w:t>Направление развития</w:t>
            </w:r>
          </w:p>
        </w:tc>
        <w:tc>
          <w:tcPr>
            <w:tcW w:w="4959" w:type="dxa"/>
          </w:tcPr>
          <w:p w:rsidR="00C72F74" w:rsidRPr="006C0C18" w:rsidRDefault="00C72F74" w:rsidP="00C377DD">
            <w:pPr>
              <w:pStyle w:val="a9"/>
              <w:rPr>
                <w:sz w:val="24"/>
                <w:szCs w:val="24"/>
              </w:rPr>
            </w:pPr>
            <w:r w:rsidRPr="006C0C18">
              <w:rPr>
                <w:sz w:val="24"/>
                <w:szCs w:val="24"/>
              </w:rPr>
              <w:t xml:space="preserve">показатели    </w:t>
            </w:r>
            <w:proofErr w:type="gramStart"/>
            <w:r w:rsidRPr="006C0C18">
              <w:rPr>
                <w:sz w:val="24"/>
                <w:szCs w:val="24"/>
              </w:rPr>
              <w:t xml:space="preserve">( </w:t>
            </w:r>
            <w:proofErr w:type="gramEnd"/>
            <w:r w:rsidRPr="006C0C18">
              <w:rPr>
                <w:sz w:val="24"/>
                <w:szCs w:val="24"/>
              </w:rPr>
              <w:t>в %)</w:t>
            </w:r>
          </w:p>
        </w:tc>
      </w:tr>
      <w:tr w:rsidR="00C72F74" w:rsidRPr="006C0C18" w:rsidTr="00C377DD">
        <w:tc>
          <w:tcPr>
            <w:tcW w:w="4505" w:type="dxa"/>
          </w:tcPr>
          <w:p w:rsidR="00C72F74" w:rsidRPr="006C0C18" w:rsidRDefault="00C72F74" w:rsidP="00C377DD">
            <w:pPr>
              <w:pStyle w:val="a9"/>
              <w:rPr>
                <w:sz w:val="24"/>
                <w:szCs w:val="24"/>
              </w:rPr>
            </w:pPr>
            <w:bookmarkStart w:id="1" w:name="OLE_LINK60"/>
            <w:bookmarkStart w:id="2" w:name="OLE_LINK61"/>
            <w:bookmarkStart w:id="3" w:name="_Hlk492979622"/>
            <w:r w:rsidRPr="006C0C18">
              <w:rPr>
                <w:sz w:val="24"/>
                <w:szCs w:val="24"/>
              </w:rPr>
              <w:t>Физическое развитие</w:t>
            </w:r>
            <w:bookmarkEnd w:id="1"/>
            <w:bookmarkEnd w:id="2"/>
          </w:p>
        </w:tc>
        <w:tc>
          <w:tcPr>
            <w:tcW w:w="4959" w:type="dxa"/>
          </w:tcPr>
          <w:p w:rsidR="00C72F74" w:rsidRPr="006C0C18" w:rsidRDefault="00C72F74" w:rsidP="00C377DD">
            <w:pPr>
              <w:pStyle w:val="a9"/>
              <w:rPr>
                <w:bCs/>
                <w:sz w:val="24"/>
                <w:szCs w:val="24"/>
              </w:rPr>
            </w:pPr>
            <w:r w:rsidRPr="006C0C18">
              <w:rPr>
                <w:bCs/>
                <w:sz w:val="24"/>
                <w:szCs w:val="24"/>
              </w:rPr>
              <w:t>88,8</w:t>
            </w:r>
          </w:p>
        </w:tc>
      </w:tr>
      <w:tr w:rsidR="00C72F74" w:rsidRPr="006C0C18" w:rsidTr="00C377DD">
        <w:tc>
          <w:tcPr>
            <w:tcW w:w="4505" w:type="dxa"/>
          </w:tcPr>
          <w:p w:rsidR="00C72F74" w:rsidRPr="006C0C18" w:rsidRDefault="00C72F74" w:rsidP="00C377DD">
            <w:pPr>
              <w:pStyle w:val="a9"/>
              <w:rPr>
                <w:sz w:val="24"/>
                <w:szCs w:val="24"/>
              </w:rPr>
            </w:pPr>
            <w:bookmarkStart w:id="4" w:name="OLE_LINK62"/>
            <w:bookmarkStart w:id="5" w:name="OLE_LINK63"/>
            <w:bookmarkEnd w:id="3"/>
            <w:r w:rsidRPr="006C0C18">
              <w:rPr>
                <w:rFonts w:eastAsia="Times New Roman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6C0C18">
              <w:rPr>
                <w:rFonts w:eastAsia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C0C18">
              <w:rPr>
                <w:rFonts w:eastAsia="Times New Roman"/>
                <w:sz w:val="24"/>
                <w:szCs w:val="24"/>
                <w:lang w:eastAsia="ru-RU"/>
              </w:rPr>
              <w:t>оммуникативное развитие</w:t>
            </w:r>
            <w:bookmarkEnd w:id="4"/>
            <w:bookmarkEnd w:id="5"/>
          </w:p>
        </w:tc>
        <w:tc>
          <w:tcPr>
            <w:tcW w:w="4959" w:type="dxa"/>
          </w:tcPr>
          <w:p w:rsidR="00C72F74" w:rsidRPr="006C0C18" w:rsidRDefault="00C72F74" w:rsidP="00C377DD">
            <w:pPr>
              <w:pStyle w:val="a9"/>
              <w:rPr>
                <w:bCs/>
                <w:sz w:val="24"/>
                <w:szCs w:val="24"/>
              </w:rPr>
            </w:pPr>
            <w:r w:rsidRPr="006C0C18">
              <w:rPr>
                <w:bCs/>
                <w:sz w:val="24"/>
                <w:szCs w:val="24"/>
              </w:rPr>
              <w:t>92</w:t>
            </w:r>
          </w:p>
        </w:tc>
      </w:tr>
      <w:tr w:rsidR="00C72F74" w:rsidRPr="006C0C18" w:rsidTr="00C377DD">
        <w:tc>
          <w:tcPr>
            <w:tcW w:w="4505" w:type="dxa"/>
          </w:tcPr>
          <w:p w:rsidR="00C72F74" w:rsidRPr="006C0C18" w:rsidRDefault="00C72F74" w:rsidP="00C377DD">
            <w:pPr>
              <w:pStyle w:val="a9"/>
              <w:rPr>
                <w:sz w:val="24"/>
                <w:szCs w:val="24"/>
              </w:rPr>
            </w:pPr>
            <w:bookmarkStart w:id="6" w:name="OLE_LINK64"/>
            <w:bookmarkStart w:id="7" w:name="OLE_LINK66"/>
            <w:r w:rsidRPr="006C0C18">
              <w:rPr>
                <w:sz w:val="24"/>
                <w:szCs w:val="24"/>
              </w:rPr>
              <w:t xml:space="preserve">Художественно </w:t>
            </w:r>
            <w:proofErr w:type="gramStart"/>
            <w:r w:rsidRPr="006C0C18">
              <w:rPr>
                <w:sz w:val="24"/>
                <w:szCs w:val="24"/>
              </w:rPr>
              <w:t>–э</w:t>
            </w:r>
            <w:proofErr w:type="gramEnd"/>
            <w:r w:rsidRPr="006C0C18">
              <w:rPr>
                <w:sz w:val="24"/>
                <w:szCs w:val="24"/>
              </w:rPr>
              <w:t>стетическое развитие</w:t>
            </w:r>
            <w:bookmarkEnd w:id="6"/>
            <w:bookmarkEnd w:id="7"/>
          </w:p>
        </w:tc>
        <w:tc>
          <w:tcPr>
            <w:tcW w:w="4959" w:type="dxa"/>
          </w:tcPr>
          <w:p w:rsidR="00C72F74" w:rsidRPr="006C0C18" w:rsidRDefault="00C72F74" w:rsidP="00C377DD">
            <w:pPr>
              <w:pStyle w:val="a9"/>
              <w:rPr>
                <w:bCs/>
                <w:sz w:val="24"/>
                <w:szCs w:val="24"/>
              </w:rPr>
            </w:pPr>
            <w:r w:rsidRPr="006C0C18">
              <w:rPr>
                <w:bCs/>
                <w:sz w:val="24"/>
                <w:szCs w:val="24"/>
              </w:rPr>
              <w:t>93</w:t>
            </w:r>
          </w:p>
        </w:tc>
      </w:tr>
      <w:tr w:rsidR="00C72F74" w:rsidRPr="006C0C18" w:rsidTr="00C377DD">
        <w:tc>
          <w:tcPr>
            <w:tcW w:w="4505" w:type="dxa"/>
          </w:tcPr>
          <w:p w:rsidR="00C72F74" w:rsidRPr="006C0C18" w:rsidRDefault="00C72F74" w:rsidP="00C377DD">
            <w:pPr>
              <w:pStyle w:val="a9"/>
              <w:rPr>
                <w:sz w:val="24"/>
                <w:szCs w:val="24"/>
              </w:rPr>
            </w:pPr>
            <w:bookmarkStart w:id="8" w:name="OLE_LINK67"/>
            <w:bookmarkStart w:id="9" w:name="OLE_LINK68"/>
            <w:r w:rsidRPr="006C0C18">
              <w:rPr>
                <w:sz w:val="24"/>
                <w:szCs w:val="24"/>
              </w:rPr>
              <w:t>Познавательное развитие</w:t>
            </w:r>
            <w:bookmarkEnd w:id="8"/>
            <w:bookmarkEnd w:id="9"/>
          </w:p>
        </w:tc>
        <w:tc>
          <w:tcPr>
            <w:tcW w:w="4959" w:type="dxa"/>
          </w:tcPr>
          <w:p w:rsidR="00C72F74" w:rsidRPr="006C0C18" w:rsidRDefault="00C72F74" w:rsidP="00C377DD">
            <w:pPr>
              <w:pStyle w:val="a9"/>
              <w:rPr>
                <w:bCs/>
                <w:sz w:val="24"/>
                <w:szCs w:val="24"/>
              </w:rPr>
            </w:pPr>
            <w:r w:rsidRPr="006C0C18">
              <w:rPr>
                <w:bCs/>
                <w:sz w:val="24"/>
                <w:szCs w:val="24"/>
              </w:rPr>
              <w:t>94</w:t>
            </w:r>
          </w:p>
        </w:tc>
      </w:tr>
      <w:tr w:rsidR="00C72F74" w:rsidRPr="006C0C18" w:rsidTr="00C377DD">
        <w:tc>
          <w:tcPr>
            <w:tcW w:w="4505" w:type="dxa"/>
          </w:tcPr>
          <w:p w:rsidR="00C72F74" w:rsidRPr="006C0C18" w:rsidRDefault="00C72F74" w:rsidP="00C377DD">
            <w:pPr>
              <w:pStyle w:val="a9"/>
              <w:rPr>
                <w:sz w:val="24"/>
                <w:szCs w:val="24"/>
              </w:rPr>
            </w:pPr>
            <w:bookmarkStart w:id="10" w:name="OLE_LINK69"/>
            <w:bookmarkStart w:id="11" w:name="OLE_LINK70"/>
            <w:r w:rsidRPr="006C0C18">
              <w:rPr>
                <w:sz w:val="24"/>
                <w:szCs w:val="24"/>
              </w:rPr>
              <w:t xml:space="preserve">Речевое развитие </w:t>
            </w:r>
            <w:bookmarkEnd w:id="10"/>
            <w:bookmarkEnd w:id="11"/>
          </w:p>
        </w:tc>
        <w:tc>
          <w:tcPr>
            <w:tcW w:w="4959" w:type="dxa"/>
          </w:tcPr>
          <w:p w:rsidR="00C72F74" w:rsidRPr="006C0C18" w:rsidRDefault="00C72F74" w:rsidP="00C377DD">
            <w:pPr>
              <w:pStyle w:val="a9"/>
              <w:rPr>
                <w:sz w:val="24"/>
                <w:szCs w:val="24"/>
              </w:rPr>
            </w:pPr>
            <w:r w:rsidRPr="006C0C18">
              <w:rPr>
                <w:bCs/>
                <w:sz w:val="24"/>
                <w:szCs w:val="24"/>
              </w:rPr>
              <w:t>87</w:t>
            </w:r>
          </w:p>
        </w:tc>
      </w:tr>
    </w:tbl>
    <w:p w:rsidR="00C72F74" w:rsidRPr="00845DD2" w:rsidRDefault="004915D8" w:rsidP="00C72F74">
      <w:pPr>
        <w:pStyle w:val="a9"/>
        <w:rPr>
          <w:sz w:val="24"/>
          <w:szCs w:val="24"/>
          <w:shd w:val="clear" w:color="auto" w:fill="FFFFCC"/>
        </w:rPr>
      </w:pPr>
      <w:r>
        <w:rPr>
          <w:sz w:val="24"/>
          <w:szCs w:val="24"/>
          <w:shd w:val="clear" w:color="auto" w:fill="FFFFCC"/>
        </w:rPr>
        <w:t xml:space="preserve">   </w:t>
      </w:r>
      <w:r w:rsidR="00C72F74" w:rsidRPr="00845DD2">
        <w:rPr>
          <w:b/>
          <w:iCs/>
          <w:sz w:val="24"/>
          <w:szCs w:val="24"/>
        </w:rPr>
        <w:t>Вывод</w:t>
      </w:r>
      <w:r w:rsidR="00C72F74" w:rsidRPr="00845DD2">
        <w:rPr>
          <w:iCs/>
          <w:sz w:val="24"/>
          <w:szCs w:val="24"/>
        </w:rPr>
        <w:t xml:space="preserve">: 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МКДОУ д/с №1 </w:t>
      </w:r>
      <w:proofErr w:type="spellStart"/>
      <w:r w:rsidR="00C72F74" w:rsidRPr="00845DD2">
        <w:rPr>
          <w:iCs/>
          <w:sz w:val="24"/>
          <w:szCs w:val="24"/>
        </w:rPr>
        <w:t>п</w:t>
      </w:r>
      <w:proofErr w:type="gramStart"/>
      <w:r w:rsidR="00C72F74" w:rsidRPr="00845DD2">
        <w:rPr>
          <w:iCs/>
          <w:sz w:val="24"/>
          <w:szCs w:val="24"/>
        </w:rPr>
        <w:t>.П</w:t>
      </w:r>
      <w:proofErr w:type="gramEnd"/>
      <w:r w:rsidR="00C72F74" w:rsidRPr="00845DD2">
        <w:rPr>
          <w:iCs/>
          <w:sz w:val="24"/>
          <w:szCs w:val="24"/>
        </w:rPr>
        <w:t>естяки</w:t>
      </w:r>
      <w:proofErr w:type="spellEnd"/>
      <w:r w:rsidR="00C72F74" w:rsidRPr="00845DD2">
        <w:rPr>
          <w:iCs/>
          <w:sz w:val="24"/>
          <w:szCs w:val="24"/>
        </w:rPr>
        <w:t>.</w:t>
      </w:r>
    </w:p>
    <w:p w:rsidR="00C72F74" w:rsidRDefault="00C72F74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45DD2">
        <w:rPr>
          <w:sz w:val="24"/>
          <w:szCs w:val="24"/>
        </w:rPr>
        <w:t>Достаточно высокий уровень освоения умений и навыков детей в подготовительных к школе группах обеспечен компетентным подходом квалифицированных педагогов, их умением организовать образовательный процесс, грамотно построить развивающую предметно-пространственную среду и взаимодействие с родителями, тем самым оказывая влияние на всестороннее развитие детей</w:t>
      </w:r>
    </w:p>
    <w:p w:rsidR="00C72F74" w:rsidRDefault="00C72F74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422E1" w:rsidRPr="00845DD2" w:rsidRDefault="00CD4766" w:rsidP="002422E1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2422E1" w:rsidRPr="00845DD2">
        <w:rPr>
          <w:sz w:val="24"/>
          <w:szCs w:val="24"/>
        </w:rPr>
        <w:t>Детский сад скорректировал ООП ДОУ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8"/>
        <w:gridCol w:w="2518"/>
        <w:gridCol w:w="5319"/>
      </w:tblGrid>
      <w:tr w:rsidR="002422E1" w:rsidRPr="00845DD2" w:rsidTr="00CD4766"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b/>
                <w:bCs/>
                <w:sz w:val="24"/>
                <w:szCs w:val="24"/>
              </w:rPr>
              <w:t>Что должен усвоить воспитанник</w:t>
            </w:r>
          </w:p>
        </w:tc>
      </w:tr>
      <w:tr w:rsidR="002422E1" w:rsidRPr="00845DD2" w:rsidTr="00CD4766"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Игровая деятельность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Театрализованная деятельность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845DD2">
              <w:rPr>
                <w:sz w:val="24"/>
                <w:szCs w:val="24"/>
              </w:rPr>
              <w:t>госсимволах</w:t>
            </w:r>
            <w:proofErr w:type="spellEnd"/>
            <w:r w:rsidRPr="00845DD2">
              <w:rPr>
                <w:sz w:val="24"/>
                <w:szCs w:val="24"/>
              </w:rPr>
              <w:t>, олицетворяющих Родину</w:t>
            </w:r>
          </w:p>
        </w:tc>
      </w:tr>
      <w:tr w:rsidR="002422E1" w:rsidRPr="00845DD2" w:rsidTr="00CD4766"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2422E1" w:rsidRPr="00845DD2" w:rsidTr="00CD4766"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Познакомиться с книжной культурой, детской литературой.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 xml:space="preserve">Расширить представления о </w:t>
            </w:r>
            <w:proofErr w:type="spellStart"/>
            <w:r w:rsidRPr="00845DD2">
              <w:rPr>
                <w:sz w:val="24"/>
                <w:szCs w:val="24"/>
              </w:rPr>
              <w:t>госсимволах</w:t>
            </w:r>
            <w:proofErr w:type="spellEnd"/>
            <w:r w:rsidRPr="00845DD2">
              <w:rPr>
                <w:sz w:val="24"/>
                <w:szCs w:val="24"/>
              </w:rPr>
              <w:t xml:space="preserve"> страны и ее истории</w:t>
            </w:r>
          </w:p>
        </w:tc>
      </w:tr>
      <w:tr w:rsidR="002422E1" w:rsidRPr="00845DD2" w:rsidTr="00CD4766"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Творческие форм</w:t>
            </w:r>
            <w:proofErr w:type="gramStart"/>
            <w:r w:rsidRPr="00845DD2">
              <w:rPr>
                <w:sz w:val="24"/>
                <w:szCs w:val="24"/>
              </w:rPr>
              <w:t>ы–</w:t>
            </w:r>
            <w:proofErr w:type="gramEnd"/>
            <w:r w:rsidRPr="00845DD2">
              <w:rPr>
                <w:sz w:val="24"/>
                <w:szCs w:val="24"/>
              </w:rPr>
              <w:t xml:space="preserve"> рисование, лепка, художественное слово, конструирование и др.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 xml:space="preserve">Научиться </w:t>
            </w:r>
            <w:proofErr w:type="gramStart"/>
            <w:r w:rsidRPr="00845DD2">
              <w:rPr>
                <w:sz w:val="24"/>
                <w:szCs w:val="24"/>
              </w:rPr>
              <w:t>ассоциативно</w:t>
            </w:r>
            <w:proofErr w:type="gramEnd"/>
            <w:r w:rsidRPr="00845DD2">
              <w:rPr>
                <w:sz w:val="24"/>
                <w:szCs w:val="24"/>
              </w:rPr>
              <w:t xml:space="preserve"> связывать </w:t>
            </w:r>
            <w:proofErr w:type="spellStart"/>
            <w:r w:rsidRPr="00845DD2">
              <w:rPr>
                <w:sz w:val="24"/>
                <w:szCs w:val="24"/>
              </w:rPr>
              <w:t>госсимволы</w:t>
            </w:r>
            <w:proofErr w:type="spellEnd"/>
            <w:r w:rsidRPr="00845DD2">
              <w:rPr>
                <w:sz w:val="24"/>
                <w:szCs w:val="24"/>
              </w:rPr>
              <w:t xml:space="preserve"> с важными историческими событиями страны</w:t>
            </w:r>
          </w:p>
        </w:tc>
      </w:tr>
      <w:tr w:rsidR="002422E1" w:rsidRPr="00845DD2" w:rsidTr="00CD4766"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Спортивные мероприятия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 xml:space="preserve">Научиться использовать </w:t>
            </w:r>
            <w:proofErr w:type="spellStart"/>
            <w:r w:rsidRPr="00845DD2">
              <w:rPr>
                <w:sz w:val="24"/>
                <w:szCs w:val="24"/>
              </w:rPr>
              <w:t>госсимволы</w:t>
            </w:r>
            <w:proofErr w:type="spellEnd"/>
            <w:r w:rsidRPr="00845DD2">
              <w:rPr>
                <w:sz w:val="24"/>
                <w:szCs w:val="24"/>
              </w:rPr>
              <w:t xml:space="preserve"> в спортивных мероприятиях, узнать, для чего это нужно</w:t>
            </w:r>
          </w:p>
        </w:tc>
      </w:tr>
    </w:tbl>
    <w:p w:rsidR="00C72F74" w:rsidRPr="00CD4766" w:rsidRDefault="002422E1" w:rsidP="00C72F74">
      <w:pPr>
        <w:pStyle w:val="a9"/>
        <w:rPr>
          <w:sz w:val="24"/>
          <w:szCs w:val="24"/>
        </w:rPr>
      </w:pPr>
      <w:r w:rsidRPr="00CD4766">
        <w:rPr>
          <w:sz w:val="24"/>
          <w:szCs w:val="24"/>
        </w:rPr>
        <w:t xml:space="preserve"> </w:t>
      </w:r>
      <w:r w:rsidR="00C72F74" w:rsidRPr="00CD4766">
        <w:rPr>
          <w:b/>
          <w:sz w:val="24"/>
          <w:szCs w:val="24"/>
        </w:rPr>
        <w:t xml:space="preserve">                                                 Дополнительное образование</w:t>
      </w:r>
    </w:p>
    <w:p w:rsidR="00C72F74" w:rsidRPr="00845DD2" w:rsidRDefault="004915D8" w:rsidP="00C72F74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В детском саду в 2023</w:t>
      </w:r>
      <w:r w:rsidR="00C72F74" w:rsidRPr="00C377DD">
        <w:rPr>
          <w:sz w:val="24"/>
          <w:szCs w:val="24"/>
        </w:rPr>
        <w:t>году дополнительные общеразвивающие программы специалистами ДДТ реализовались по двум направлениям: художественному и речевому</w:t>
      </w:r>
      <w:r w:rsidR="00C72F74" w:rsidRPr="00845DD2">
        <w:rPr>
          <w:sz w:val="24"/>
          <w:szCs w:val="24"/>
        </w:rPr>
        <w:t>. Источник фин</w:t>
      </w:r>
      <w:r w:rsidR="00C377DD">
        <w:rPr>
          <w:sz w:val="24"/>
          <w:szCs w:val="24"/>
        </w:rPr>
        <w:t>ансирования: средства ДДТ.</w:t>
      </w:r>
    </w:p>
    <w:tbl>
      <w:tblPr>
        <w:tblW w:w="4960" w:type="pct"/>
        <w:tblBorders>
          <w:top w:val="single" w:sz="12" w:space="0" w:color="222222"/>
          <w:left w:val="single" w:sz="12" w:space="0" w:color="222222"/>
          <w:bottom w:val="single" w:sz="12" w:space="0" w:color="222222"/>
          <w:right w:val="single" w:sz="12" w:space="0" w:color="222222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251"/>
        <w:gridCol w:w="1855"/>
        <w:gridCol w:w="1209"/>
        <w:gridCol w:w="2191"/>
        <w:gridCol w:w="72"/>
        <w:gridCol w:w="2105"/>
      </w:tblGrid>
      <w:tr w:rsidR="00C72F74" w:rsidRPr="00845DD2" w:rsidTr="00C377DD">
        <w:trPr>
          <w:trHeight w:val="253"/>
        </w:trPr>
        <w:tc>
          <w:tcPr>
            <w:tcW w:w="65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Направленность </w:t>
            </w:r>
          </w:p>
        </w:tc>
        <w:tc>
          <w:tcPr>
            <w:tcW w:w="2296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Форма организации</w:t>
            </w:r>
          </w:p>
        </w:tc>
        <w:tc>
          <w:tcPr>
            <w:tcW w:w="1504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Возраст</w:t>
            </w:r>
          </w:p>
        </w:tc>
        <w:tc>
          <w:tcPr>
            <w:tcW w:w="7642" w:type="dxa"/>
            <w:gridSpan w:val="3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Год, количество воспитанников</w:t>
            </w:r>
          </w:p>
        </w:tc>
      </w:tr>
      <w:tr w:rsidR="00C72F74" w:rsidRPr="00845DD2" w:rsidTr="00C377DD">
        <w:trPr>
          <w:trHeight w:val="269"/>
        </w:trPr>
        <w:tc>
          <w:tcPr>
            <w:tcW w:w="650" w:type="dxa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4915D8" w:rsidP="00C377D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36" w:type="dxa"/>
            <w:gridSpan w:val="2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4915D8" w:rsidP="00C377D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C72F74" w:rsidRPr="00845DD2" w:rsidTr="00C377DD">
        <w:trPr>
          <w:trHeight w:val="86"/>
        </w:trPr>
        <w:tc>
          <w:tcPr>
            <w:tcW w:w="6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1</w:t>
            </w:r>
          </w:p>
        </w:tc>
        <w:tc>
          <w:tcPr>
            <w:tcW w:w="14101" w:type="dxa"/>
            <w:gridSpan w:val="6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 xml:space="preserve">                                                   Художественно – эстетическое развитие</w:t>
            </w:r>
          </w:p>
        </w:tc>
      </w:tr>
      <w:tr w:rsidR="00C72F74" w:rsidRPr="00845DD2" w:rsidTr="00C377DD">
        <w:trPr>
          <w:trHeight w:val="221"/>
        </w:trPr>
        <w:tc>
          <w:tcPr>
            <w:tcW w:w="6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1.1</w:t>
            </w:r>
          </w:p>
        </w:tc>
        <w:tc>
          <w:tcPr>
            <w:tcW w:w="26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proofErr w:type="spellStart"/>
            <w:r w:rsidRPr="00894B66">
              <w:rPr>
                <w:sz w:val="20"/>
                <w:szCs w:val="20"/>
              </w:rPr>
              <w:t>Тестопластика</w:t>
            </w:r>
            <w:proofErr w:type="spellEnd"/>
          </w:p>
        </w:tc>
        <w:tc>
          <w:tcPr>
            <w:tcW w:w="229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Объединенье</w:t>
            </w:r>
          </w:p>
        </w:tc>
        <w:tc>
          <w:tcPr>
            <w:tcW w:w="1504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5- 6  лет</w:t>
            </w:r>
          </w:p>
        </w:tc>
        <w:tc>
          <w:tcPr>
            <w:tcW w:w="370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20</w:t>
            </w:r>
          </w:p>
        </w:tc>
        <w:tc>
          <w:tcPr>
            <w:tcW w:w="3936" w:type="dxa"/>
            <w:gridSpan w:val="2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D4766" w:rsidP="00C377D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72F74" w:rsidRPr="00845DD2" w:rsidTr="00C377DD">
        <w:trPr>
          <w:trHeight w:val="201"/>
        </w:trPr>
        <w:tc>
          <w:tcPr>
            <w:tcW w:w="6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1.2</w:t>
            </w:r>
          </w:p>
        </w:tc>
        <w:tc>
          <w:tcPr>
            <w:tcW w:w="26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 xml:space="preserve">Театральный </w:t>
            </w:r>
          </w:p>
        </w:tc>
        <w:tc>
          <w:tcPr>
            <w:tcW w:w="229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Объединение</w:t>
            </w:r>
          </w:p>
        </w:tc>
        <w:tc>
          <w:tcPr>
            <w:tcW w:w="1504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5-6 лет</w:t>
            </w:r>
          </w:p>
        </w:tc>
        <w:tc>
          <w:tcPr>
            <w:tcW w:w="370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8</w:t>
            </w:r>
          </w:p>
        </w:tc>
        <w:tc>
          <w:tcPr>
            <w:tcW w:w="3936" w:type="dxa"/>
            <w:gridSpan w:val="2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D4766" w:rsidP="00C377D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2F74" w:rsidRPr="00845DD2" w:rsidTr="00C377DD">
        <w:trPr>
          <w:trHeight w:val="351"/>
        </w:trPr>
        <w:tc>
          <w:tcPr>
            <w:tcW w:w="6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1.3</w:t>
            </w:r>
          </w:p>
        </w:tc>
        <w:tc>
          <w:tcPr>
            <w:tcW w:w="26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Хореографический</w:t>
            </w:r>
          </w:p>
        </w:tc>
        <w:tc>
          <w:tcPr>
            <w:tcW w:w="229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 xml:space="preserve">Объединение </w:t>
            </w:r>
          </w:p>
        </w:tc>
        <w:tc>
          <w:tcPr>
            <w:tcW w:w="1504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5-6 лет</w:t>
            </w:r>
          </w:p>
        </w:tc>
        <w:tc>
          <w:tcPr>
            <w:tcW w:w="370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10</w:t>
            </w:r>
          </w:p>
        </w:tc>
        <w:tc>
          <w:tcPr>
            <w:tcW w:w="3936" w:type="dxa"/>
            <w:gridSpan w:val="2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D4766" w:rsidP="00C377D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72F74" w:rsidRPr="00845DD2" w:rsidTr="00C377DD">
        <w:trPr>
          <w:trHeight w:val="232"/>
        </w:trPr>
        <w:tc>
          <w:tcPr>
            <w:tcW w:w="6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2</w:t>
            </w:r>
          </w:p>
        </w:tc>
        <w:tc>
          <w:tcPr>
            <w:tcW w:w="14101" w:type="dxa"/>
            <w:gridSpan w:val="6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 xml:space="preserve">                                                               Речевое развитие</w:t>
            </w:r>
          </w:p>
        </w:tc>
      </w:tr>
      <w:tr w:rsidR="00C72F74" w:rsidRPr="00845DD2" w:rsidTr="00C377DD">
        <w:trPr>
          <w:trHeight w:val="380"/>
        </w:trPr>
        <w:tc>
          <w:tcPr>
            <w:tcW w:w="6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2.1</w:t>
            </w:r>
          </w:p>
        </w:tc>
        <w:tc>
          <w:tcPr>
            <w:tcW w:w="26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proofErr w:type="spellStart"/>
            <w:r w:rsidRPr="00894B66">
              <w:rPr>
                <w:sz w:val="20"/>
                <w:szCs w:val="20"/>
              </w:rPr>
              <w:t>Логоритмика</w:t>
            </w:r>
            <w:proofErr w:type="spellEnd"/>
          </w:p>
        </w:tc>
        <w:tc>
          <w:tcPr>
            <w:tcW w:w="229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Объединение</w:t>
            </w:r>
          </w:p>
        </w:tc>
        <w:tc>
          <w:tcPr>
            <w:tcW w:w="1504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5 -7 лет</w:t>
            </w:r>
          </w:p>
        </w:tc>
        <w:tc>
          <w:tcPr>
            <w:tcW w:w="3814" w:type="dxa"/>
            <w:gridSpan w:val="2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72F74" w:rsidP="00C377DD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F74" w:rsidRPr="00894B66" w:rsidRDefault="00CD4766" w:rsidP="00C377D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E813A8" w:rsidRPr="00845DD2" w:rsidRDefault="002422E1" w:rsidP="002422E1">
      <w:pPr>
        <w:pStyle w:val="a9"/>
        <w:rPr>
          <w:b/>
          <w:sz w:val="24"/>
          <w:szCs w:val="24"/>
        </w:rPr>
      </w:pPr>
      <w:r w:rsidRPr="00845DD2">
        <w:rPr>
          <w:sz w:val="24"/>
          <w:szCs w:val="24"/>
        </w:rPr>
        <w:t xml:space="preserve"> </w:t>
      </w:r>
      <w:r w:rsidR="00C377DD">
        <w:rPr>
          <w:sz w:val="24"/>
          <w:szCs w:val="24"/>
        </w:rPr>
        <w:t xml:space="preserve">                                            </w:t>
      </w:r>
      <w:r w:rsidR="00A423A8">
        <w:rPr>
          <w:b/>
          <w:sz w:val="24"/>
          <w:szCs w:val="24"/>
        </w:rPr>
        <w:t>Оценка в</w:t>
      </w:r>
      <w:r w:rsidR="00E813A8" w:rsidRPr="00845DD2">
        <w:rPr>
          <w:b/>
          <w:sz w:val="24"/>
          <w:szCs w:val="24"/>
        </w:rPr>
        <w:t>оспитательн</w:t>
      </w:r>
      <w:r w:rsidR="00894B66">
        <w:rPr>
          <w:b/>
          <w:sz w:val="24"/>
          <w:szCs w:val="24"/>
        </w:rPr>
        <w:t>ой деятельности</w:t>
      </w:r>
    </w:p>
    <w:p w:rsidR="00E813A8" w:rsidRPr="00845DD2" w:rsidRDefault="00A57BC6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</w:t>
      </w:r>
      <w:r w:rsidR="00F76525" w:rsidRPr="00845DD2">
        <w:rPr>
          <w:sz w:val="24"/>
          <w:szCs w:val="24"/>
        </w:rPr>
        <w:t xml:space="preserve">     </w:t>
      </w:r>
      <w:r w:rsidRPr="00845DD2">
        <w:rPr>
          <w:iCs/>
          <w:sz w:val="24"/>
          <w:szCs w:val="24"/>
        </w:rPr>
        <w:t xml:space="preserve">МКДОУ д/с №1 </w:t>
      </w:r>
      <w:proofErr w:type="spellStart"/>
      <w:r w:rsidRPr="00845DD2">
        <w:rPr>
          <w:iCs/>
          <w:sz w:val="24"/>
          <w:szCs w:val="24"/>
        </w:rPr>
        <w:t>п</w:t>
      </w:r>
      <w:proofErr w:type="gramStart"/>
      <w:r w:rsidRPr="00845DD2">
        <w:rPr>
          <w:iCs/>
          <w:sz w:val="24"/>
          <w:szCs w:val="24"/>
        </w:rPr>
        <w:t>.П</w:t>
      </w:r>
      <w:proofErr w:type="gramEnd"/>
      <w:r w:rsidRPr="00845DD2">
        <w:rPr>
          <w:iCs/>
          <w:sz w:val="24"/>
          <w:szCs w:val="24"/>
        </w:rPr>
        <w:t>естяки</w:t>
      </w:r>
      <w:proofErr w:type="spellEnd"/>
      <w:r w:rsidR="00E813A8" w:rsidRPr="00845DD2">
        <w:rPr>
          <w:sz w:val="24"/>
          <w:szCs w:val="24"/>
        </w:rPr>
        <w:t xml:space="preserve">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766B74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</w:t>
      </w:r>
      <w:r w:rsidR="00564C42" w:rsidRPr="00845DD2">
        <w:rPr>
          <w:sz w:val="24"/>
          <w:szCs w:val="24"/>
        </w:rPr>
        <w:t>Р</w:t>
      </w:r>
      <w:r w:rsidR="00E813A8" w:rsidRPr="00845DD2">
        <w:rPr>
          <w:sz w:val="24"/>
          <w:szCs w:val="24"/>
        </w:rPr>
        <w:t>одители выражают удовлетворенность воспитательным процессом в </w:t>
      </w:r>
      <w:r w:rsidR="00766B74" w:rsidRPr="00845DD2">
        <w:rPr>
          <w:iCs/>
          <w:sz w:val="24"/>
          <w:szCs w:val="24"/>
        </w:rPr>
        <w:t xml:space="preserve">МКДОУ д/с №1, </w:t>
      </w:r>
      <w:r w:rsidR="00E813A8" w:rsidRPr="00845DD2">
        <w:rPr>
          <w:sz w:val="24"/>
          <w:szCs w:val="24"/>
        </w:rPr>
        <w:t xml:space="preserve">что отразилось на результатах </w:t>
      </w:r>
      <w:r w:rsidR="00894B66">
        <w:rPr>
          <w:sz w:val="24"/>
          <w:szCs w:val="24"/>
        </w:rPr>
        <w:t xml:space="preserve">выборочного </w:t>
      </w:r>
      <w:r w:rsidR="00E813A8" w:rsidRPr="00845DD2">
        <w:rPr>
          <w:sz w:val="24"/>
          <w:szCs w:val="24"/>
        </w:rPr>
        <w:t>анкетиров</w:t>
      </w:r>
      <w:r w:rsidR="004915D8">
        <w:rPr>
          <w:sz w:val="24"/>
          <w:szCs w:val="24"/>
        </w:rPr>
        <w:t>ания, проведенного в ноябре 2023</w:t>
      </w:r>
      <w:r w:rsidR="00E813A8" w:rsidRPr="00845DD2">
        <w:rPr>
          <w:sz w:val="24"/>
          <w:szCs w:val="24"/>
        </w:rPr>
        <w:t xml:space="preserve">г. </w:t>
      </w:r>
    </w:p>
    <w:p w:rsidR="00766B74" w:rsidRPr="00894B66" w:rsidRDefault="00894B66" w:rsidP="00845DD2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885FF6" w:rsidRPr="00845DD2">
        <w:rPr>
          <w:sz w:val="24"/>
          <w:szCs w:val="24"/>
        </w:rPr>
        <w:t xml:space="preserve">    Ц</w:t>
      </w:r>
      <w:r w:rsidR="00766B74" w:rsidRPr="00845DD2">
        <w:rPr>
          <w:sz w:val="24"/>
          <w:szCs w:val="24"/>
        </w:rPr>
        <w:t>ель анкетирования</w:t>
      </w:r>
      <w:r w:rsidR="00537901" w:rsidRPr="00845DD2">
        <w:rPr>
          <w:sz w:val="24"/>
          <w:szCs w:val="24"/>
        </w:rPr>
        <w:t>:</w:t>
      </w:r>
      <w:r w:rsidR="00766B74" w:rsidRPr="00845DD2">
        <w:rPr>
          <w:sz w:val="24"/>
          <w:szCs w:val="24"/>
        </w:rPr>
        <w:t> выявить степень удовлетворенности родителей качеством предоставляемых образовательных услуг.</w:t>
      </w:r>
    </w:p>
    <w:p w:rsidR="00766B74" w:rsidRPr="00845DD2" w:rsidRDefault="00CD4766" w:rsidP="00845DD2">
      <w:pPr>
        <w:pStyle w:val="a9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    </w:t>
      </w:r>
      <w:r w:rsidR="00766B74" w:rsidRPr="00845DD2">
        <w:rPr>
          <w:sz w:val="24"/>
          <w:szCs w:val="24"/>
        </w:rPr>
        <w:t>Родителям было предложено ответить на 10 вопросов.</w:t>
      </w:r>
    </w:p>
    <w:p w:rsidR="00766B74" w:rsidRPr="00845DD2" w:rsidRDefault="00F76525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</w:t>
      </w:r>
      <w:r w:rsidR="00766B74" w:rsidRPr="00845DD2">
        <w:rPr>
          <w:sz w:val="24"/>
          <w:szCs w:val="24"/>
        </w:rPr>
        <w:t>Результаты анкетирования</w:t>
      </w:r>
      <w:r w:rsidR="00537901" w:rsidRPr="00845DD2"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"/>
        <w:gridCol w:w="7371"/>
        <w:gridCol w:w="753"/>
        <w:gridCol w:w="878"/>
        <w:gridCol w:w="816"/>
      </w:tblGrid>
      <w:tr w:rsidR="00766B74" w:rsidRPr="00845DD2" w:rsidTr="00894B66">
        <w:tc>
          <w:tcPr>
            <w:tcW w:w="462" w:type="dxa"/>
          </w:tcPr>
          <w:p w:rsidR="00766B74" w:rsidRPr="00894B66" w:rsidRDefault="00F76525" w:rsidP="00845DD2">
            <w:pPr>
              <w:pStyle w:val="a9"/>
            </w:pPr>
            <w:r w:rsidRPr="00894B66">
              <w:t>№</w:t>
            </w:r>
          </w:p>
        </w:tc>
        <w:tc>
          <w:tcPr>
            <w:tcW w:w="7371" w:type="dxa"/>
          </w:tcPr>
          <w:p w:rsidR="00766B74" w:rsidRPr="00894B66" w:rsidRDefault="00766B74" w:rsidP="00845DD2">
            <w:pPr>
              <w:pStyle w:val="a9"/>
            </w:pPr>
            <w:r w:rsidRPr="00894B66">
              <w:t>Вопрос анкеты</w:t>
            </w:r>
          </w:p>
        </w:tc>
        <w:tc>
          <w:tcPr>
            <w:tcW w:w="753" w:type="dxa"/>
          </w:tcPr>
          <w:p w:rsidR="00766B74" w:rsidRPr="00894B66" w:rsidRDefault="00766B74" w:rsidP="00845DD2">
            <w:pPr>
              <w:pStyle w:val="a9"/>
            </w:pPr>
            <w:r w:rsidRPr="00894B66">
              <w:t>Да</w:t>
            </w:r>
          </w:p>
        </w:tc>
        <w:tc>
          <w:tcPr>
            <w:tcW w:w="878" w:type="dxa"/>
          </w:tcPr>
          <w:p w:rsidR="00766B74" w:rsidRPr="00894B66" w:rsidRDefault="00766B74" w:rsidP="00845DD2">
            <w:pPr>
              <w:pStyle w:val="a9"/>
            </w:pPr>
            <w:r w:rsidRPr="00894B66">
              <w:t>Нет</w:t>
            </w:r>
          </w:p>
        </w:tc>
        <w:tc>
          <w:tcPr>
            <w:tcW w:w="816" w:type="dxa"/>
          </w:tcPr>
          <w:p w:rsidR="00766B74" w:rsidRPr="00894B66" w:rsidRDefault="00766B74" w:rsidP="00845DD2">
            <w:pPr>
              <w:pStyle w:val="a9"/>
            </w:pPr>
            <w:r w:rsidRPr="00894B66">
              <w:t>Не знаю</w:t>
            </w:r>
          </w:p>
        </w:tc>
      </w:tr>
      <w:tr w:rsidR="00766B74" w:rsidRPr="00845DD2" w:rsidTr="00894B66">
        <w:tc>
          <w:tcPr>
            <w:tcW w:w="462" w:type="dxa"/>
          </w:tcPr>
          <w:p w:rsidR="00766B74" w:rsidRPr="00894B66" w:rsidRDefault="00766B74" w:rsidP="00845DD2">
            <w:pPr>
              <w:pStyle w:val="a9"/>
            </w:pPr>
            <w:r w:rsidRPr="00894B66">
              <w:t>1</w:t>
            </w:r>
          </w:p>
        </w:tc>
        <w:tc>
          <w:tcPr>
            <w:tcW w:w="7371" w:type="dxa"/>
          </w:tcPr>
          <w:p w:rsidR="00766B74" w:rsidRPr="00894B66" w:rsidRDefault="00766B74" w:rsidP="00845DD2">
            <w:pPr>
              <w:pStyle w:val="a9"/>
            </w:pPr>
            <w:r w:rsidRPr="00894B66">
              <w:t>Как долго Ваш ребенок посещ</w:t>
            </w:r>
            <w:r w:rsidR="00F76525" w:rsidRPr="00894B66">
              <w:t>ает наше дошкольное учреждение?</w:t>
            </w:r>
          </w:p>
        </w:tc>
        <w:tc>
          <w:tcPr>
            <w:tcW w:w="753" w:type="dxa"/>
          </w:tcPr>
          <w:p w:rsidR="00766B74" w:rsidRPr="00894B66" w:rsidRDefault="004A6049" w:rsidP="00845DD2">
            <w:pPr>
              <w:pStyle w:val="a9"/>
            </w:pPr>
            <w:r w:rsidRPr="00894B66">
              <w:t>15%</w:t>
            </w:r>
          </w:p>
        </w:tc>
        <w:tc>
          <w:tcPr>
            <w:tcW w:w="878" w:type="dxa"/>
          </w:tcPr>
          <w:p w:rsidR="00766B74" w:rsidRPr="00894B66" w:rsidRDefault="004A6049" w:rsidP="00845DD2">
            <w:pPr>
              <w:pStyle w:val="a9"/>
            </w:pPr>
            <w:r w:rsidRPr="00894B66">
              <w:t>15 %</w:t>
            </w:r>
          </w:p>
        </w:tc>
        <w:tc>
          <w:tcPr>
            <w:tcW w:w="816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</w:tr>
      <w:tr w:rsidR="00766B74" w:rsidRPr="00845DD2" w:rsidTr="00894B66">
        <w:tc>
          <w:tcPr>
            <w:tcW w:w="462" w:type="dxa"/>
          </w:tcPr>
          <w:p w:rsidR="00766B74" w:rsidRPr="00894B66" w:rsidRDefault="00766B74" w:rsidP="00845DD2">
            <w:pPr>
              <w:pStyle w:val="a9"/>
            </w:pPr>
            <w:r w:rsidRPr="00894B66">
              <w:t>2</w:t>
            </w:r>
          </w:p>
        </w:tc>
        <w:tc>
          <w:tcPr>
            <w:tcW w:w="7371" w:type="dxa"/>
          </w:tcPr>
          <w:p w:rsidR="00766B74" w:rsidRPr="00894B66" w:rsidRDefault="00F76525" w:rsidP="00845DD2">
            <w:pPr>
              <w:pStyle w:val="a9"/>
            </w:pPr>
            <w:r w:rsidRPr="00894B66">
              <w:t>Сколько лет Вашему ребенку?</w:t>
            </w:r>
          </w:p>
        </w:tc>
        <w:tc>
          <w:tcPr>
            <w:tcW w:w="753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  <w:tc>
          <w:tcPr>
            <w:tcW w:w="878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  <w:tc>
          <w:tcPr>
            <w:tcW w:w="816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</w:tr>
      <w:tr w:rsidR="00766B74" w:rsidRPr="00845DD2" w:rsidTr="00894B66">
        <w:tc>
          <w:tcPr>
            <w:tcW w:w="462" w:type="dxa"/>
          </w:tcPr>
          <w:p w:rsidR="00766B74" w:rsidRPr="00894B66" w:rsidRDefault="00766B74" w:rsidP="00845DD2">
            <w:pPr>
              <w:pStyle w:val="a9"/>
            </w:pPr>
            <w:r w:rsidRPr="00894B66">
              <w:t>3</w:t>
            </w:r>
          </w:p>
        </w:tc>
        <w:tc>
          <w:tcPr>
            <w:tcW w:w="7371" w:type="dxa"/>
          </w:tcPr>
          <w:p w:rsidR="00766B74" w:rsidRPr="00894B66" w:rsidRDefault="00766B74" w:rsidP="00845DD2">
            <w:pPr>
              <w:pStyle w:val="a9"/>
            </w:pPr>
            <w:r w:rsidRPr="00894B66">
              <w:t>. Получаете ли Вы от детског</w:t>
            </w:r>
            <w:r w:rsidR="00F76525" w:rsidRPr="00894B66">
              <w:t>о сада информацию?</w:t>
            </w:r>
          </w:p>
        </w:tc>
        <w:tc>
          <w:tcPr>
            <w:tcW w:w="753" w:type="dxa"/>
          </w:tcPr>
          <w:p w:rsidR="00766B74" w:rsidRPr="00894B66" w:rsidRDefault="00766B74" w:rsidP="00845DD2">
            <w:pPr>
              <w:pStyle w:val="a9"/>
            </w:pPr>
            <w:r w:rsidRPr="00894B66">
              <w:t>100%</w:t>
            </w:r>
          </w:p>
        </w:tc>
        <w:tc>
          <w:tcPr>
            <w:tcW w:w="878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  <w:tc>
          <w:tcPr>
            <w:tcW w:w="816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</w:tr>
      <w:tr w:rsidR="00766B74" w:rsidRPr="00845DD2" w:rsidTr="00894B66">
        <w:tc>
          <w:tcPr>
            <w:tcW w:w="462" w:type="dxa"/>
          </w:tcPr>
          <w:p w:rsidR="00766B74" w:rsidRPr="00894B66" w:rsidRDefault="00766B74" w:rsidP="00845DD2">
            <w:pPr>
              <w:pStyle w:val="a9"/>
            </w:pPr>
            <w:r w:rsidRPr="00894B66">
              <w:t>4</w:t>
            </w:r>
          </w:p>
        </w:tc>
        <w:tc>
          <w:tcPr>
            <w:tcW w:w="7371" w:type="dxa"/>
          </w:tcPr>
          <w:p w:rsidR="00766B74" w:rsidRPr="00894B66" w:rsidRDefault="00766B74" w:rsidP="00845DD2">
            <w:pPr>
              <w:pStyle w:val="a9"/>
            </w:pPr>
            <w:proofErr w:type="gramStart"/>
            <w:r w:rsidRPr="00894B66">
              <w:t>Известно ли Вам: в ДОУ проводится специальная работа по адаптации детей к условиям детского сада (беседа с родителями, воз</w:t>
            </w:r>
            <w:r w:rsidR="00F76525" w:rsidRPr="00894B66">
              <w:t>можность их нахождения в группе</w:t>
            </w:r>
            <w:proofErr w:type="gramEnd"/>
          </w:p>
        </w:tc>
        <w:tc>
          <w:tcPr>
            <w:tcW w:w="753" w:type="dxa"/>
          </w:tcPr>
          <w:p w:rsidR="00766B74" w:rsidRPr="00894B66" w:rsidRDefault="00766B74" w:rsidP="00845DD2">
            <w:pPr>
              <w:pStyle w:val="a9"/>
            </w:pPr>
            <w:r w:rsidRPr="00894B66">
              <w:t>100%</w:t>
            </w:r>
          </w:p>
        </w:tc>
        <w:tc>
          <w:tcPr>
            <w:tcW w:w="878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  <w:tc>
          <w:tcPr>
            <w:tcW w:w="816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</w:tr>
      <w:tr w:rsidR="00766B74" w:rsidRPr="00845DD2" w:rsidTr="00894B66">
        <w:tc>
          <w:tcPr>
            <w:tcW w:w="462" w:type="dxa"/>
          </w:tcPr>
          <w:p w:rsidR="00766B74" w:rsidRPr="00894B66" w:rsidRDefault="00766B74" w:rsidP="00845DD2">
            <w:pPr>
              <w:pStyle w:val="a9"/>
            </w:pPr>
            <w:r w:rsidRPr="00894B66">
              <w:t>5</w:t>
            </w:r>
          </w:p>
        </w:tc>
        <w:tc>
          <w:tcPr>
            <w:tcW w:w="7371" w:type="dxa"/>
          </w:tcPr>
          <w:p w:rsidR="00766B74" w:rsidRPr="00894B66" w:rsidRDefault="00766B74" w:rsidP="00845DD2">
            <w:pPr>
              <w:pStyle w:val="a9"/>
            </w:pPr>
            <w:r w:rsidRPr="00894B66">
              <w:t>Обсуждают ли с Вами воспитатели вопросы дисциплины, питания, выполнения гигиенических процедур, касающиеся пребывания детей в детском саду?</w:t>
            </w:r>
          </w:p>
        </w:tc>
        <w:tc>
          <w:tcPr>
            <w:tcW w:w="753" w:type="dxa"/>
          </w:tcPr>
          <w:p w:rsidR="00766B74" w:rsidRPr="00894B66" w:rsidRDefault="00766B74" w:rsidP="00845DD2">
            <w:pPr>
              <w:pStyle w:val="a9"/>
            </w:pPr>
            <w:r w:rsidRPr="00894B66">
              <w:t>100%</w:t>
            </w:r>
          </w:p>
        </w:tc>
        <w:tc>
          <w:tcPr>
            <w:tcW w:w="878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  <w:tc>
          <w:tcPr>
            <w:tcW w:w="816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</w:tr>
      <w:tr w:rsidR="00766B74" w:rsidRPr="00845DD2" w:rsidTr="00894B66">
        <w:tc>
          <w:tcPr>
            <w:tcW w:w="462" w:type="dxa"/>
          </w:tcPr>
          <w:p w:rsidR="00766B74" w:rsidRPr="00894B66" w:rsidRDefault="00766B74" w:rsidP="00845DD2">
            <w:pPr>
              <w:pStyle w:val="a9"/>
            </w:pPr>
            <w:r w:rsidRPr="00894B66">
              <w:t>6</w:t>
            </w:r>
          </w:p>
        </w:tc>
        <w:tc>
          <w:tcPr>
            <w:tcW w:w="7371" w:type="dxa"/>
          </w:tcPr>
          <w:p w:rsidR="00766B74" w:rsidRPr="00894B66" w:rsidRDefault="00766B74" w:rsidP="00845DD2">
            <w:pPr>
              <w:pStyle w:val="a9"/>
            </w:pPr>
            <w:r w:rsidRPr="00894B66">
              <w:t>Имеете ли Вы возможность присутствовать в группе, поучаствоват</w:t>
            </w:r>
            <w:r w:rsidR="00F76525" w:rsidRPr="00894B66">
              <w:t>ь в экскурсиях вместе с детьми?</w:t>
            </w:r>
          </w:p>
        </w:tc>
        <w:tc>
          <w:tcPr>
            <w:tcW w:w="753" w:type="dxa"/>
          </w:tcPr>
          <w:p w:rsidR="00766B74" w:rsidRPr="00894B66" w:rsidRDefault="00766B74" w:rsidP="00845DD2">
            <w:pPr>
              <w:pStyle w:val="a9"/>
            </w:pPr>
            <w:r w:rsidRPr="00894B66">
              <w:t>90%</w:t>
            </w:r>
          </w:p>
        </w:tc>
        <w:tc>
          <w:tcPr>
            <w:tcW w:w="878" w:type="dxa"/>
          </w:tcPr>
          <w:p w:rsidR="00766B74" w:rsidRPr="00894B66" w:rsidRDefault="00766B74" w:rsidP="00845DD2">
            <w:pPr>
              <w:pStyle w:val="a9"/>
            </w:pPr>
            <w:r w:rsidRPr="00894B66">
              <w:t>10%</w:t>
            </w:r>
          </w:p>
        </w:tc>
        <w:tc>
          <w:tcPr>
            <w:tcW w:w="816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</w:tr>
      <w:tr w:rsidR="00766B74" w:rsidRPr="00845DD2" w:rsidTr="00894B66">
        <w:tc>
          <w:tcPr>
            <w:tcW w:w="462" w:type="dxa"/>
          </w:tcPr>
          <w:p w:rsidR="00766B74" w:rsidRPr="00894B66" w:rsidRDefault="00766B74" w:rsidP="00845DD2">
            <w:pPr>
              <w:pStyle w:val="a9"/>
            </w:pPr>
            <w:r w:rsidRPr="00894B66">
              <w:t>7</w:t>
            </w:r>
          </w:p>
        </w:tc>
        <w:tc>
          <w:tcPr>
            <w:tcW w:w="7371" w:type="dxa"/>
          </w:tcPr>
          <w:p w:rsidR="00766B74" w:rsidRPr="00894B66" w:rsidRDefault="00766B74" w:rsidP="00845DD2">
            <w:pPr>
              <w:pStyle w:val="a9"/>
            </w:pPr>
            <w:r w:rsidRPr="00894B66">
              <w:t>Получаете ли Вы и другие родители детей, посещающих</w:t>
            </w:r>
            <w:r w:rsidR="00F76525" w:rsidRPr="00894B66">
              <w:t xml:space="preserve"> детский сад, </w:t>
            </w:r>
            <w:r w:rsidRPr="00894B66">
              <w:t xml:space="preserve">информацию о повседневных происшествиях в группе, успехах ребенка в обучении и </w:t>
            </w:r>
            <w:proofErr w:type="spellStart"/>
            <w:r w:rsidRPr="00894B66">
              <w:t>т</w:t>
            </w:r>
            <w:proofErr w:type="gramStart"/>
            <w:r w:rsidRPr="00894B66">
              <w:t>.п</w:t>
            </w:r>
            <w:proofErr w:type="spellEnd"/>
            <w:proofErr w:type="gramEnd"/>
          </w:p>
        </w:tc>
        <w:tc>
          <w:tcPr>
            <w:tcW w:w="753" w:type="dxa"/>
          </w:tcPr>
          <w:p w:rsidR="00766B74" w:rsidRPr="00894B66" w:rsidRDefault="00766B74" w:rsidP="00845DD2">
            <w:pPr>
              <w:pStyle w:val="a9"/>
            </w:pPr>
            <w:r w:rsidRPr="00894B66">
              <w:t>95%</w:t>
            </w:r>
          </w:p>
        </w:tc>
        <w:tc>
          <w:tcPr>
            <w:tcW w:w="878" w:type="dxa"/>
          </w:tcPr>
          <w:p w:rsidR="00766B74" w:rsidRPr="00894B66" w:rsidRDefault="00766B74" w:rsidP="00845DD2">
            <w:pPr>
              <w:pStyle w:val="a9"/>
            </w:pPr>
            <w:r w:rsidRPr="00894B66">
              <w:t>5%</w:t>
            </w:r>
          </w:p>
        </w:tc>
        <w:tc>
          <w:tcPr>
            <w:tcW w:w="816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</w:tr>
      <w:tr w:rsidR="00766B74" w:rsidRPr="00845DD2" w:rsidTr="00894B66">
        <w:tc>
          <w:tcPr>
            <w:tcW w:w="462" w:type="dxa"/>
          </w:tcPr>
          <w:p w:rsidR="00766B74" w:rsidRPr="00894B66" w:rsidRDefault="00766B74" w:rsidP="00845DD2">
            <w:pPr>
              <w:pStyle w:val="a9"/>
            </w:pPr>
            <w:r w:rsidRPr="00894B66">
              <w:t>8</w:t>
            </w:r>
          </w:p>
        </w:tc>
        <w:tc>
          <w:tcPr>
            <w:tcW w:w="7371" w:type="dxa"/>
          </w:tcPr>
          <w:p w:rsidR="00766B74" w:rsidRPr="00894B66" w:rsidRDefault="00766B74" w:rsidP="00845DD2">
            <w:pPr>
              <w:pStyle w:val="a9"/>
            </w:pPr>
            <w:r w:rsidRPr="00894B66">
              <w:t>Информируют ли Вас воспитатели о травмах, изменениях в состоянии здоровья ребенка, привычках в еде и т.д.?</w:t>
            </w:r>
          </w:p>
        </w:tc>
        <w:tc>
          <w:tcPr>
            <w:tcW w:w="753" w:type="dxa"/>
          </w:tcPr>
          <w:p w:rsidR="00766B74" w:rsidRPr="00894B66" w:rsidRDefault="00766B74" w:rsidP="00845DD2">
            <w:pPr>
              <w:pStyle w:val="a9"/>
            </w:pPr>
            <w:r w:rsidRPr="00894B66">
              <w:t>99%</w:t>
            </w:r>
          </w:p>
        </w:tc>
        <w:tc>
          <w:tcPr>
            <w:tcW w:w="878" w:type="dxa"/>
          </w:tcPr>
          <w:p w:rsidR="00766B74" w:rsidRPr="00894B66" w:rsidRDefault="00766B74" w:rsidP="00845DD2">
            <w:pPr>
              <w:pStyle w:val="a9"/>
            </w:pPr>
            <w:r w:rsidRPr="00894B66">
              <w:t>1%</w:t>
            </w:r>
          </w:p>
        </w:tc>
        <w:tc>
          <w:tcPr>
            <w:tcW w:w="816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</w:tr>
      <w:tr w:rsidR="00766B74" w:rsidRPr="00845DD2" w:rsidTr="00894B66">
        <w:tc>
          <w:tcPr>
            <w:tcW w:w="462" w:type="dxa"/>
          </w:tcPr>
          <w:p w:rsidR="00766B74" w:rsidRPr="00894B66" w:rsidRDefault="00766B74" w:rsidP="00845DD2">
            <w:pPr>
              <w:pStyle w:val="a9"/>
            </w:pPr>
            <w:r w:rsidRPr="00894B66">
              <w:t>9</w:t>
            </w:r>
          </w:p>
        </w:tc>
        <w:tc>
          <w:tcPr>
            <w:tcW w:w="7371" w:type="dxa"/>
          </w:tcPr>
          <w:p w:rsidR="00766B74" w:rsidRPr="00894B66" w:rsidRDefault="00766B74" w:rsidP="00845DD2">
            <w:pPr>
              <w:pStyle w:val="a9"/>
            </w:pPr>
            <w:r w:rsidRPr="00894B66">
              <w:t>Удовлетворяет ли Вас лично уход, оздоровление, воспитание и обучение Вашего ребенка в детском саду?</w:t>
            </w:r>
          </w:p>
        </w:tc>
        <w:tc>
          <w:tcPr>
            <w:tcW w:w="753" w:type="dxa"/>
          </w:tcPr>
          <w:p w:rsidR="00766B74" w:rsidRPr="00894B66" w:rsidRDefault="00766B74" w:rsidP="00845DD2">
            <w:pPr>
              <w:pStyle w:val="a9"/>
            </w:pPr>
            <w:r w:rsidRPr="00894B66">
              <w:t>100%</w:t>
            </w:r>
          </w:p>
        </w:tc>
        <w:tc>
          <w:tcPr>
            <w:tcW w:w="878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  <w:tc>
          <w:tcPr>
            <w:tcW w:w="816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</w:tr>
      <w:tr w:rsidR="00766B74" w:rsidRPr="00845DD2" w:rsidTr="00894B66">
        <w:tc>
          <w:tcPr>
            <w:tcW w:w="462" w:type="dxa"/>
          </w:tcPr>
          <w:p w:rsidR="00766B74" w:rsidRPr="00894B66" w:rsidRDefault="00766B74" w:rsidP="00845DD2">
            <w:pPr>
              <w:pStyle w:val="a9"/>
            </w:pPr>
            <w:r w:rsidRPr="00894B66">
              <w:t>10</w:t>
            </w:r>
          </w:p>
        </w:tc>
        <w:tc>
          <w:tcPr>
            <w:tcW w:w="7371" w:type="dxa"/>
          </w:tcPr>
          <w:p w:rsidR="00766B74" w:rsidRPr="00894B66" w:rsidRDefault="00766B74" w:rsidP="00845DD2">
            <w:pPr>
              <w:pStyle w:val="a9"/>
            </w:pPr>
            <w:r w:rsidRPr="00894B66">
              <w:t>Чувствуете ли Вы, что сотрудники детского сада доброжелательно относятся к Вам и Вашему ребенку?</w:t>
            </w:r>
          </w:p>
        </w:tc>
        <w:tc>
          <w:tcPr>
            <w:tcW w:w="753" w:type="dxa"/>
          </w:tcPr>
          <w:p w:rsidR="00766B74" w:rsidRPr="00894B66" w:rsidRDefault="00766B74" w:rsidP="00845DD2">
            <w:pPr>
              <w:pStyle w:val="a9"/>
            </w:pPr>
            <w:r w:rsidRPr="00894B66">
              <w:t>100%</w:t>
            </w:r>
          </w:p>
        </w:tc>
        <w:tc>
          <w:tcPr>
            <w:tcW w:w="878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  <w:tc>
          <w:tcPr>
            <w:tcW w:w="816" w:type="dxa"/>
          </w:tcPr>
          <w:p w:rsidR="00766B74" w:rsidRPr="00894B66" w:rsidRDefault="004A6049" w:rsidP="00845DD2">
            <w:pPr>
              <w:pStyle w:val="a9"/>
            </w:pPr>
            <w:r w:rsidRPr="00894B66">
              <w:t>-</w:t>
            </w:r>
          </w:p>
        </w:tc>
      </w:tr>
    </w:tbl>
    <w:p w:rsidR="00CD4766" w:rsidRPr="00CD4766" w:rsidRDefault="00894B66" w:rsidP="00CD4766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D4766">
        <w:rPr>
          <w:sz w:val="24"/>
          <w:szCs w:val="24"/>
        </w:rPr>
        <w:t xml:space="preserve">     Большой </w:t>
      </w:r>
      <w:r w:rsidR="00CD4766" w:rsidRPr="00CD4766">
        <w:rPr>
          <w:sz w:val="24"/>
          <w:szCs w:val="24"/>
        </w:rPr>
        <w:t xml:space="preserve"> процент указывает на то, что родители готовы к взаимодействию и сотрудничеству с воспитателем и педагогическим коллективом дошкольной образовательной организации.</w:t>
      </w:r>
    </w:p>
    <w:p w:rsidR="00006FEE" w:rsidRPr="00894B66" w:rsidRDefault="00CD4766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94B66">
        <w:rPr>
          <w:sz w:val="24"/>
          <w:szCs w:val="24"/>
        </w:rPr>
        <w:t xml:space="preserve"> </w:t>
      </w:r>
      <w:r w:rsidR="00766B74" w:rsidRPr="00845DD2">
        <w:rPr>
          <w:sz w:val="24"/>
          <w:szCs w:val="24"/>
        </w:rPr>
        <w:t>Вместе с тем, родители высказали пожелания по введению мероприятий в календарный план воспитательной работы МКДОУ д/с №1, например — проводить осенние и зимние спортивные мероприятия на открыто</w:t>
      </w:r>
      <w:r w:rsidR="004A6049" w:rsidRPr="00845DD2">
        <w:rPr>
          <w:sz w:val="24"/>
          <w:szCs w:val="24"/>
        </w:rPr>
        <w:t>м</w:t>
      </w:r>
      <w:r w:rsidR="00006FEE" w:rsidRPr="00845DD2">
        <w:rPr>
          <w:rFonts w:ascii="YS Text" w:hAnsi="YS Text"/>
          <w:sz w:val="24"/>
          <w:szCs w:val="24"/>
        </w:rPr>
        <w:t xml:space="preserve"> </w:t>
      </w:r>
      <w:r w:rsidR="00E813A8" w:rsidRPr="00845DD2">
        <w:rPr>
          <w:sz w:val="24"/>
          <w:szCs w:val="24"/>
        </w:rPr>
        <w:t>воздухе совместно с родителями. Предложения роди</w:t>
      </w:r>
      <w:r w:rsidR="00564C42" w:rsidRPr="00845DD2">
        <w:rPr>
          <w:sz w:val="24"/>
          <w:szCs w:val="24"/>
        </w:rPr>
        <w:t>телей будут</w:t>
      </w:r>
      <w:r w:rsidR="00E813A8" w:rsidRPr="00845DD2">
        <w:rPr>
          <w:sz w:val="24"/>
          <w:szCs w:val="24"/>
        </w:rPr>
        <w:t xml:space="preserve"> включены в кал</w:t>
      </w:r>
      <w:r w:rsidR="00537901" w:rsidRPr="00845DD2">
        <w:rPr>
          <w:sz w:val="24"/>
          <w:szCs w:val="24"/>
        </w:rPr>
        <w:t xml:space="preserve">ендарный план воспитательной </w:t>
      </w:r>
      <w:r w:rsidR="004A6049" w:rsidRPr="00845DD2">
        <w:rPr>
          <w:sz w:val="24"/>
          <w:szCs w:val="24"/>
        </w:rPr>
        <w:t xml:space="preserve">работы </w:t>
      </w:r>
      <w:r w:rsidR="00537901" w:rsidRPr="00845DD2">
        <w:rPr>
          <w:sz w:val="24"/>
          <w:szCs w:val="24"/>
        </w:rPr>
        <w:t xml:space="preserve"> сада </w:t>
      </w:r>
      <w:r w:rsidR="00E813A8" w:rsidRPr="00845DD2">
        <w:rPr>
          <w:sz w:val="24"/>
          <w:szCs w:val="24"/>
        </w:rPr>
        <w:t xml:space="preserve"> на </w:t>
      </w:r>
      <w:r w:rsidR="00766B74" w:rsidRPr="00845DD2">
        <w:rPr>
          <w:sz w:val="24"/>
          <w:szCs w:val="24"/>
        </w:rPr>
        <w:t xml:space="preserve">первое </w:t>
      </w:r>
      <w:r w:rsidR="004915D8">
        <w:rPr>
          <w:iCs/>
          <w:sz w:val="24"/>
          <w:szCs w:val="24"/>
        </w:rPr>
        <w:t xml:space="preserve"> полугодие 2024</w:t>
      </w:r>
      <w:r w:rsidR="00E813A8" w:rsidRPr="00845DD2">
        <w:rPr>
          <w:iCs/>
          <w:sz w:val="24"/>
          <w:szCs w:val="24"/>
        </w:rPr>
        <w:t> года</w:t>
      </w:r>
      <w:r w:rsidR="00894B66">
        <w:rPr>
          <w:sz w:val="24"/>
          <w:szCs w:val="24"/>
        </w:rPr>
        <w:t>.</w:t>
      </w:r>
    </w:p>
    <w:p w:rsidR="00E813A8" w:rsidRPr="00845DD2" w:rsidRDefault="00006FEE" w:rsidP="00845DD2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 xml:space="preserve">   </w:t>
      </w:r>
      <w:r w:rsidR="00E813A8" w:rsidRPr="00845DD2">
        <w:rPr>
          <w:iCs/>
          <w:sz w:val="24"/>
          <w:szCs w:val="24"/>
        </w:rPr>
        <w:t>Чтобы выбрать стратег</w:t>
      </w:r>
      <w:r w:rsidR="004915D8">
        <w:rPr>
          <w:iCs/>
          <w:sz w:val="24"/>
          <w:szCs w:val="24"/>
        </w:rPr>
        <w:t>ию воспитательной работы, в 2023</w:t>
      </w:r>
      <w:r w:rsidR="00E813A8" w:rsidRPr="00845DD2">
        <w:rPr>
          <w:iCs/>
          <w:sz w:val="24"/>
          <w:szCs w:val="24"/>
        </w:rPr>
        <w:t xml:space="preserve"> году проводился анализ состава семей воспитанников.</w:t>
      </w:r>
    </w:p>
    <w:p w:rsidR="00E813A8" w:rsidRPr="00845DD2" w:rsidRDefault="00A03F53" w:rsidP="00845DD2">
      <w:pPr>
        <w:pStyle w:val="a9"/>
        <w:rPr>
          <w:b/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 xml:space="preserve">                                                </w:t>
      </w:r>
      <w:r w:rsidR="00E813A8" w:rsidRPr="00845DD2">
        <w:rPr>
          <w:b/>
          <w:iCs/>
          <w:sz w:val="24"/>
          <w:szCs w:val="24"/>
        </w:rPr>
        <w:t>Характеристика семей по составу</w:t>
      </w:r>
    </w:p>
    <w:tbl>
      <w:tblPr>
        <w:tblW w:w="5000" w:type="pct"/>
        <w:tblBorders>
          <w:top w:val="single" w:sz="12" w:space="0" w:color="222222"/>
          <w:left w:val="single" w:sz="12" w:space="0" w:color="222222"/>
          <w:bottom w:val="single" w:sz="12" w:space="0" w:color="222222"/>
          <w:right w:val="single" w:sz="1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2409"/>
        <w:gridCol w:w="3978"/>
      </w:tblGrid>
      <w:tr w:rsidR="00E813A8" w:rsidRPr="00894B66" w:rsidTr="00894B66">
        <w:trPr>
          <w:trHeight w:val="502"/>
        </w:trPr>
        <w:tc>
          <w:tcPr>
            <w:tcW w:w="1919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Состав семьи</w:t>
            </w:r>
          </w:p>
        </w:tc>
        <w:tc>
          <w:tcPr>
            <w:tcW w:w="1162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919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Процент от общего количества семей воспитанников</w:t>
            </w:r>
          </w:p>
        </w:tc>
      </w:tr>
      <w:tr w:rsidR="00E813A8" w:rsidRPr="00894B66" w:rsidTr="00894B66">
        <w:trPr>
          <w:trHeight w:val="259"/>
        </w:trPr>
        <w:tc>
          <w:tcPr>
            <w:tcW w:w="1919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Полная</w:t>
            </w:r>
          </w:p>
        </w:tc>
        <w:tc>
          <w:tcPr>
            <w:tcW w:w="1162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46</w:t>
            </w:r>
          </w:p>
        </w:tc>
        <w:tc>
          <w:tcPr>
            <w:tcW w:w="1919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BE5EF5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76%</w:t>
            </w:r>
          </w:p>
        </w:tc>
      </w:tr>
      <w:tr w:rsidR="00E813A8" w:rsidRPr="00894B66" w:rsidTr="00894B66">
        <w:trPr>
          <w:trHeight w:val="225"/>
        </w:trPr>
        <w:tc>
          <w:tcPr>
            <w:tcW w:w="1919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proofErr w:type="gramStart"/>
            <w:r w:rsidRPr="00894B66">
              <w:rPr>
                <w:sz w:val="20"/>
                <w:szCs w:val="20"/>
              </w:rPr>
              <w:t>Неполная</w:t>
            </w:r>
            <w:proofErr w:type="gramEnd"/>
            <w:r w:rsidRPr="00894B66">
              <w:rPr>
                <w:sz w:val="20"/>
                <w:szCs w:val="20"/>
              </w:rPr>
              <w:t xml:space="preserve"> с матерью</w:t>
            </w:r>
          </w:p>
        </w:tc>
        <w:tc>
          <w:tcPr>
            <w:tcW w:w="1162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BE5EF5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11</w:t>
            </w:r>
          </w:p>
        </w:tc>
        <w:tc>
          <w:tcPr>
            <w:tcW w:w="1919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5B70C3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24</w:t>
            </w:r>
            <w:r w:rsidR="00E813A8" w:rsidRPr="00894B66">
              <w:rPr>
                <w:sz w:val="20"/>
                <w:szCs w:val="20"/>
              </w:rPr>
              <w:t>%</w:t>
            </w:r>
          </w:p>
        </w:tc>
      </w:tr>
      <w:tr w:rsidR="00E813A8" w:rsidRPr="00894B66" w:rsidTr="00894B66">
        <w:trPr>
          <w:trHeight w:val="347"/>
        </w:trPr>
        <w:tc>
          <w:tcPr>
            <w:tcW w:w="1919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proofErr w:type="gramStart"/>
            <w:r w:rsidRPr="00894B66">
              <w:rPr>
                <w:sz w:val="20"/>
                <w:szCs w:val="20"/>
              </w:rPr>
              <w:t>Неполная</w:t>
            </w:r>
            <w:proofErr w:type="gramEnd"/>
            <w:r w:rsidRPr="00894B66">
              <w:rPr>
                <w:sz w:val="20"/>
                <w:szCs w:val="20"/>
              </w:rPr>
              <w:t xml:space="preserve"> с отцом</w:t>
            </w:r>
          </w:p>
        </w:tc>
        <w:tc>
          <w:tcPr>
            <w:tcW w:w="1162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5B70C3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0</w:t>
            </w:r>
          </w:p>
        </w:tc>
        <w:tc>
          <w:tcPr>
            <w:tcW w:w="1919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5B70C3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0</w:t>
            </w:r>
            <w:r w:rsidR="00E813A8" w:rsidRPr="00894B66">
              <w:rPr>
                <w:sz w:val="20"/>
                <w:szCs w:val="20"/>
              </w:rPr>
              <w:t>%</w:t>
            </w:r>
          </w:p>
        </w:tc>
      </w:tr>
      <w:tr w:rsidR="00E813A8" w:rsidRPr="00894B66" w:rsidTr="00894B66">
        <w:trPr>
          <w:trHeight w:val="371"/>
        </w:trPr>
        <w:tc>
          <w:tcPr>
            <w:tcW w:w="1919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Оформлено опекунство</w:t>
            </w:r>
          </w:p>
        </w:tc>
        <w:tc>
          <w:tcPr>
            <w:tcW w:w="1162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5B70C3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0</w:t>
            </w:r>
          </w:p>
        </w:tc>
        <w:tc>
          <w:tcPr>
            <w:tcW w:w="1919" w:type="pc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5B70C3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0</w:t>
            </w:r>
            <w:r w:rsidR="00E813A8" w:rsidRPr="00894B66">
              <w:rPr>
                <w:sz w:val="20"/>
                <w:szCs w:val="20"/>
              </w:rPr>
              <w:t>%</w:t>
            </w:r>
          </w:p>
        </w:tc>
      </w:tr>
    </w:tbl>
    <w:p w:rsidR="00E813A8" w:rsidRPr="00894B66" w:rsidRDefault="00A03F53" w:rsidP="00845DD2">
      <w:pPr>
        <w:pStyle w:val="a9"/>
        <w:rPr>
          <w:b/>
          <w:sz w:val="20"/>
          <w:szCs w:val="20"/>
          <w:shd w:val="clear" w:color="auto" w:fill="FFFFCC"/>
        </w:rPr>
      </w:pPr>
      <w:r w:rsidRPr="00894B66">
        <w:rPr>
          <w:sz w:val="20"/>
          <w:szCs w:val="20"/>
        </w:rPr>
        <w:t xml:space="preserve">                                                   </w:t>
      </w:r>
      <w:r w:rsidR="00E813A8" w:rsidRPr="00894B66">
        <w:rPr>
          <w:b/>
          <w:sz w:val="20"/>
          <w:szCs w:val="20"/>
        </w:rPr>
        <w:t>Характеристика семей по количеству детей</w:t>
      </w:r>
    </w:p>
    <w:tbl>
      <w:tblPr>
        <w:tblW w:w="5000" w:type="pct"/>
        <w:tblBorders>
          <w:top w:val="single" w:sz="12" w:space="0" w:color="222222"/>
          <w:left w:val="single" w:sz="12" w:space="0" w:color="222222"/>
          <w:bottom w:val="single" w:sz="12" w:space="0" w:color="222222"/>
          <w:right w:val="single" w:sz="1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2409"/>
        <w:gridCol w:w="3977"/>
      </w:tblGrid>
      <w:tr w:rsidR="00E813A8" w:rsidRPr="00894B66" w:rsidTr="00894B66">
        <w:trPr>
          <w:trHeight w:val="399"/>
        </w:trPr>
        <w:tc>
          <w:tcPr>
            <w:tcW w:w="397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Количество детей в семье</w:t>
            </w:r>
          </w:p>
        </w:tc>
        <w:tc>
          <w:tcPr>
            <w:tcW w:w="240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3977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Процент от общего количества семей воспитанников</w:t>
            </w:r>
          </w:p>
        </w:tc>
      </w:tr>
      <w:tr w:rsidR="00E813A8" w:rsidRPr="00894B66" w:rsidTr="00894B66">
        <w:trPr>
          <w:trHeight w:val="297"/>
        </w:trPr>
        <w:tc>
          <w:tcPr>
            <w:tcW w:w="397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Один ребенок</w:t>
            </w:r>
          </w:p>
        </w:tc>
        <w:tc>
          <w:tcPr>
            <w:tcW w:w="240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5B70C3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17</w:t>
            </w:r>
          </w:p>
        </w:tc>
        <w:tc>
          <w:tcPr>
            <w:tcW w:w="3977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5B70C3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37</w:t>
            </w:r>
            <w:r w:rsidR="00E813A8" w:rsidRPr="00894B66">
              <w:rPr>
                <w:sz w:val="20"/>
                <w:szCs w:val="20"/>
              </w:rPr>
              <w:t>%</w:t>
            </w:r>
          </w:p>
        </w:tc>
      </w:tr>
      <w:tr w:rsidR="00E813A8" w:rsidRPr="00894B66" w:rsidTr="00894B66">
        <w:tc>
          <w:tcPr>
            <w:tcW w:w="397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Два ребенка</w:t>
            </w:r>
          </w:p>
        </w:tc>
        <w:tc>
          <w:tcPr>
            <w:tcW w:w="240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5B70C3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17</w:t>
            </w:r>
          </w:p>
        </w:tc>
        <w:tc>
          <w:tcPr>
            <w:tcW w:w="3977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5B70C3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37</w:t>
            </w:r>
            <w:r w:rsidR="00E813A8" w:rsidRPr="00894B66">
              <w:rPr>
                <w:sz w:val="20"/>
                <w:szCs w:val="20"/>
              </w:rPr>
              <w:t>%</w:t>
            </w:r>
          </w:p>
        </w:tc>
      </w:tr>
      <w:tr w:rsidR="00E813A8" w:rsidRPr="00894B66" w:rsidTr="00894B66">
        <w:tc>
          <w:tcPr>
            <w:tcW w:w="397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E813A8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Три ребенка и более</w:t>
            </w:r>
          </w:p>
        </w:tc>
        <w:tc>
          <w:tcPr>
            <w:tcW w:w="240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5B70C3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12</w:t>
            </w:r>
          </w:p>
        </w:tc>
        <w:tc>
          <w:tcPr>
            <w:tcW w:w="3977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94B66" w:rsidRDefault="005B70C3" w:rsidP="00845DD2">
            <w:pPr>
              <w:pStyle w:val="a9"/>
              <w:rPr>
                <w:sz w:val="20"/>
                <w:szCs w:val="20"/>
              </w:rPr>
            </w:pPr>
            <w:r w:rsidRPr="00894B66">
              <w:rPr>
                <w:sz w:val="20"/>
                <w:szCs w:val="20"/>
              </w:rPr>
              <w:t>26</w:t>
            </w:r>
            <w:r w:rsidR="00E813A8" w:rsidRPr="00894B66">
              <w:rPr>
                <w:sz w:val="20"/>
                <w:szCs w:val="20"/>
              </w:rPr>
              <w:t>%</w:t>
            </w:r>
          </w:p>
        </w:tc>
      </w:tr>
    </w:tbl>
    <w:p w:rsidR="00513185" w:rsidRPr="00894B66" w:rsidRDefault="00894B66" w:rsidP="00845DD2">
      <w:pPr>
        <w:pStyle w:val="a9"/>
        <w:rPr>
          <w:sz w:val="24"/>
          <w:szCs w:val="24"/>
          <w:shd w:val="clear" w:color="auto" w:fill="FFFFCC"/>
        </w:rPr>
      </w:pPr>
      <w:r w:rsidRPr="00894B66">
        <w:rPr>
          <w:b/>
          <w:sz w:val="24"/>
          <w:szCs w:val="24"/>
        </w:rPr>
        <w:lastRenderedPageBreak/>
        <w:t xml:space="preserve">    </w:t>
      </w:r>
      <w:proofErr w:type="spellStart"/>
      <w:r w:rsidRPr="00894B66">
        <w:rPr>
          <w:b/>
          <w:sz w:val="24"/>
          <w:szCs w:val="24"/>
        </w:rPr>
        <w:t>Вывод</w:t>
      </w:r>
      <w:proofErr w:type="gramStart"/>
      <w:r>
        <w:rPr>
          <w:sz w:val="24"/>
          <w:szCs w:val="24"/>
        </w:rPr>
        <w:t>:</w:t>
      </w:r>
      <w:r w:rsidR="00E813A8" w:rsidRPr="00845DD2">
        <w:rPr>
          <w:sz w:val="24"/>
          <w:szCs w:val="24"/>
        </w:rPr>
        <w:t>В</w:t>
      </w:r>
      <w:proofErr w:type="gramEnd"/>
      <w:r w:rsidR="00E813A8" w:rsidRPr="00845DD2">
        <w:rPr>
          <w:sz w:val="24"/>
          <w:szCs w:val="24"/>
        </w:rPr>
        <w:t>оспитательная</w:t>
      </w:r>
      <w:proofErr w:type="spellEnd"/>
      <w:r w:rsidR="00E813A8" w:rsidRPr="00845DD2">
        <w:rPr>
          <w:sz w:val="24"/>
          <w:szCs w:val="24"/>
        </w:rPr>
        <w:t xml:space="preserve"> работа строится с учетом индивидуальных особенностей детей, с использованием разнообразных форм и методов, в тесной взаимо</w:t>
      </w:r>
      <w:r w:rsidR="004A6049" w:rsidRPr="00845DD2">
        <w:rPr>
          <w:sz w:val="24"/>
          <w:szCs w:val="24"/>
        </w:rPr>
        <w:t xml:space="preserve">связи воспитателе </w:t>
      </w:r>
      <w:r w:rsidR="00E813A8" w:rsidRPr="00845DD2">
        <w:rPr>
          <w:sz w:val="24"/>
          <w:szCs w:val="24"/>
        </w:rPr>
        <w:t xml:space="preserve"> и родителей. Детям из неполных семей уделяется большее внимание в первые месяц</w:t>
      </w:r>
      <w:r w:rsidR="00766B74" w:rsidRPr="00845DD2">
        <w:rPr>
          <w:sz w:val="24"/>
          <w:szCs w:val="24"/>
        </w:rPr>
        <w:t xml:space="preserve">ы после зачисления в МКДОУ д/с №1 </w:t>
      </w:r>
      <w:proofErr w:type="spellStart"/>
      <w:r w:rsidR="00766B74" w:rsidRPr="00845DD2">
        <w:rPr>
          <w:sz w:val="24"/>
          <w:szCs w:val="24"/>
        </w:rPr>
        <w:t>п</w:t>
      </w:r>
      <w:proofErr w:type="gramStart"/>
      <w:r w:rsidR="00766B74" w:rsidRPr="00845DD2">
        <w:rPr>
          <w:sz w:val="24"/>
          <w:szCs w:val="24"/>
        </w:rPr>
        <w:t>.П</w:t>
      </w:r>
      <w:proofErr w:type="gramEnd"/>
      <w:r w:rsidR="00766B74" w:rsidRPr="00845DD2">
        <w:rPr>
          <w:sz w:val="24"/>
          <w:szCs w:val="24"/>
        </w:rPr>
        <w:t>естяки</w:t>
      </w:r>
      <w:proofErr w:type="spellEnd"/>
      <w:r w:rsidR="00E813A8" w:rsidRPr="00845DD2">
        <w:rPr>
          <w:sz w:val="24"/>
          <w:szCs w:val="24"/>
        </w:rPr>
        <w:t>.</w:t>
      </w:r>
    </w:p>
    <w:p w:rsidR="00006FEE" w:rsidRPr="00845DD2" w:rsidRDefault="00006FEE" w:rsidP="00845DD2">
      <w:pPr>
        <w:pStyle w:val="a9"/>
        <w:rPr>
          <w:sz w:val="24"/>
          <w:szCs w:val="24"/>
        </w:rPr>
      </w:pPr>
    </w:p>
    <w:p w:rsidR="002422E1" w:rsidRPr="00CD4766" w:rsidRDefault="00006FEE" w:rsidP="002422E1">
      <w:pPr>
        <w:pStyle w:val="a9"/>
        <w:rPr>
          <w:sz w:val="24"/>
          <w:szCs w:val="24"/>
        </w:rPr>
      </w:pPr>
      <w:r w:rsidRPr="00845DD2">
        <w:rPr>
          <w:b/>
          <w:sz w:val="24"/>
          <w:szCs w:val="24"/>
        </w:rPr>
        <w:t xml:space="preserve">                               </w:t>
      </w:r>
      <w:r w:rsidR="00CD4766">
        <w:rPr>
          <w:sz w:val="24"/>
          <w:szCs w:val="24"/>
        </w:rPr>
        <w:t xml:space="preserve">   </w:t>
      </w:r>
      <w:r w:rsidR="00CD4766">
        <w:rPr>
          <w:b/>
          <w:color w:val="222222"/>
          <w:sz w:val="24"/>
          <w:szCs w:val="24"/>
        </w:rPr>
        <w:t>1.3</w:t>
      </w:r>
      <w:r w:rsidR="002422E1" w:rsidRPr="00845DD2">
        <w:rPr>
          <w:b/>
          <w:color w:val="222222"/>
          <w:sz w:val="24"/>
          <w:szCs w:val="24"/>
        </w:rPr>
        <w:t>. Оценка системы управления организации</w:t>
      </w:r>
    </w:p>
    <w:p w:rsidR="002422E1" w:rsidRPr="00845DD2" w:rsidRDefault="002422E1" w:rsidP="002422E1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color w:val="222222"/>
          <w:sz w:val="24"/>
          <w:szCs w:val="24"/>
        </w:rPr>
        <w:t xml:space="preserve">     Управление Детским садом осуществляется в соответствии с действующим законодательством и уставом МКДОУ д/с №1.</w:t>
      </w:r>
    </w:p>
    <w:p w:rsidR="002422E1" w:rsidRPr="00845DD2" w:rsidRDefault="002422E1" w:rsidP="002422E1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color w:val="222222"/>
          <w:sz w:val="24"/>
          <w:szCs w:val="24"/>
        </w:rPr>
        <w:t xml:space="preserve">     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2422E1" w:rsidRPr="00845DD2" w:rsidRDefault="002422E1" w:rsidP="002422E1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color w:val="222222"/>
          <w:sz w:val="24"/>
          <w:szCs w:val="24"/>
        </w:rPr>
        <w:t xml:space="preserve">                                      Органы управления, действующие в Детском саду</w:t>
      </w:r>
    </w:p>
    <w:tbl>
      <w:tblPr>
        <w:tblW w:w="4859" w:type="pct"/>
        <w:jc w:val="center"/>
        <w:tblInd w:w="292" w:type="dxa"/>
        <w:tblBorders>
          <w:top w:val="single" w:sz="12" w:space="0" w:color="222222"/>
          <w:left w:val="single" w:sz="12" w:space="0" w:color="222222"/>
          <w:bottom w:val="single" w:sz="12" w:space="0" w:color="222222"/>
          <w:right w:val="single" w:sz="1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662"/>
      </w:tblGrid>
      <w:tr w:rsidR="002422E1" w:rsidRPr="00845DD2" w:rsidTr="00CD4766">
        <w:trPr>
          <w:jc w:val="center"/>
        </w:trPr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Наименование органа</w:t>
            </w:r>
          </w:p>
        </w:tc>
        <w:tc>
          <w:tcPr>
            <w:tcW w:w="7662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Функции</w:t>
            </w:r>
          </w:p>
        </w:tc>
      </w:tr>
      <w:tr w:rsidR="002422E1" w:rsidRPr="00845DD2" w:rsidTr="00CD4766">
        <w:trPr>
          <w:trHeight w:val="1157"/>
          <w:jc w:val="center"/>
        </w:trPr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Заведующий</w:t>
            </w:r>
          </w:p>
        </w:tc>
        <w:tc>
          <w:tcPr>
            <w:tcW w:w="7662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  <w:shd w:val="clear" w:color="auto" w:fill="FFFFCC"/>
              </w:rPr>
            </w:pPr>
            <w:r w:rsidRPr="00845DD2">
              <w:rPr>
                <w:sz w:val="24"/>
                <w:szCs w:val="24"/>
              </w:rPr>
              <w:t>1.Контролирует работу и обеспечивает эффективное взаимодействие структурных подразделений организации,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  <w:shd w:val="clear" w:color="auto" w:fill="FFFFCC"/>
              </w:rPr>
              <w:t>2.</w:t>
            </w:r>
            <w:r w:rsidRPr="00845DD2">
              <w:rPr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422E1" w:rsidRPr="00845DD2" w:rsidTr="00CD4766">
        <w:trPr>
          <w:trHeight w:val="1097"/>
          <w:jc w:val="center"/>
        </w:trPr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Управляющий совет</w:t>
            </w:r>
          </w:p>
        </w:tc>
        <w:tc>
          <w:tcPr>
            <w:tcW w:w="7662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Рассматривает вопросы: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развития образовательной организации;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финансово-хозяйственной деятельности;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2422E1" w:rsidRPr="00845DD2" w:rsidTr="00CD4766">
        <w:trPr>
          <w:jc w:val="center"/>
        </w:trPr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7662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  <w:shd w:val="clear" w:color="auto" w:fill="FFFFCC"/>
              </w:rPr>
            </w:pPr>
            <w:r w:rsidRPr="00845DD2">
              <w:rPr>
                <w:sz w:val="24"/>
                <w:szCs w:val="24"/>
              </w:rPr>
              <w:t>Осуществляет текущее руководство образовательной</w:t>
            </w:r>
            <w:r w:rsidRPr="00845DD2">
              <w:rPr>
                <w:sz w:val="24"/>
                <w:szCs w:val="24"/>
                <w:shd w:val="clear" w:color="auto" w:fill="FFFFCC"/>
              </w:rPr>
              <w:t xml:space="preserve"> </w:t>
            </w:r>
            <w:r w:rsidRPr="00845DD2">
              <w:rPr>
                <w:sz w:val="24"/>
                <w:szCs w:val="24"/>
              </w:rPr>
              <w:t>деятельностью Детского сада, в том числе рассматривает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вопросы: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развития образовательных услуг;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регламентации образовательных отношений;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разработки образовательных программ;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воспитания;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аттестации, повышении квалификации педагогических работников;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2422E1" w:rsidRPr="00845DD2" w:rsidTr="00CD4766">
        <w:trPr>
          <w:jc w:val="center"/>
        </w:trPr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662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2E1" w:rsidRPr="00845DD2" w:rsidRDefault="002422E1" w:rsidP="00C377DD">
            <w:pPr>
              <w:pStyle w:val="a9"/>
              <w:rPr>
                <w:sz w:val="24"/>
                <w:szCs w:val="24"/>
                <w:shd w:val="clear" w:color="auto" w:fill="FFFFCC"/>
              </w:rPr>
            </w:pPr>
            <w:r w:rsidRPr="00845DD2">
              <w:rPr>
                <w:sz w:val="24"/>
                <w:szCs w:val="24"/>
              </w:rPr>
              <w:t>Реализует право работников участвовать в управлении</w:t>
            </w:r>
            <w:r w:rsidRPr="00845DD2">
              <w:rPr>
                <w:sz w:val="24"/>
                <w:szCs w:val="24"/>
                <w:shd w:val="clear" w:color="auto" w:fill="FFFFCC"/>
              </w:rPr>
              <w:t xml:space="preserve"> </w:t>
            </w:r>
            <w:r w:rsidRPr="00845DD2">
              <w:rPr>
                <w:sz w:val="24"/>
                <w:szCs w:val="24"/>
              </w:rPr>
              <w:t>образовательной организацией, в том числе: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2422E1" w:rsidRPr="00845DD2" w:rsidRDefault="002422E1" w:rsidP="00C377DD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894B66" w:rsidRDefault="002422E1" w:rsidP="00845DD2">
      <w:pPr>
        <w:pStyle w:val="a9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CC"/>
        </w:rPr>
        <w:t xml:space="preserve">     </w:t>
      </w:r>
      <w:r w:rsidRPr="00845DD2">
        <w:rPr>
          <w:b/>
          <w:color w:val="222222"/>
          <w:sz w:val="24"/>
          <w:szCs w:val="24"/>
        </w:rPr>
        <w:t>ВЫВОД</w:t>
      </w:r>
      <w:r w:rsidRPr="00845DD2">
        <w:rPr>
          <w:color w:val="222222"/>
          <w:sz w:val="24"/>
          <w:szCs w:val="24"/>
        </w:rPr>
        <w:t>: Структура и система управления соответствуют специфике деятельнос</w:t>
      </w:r>
      <w:r w:rsidR="004915D8">
        <w:rPr>
          <w:color w:val="222222"/>
          <w:sz w:val="24"/>
          <w:szCs w:val="24"/>
        </w:rPr>
        <w:t>ти Детского сада. По итогам 2023</w:t>
      </w:r>
      <w:r w:rsidRPr="00845DD2">
        <w:rPr>
          <w:color w:val="222222"/>
          <w:sz w:val="24"/>
          <w:szCs w:val="24"/>
        </w:rPr>
        <w:t xml:space="preserve"> года система управления Детского сада оценивается как эффективная, </w:t>
      </w:r>
      <w:r w:rsidRPr="00845DD2">
        <w:rPr>
          <w:color w:val="222222"/>
          <w:sz w:val="24"/>
          <w:szCs w:val="24"/>
        </w:rPr>
        <w:lastRenderedPageBreak/>
        <w:t>позволяющая учесть мнение работников и всех участников образовательных отношений. В следующем году изменение системы управления не планируется</w:t>
      </w:r>
      <w:r w:rsidR="00006FEE" w:rsidRPr="00845DD2">
        <w:rPr>
          <w:sz w:val="24"/>
          <w:szCs w:val="24"/>
        </w:rPr>
        <w:t xml:space="preserve">     </w:t>
      </w:r>
    </w:p>
    <w:p w:rsidR="00CD4766" w:rsidRDefault="009D42D8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                                      </w:t>
      </w:r>
    </w:p>
    <w:p w:rsidR="00E813A8" w:rsidRPr="00845DD2" w:rsidRDefault="00CD4766" w:rsidP="00845DD2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>1.4</w:t>
      </w:r>
      <w:r w:rsidR="00E813A8" w:rsidRPr="00845DD2">
        <w:rPr>
          <w:b/>
          <w:sz w:val="24"/>
          <w:szCs w:val="24"/>
        </w:rPr>
        <w:t>. Оценка качества кадрового обеспечения</w:t>
      </w:r>
    </w:p>
    <w:p w:rsidR="00CD4766" w:rsidRDefault="009D42D8" w:rsidP="00845DD2">
      <w:pPr>
        <w:pStyle w:val="a9"/>
        <w:rPr>
          <w:iCs/>
          <w:sz w:val="24"/>
          <w:szCs w:val="24"/>
        </w:rPr>
      </w:pPr>
      <w:r w:rsidRPr="00845DD2">
        <w:rPr>
          <w:iCs/>
          <w:sz w:val="24"/>
          <w:szCs w:val="24"/>
        </w:rPr>
        <w:t xml:space="preserve">      </w:t>
      </w:r>
      <w:r w:rsidR="006A0DF4" w:rsidRPr="00845DD2">
        <w:rPr>
          <w:iCs/>
          <w:sz w:val="24"/>
          <w:szCs w:val="24"/>
        </w:rPr>
        <w:t xml:space="preserve">МКДОУ д/с №1 </w:t>
      </w:r>
      <w:r w:rsidR="00E813A8" w:rsidRPr="00845DD2">
        <w:rPr>
          <w:iCs/>
          <w:sz w:val="24"/>
          <w:szCs w:val="24"/>
        </w:rPr>
        <w:t xml:space="preserve"> </w:t>
      </w:r>
      <w:proofErr w:type="gramStart"/>
      <w:r w:rsidR="00E813A8" w:rsidRPr="00845DD2">
        <w:rPr>
          <w:iCs/>
          <w:sz w:val="24"/>
          <w:szCs w:val="24"/>
        </w:rPr>
        <w:t>укомплектован</w:t>
      </w:r>
      <w:proofErr w:type="gramEnd"/>
      <w:r w:rsidR="00E813A8" w:rsidRPr="00845DD2">
        <w:rPr>
          <w:iCs/>
          <w:sz w:val="24"/>
          <w:szCs w:val="24"/>
        </w:rPr>
        <w:t xml:space="preserve"> педагогами на 100 процентов согласно штатно</w:t>
      </w:r>
      <w:r w:rsidR="00253E64" w:rsidRPr="00845DD2">
        <w:rPr>
          <w:iCs/>
          <w:sz w:val="24"/>
          <w:szCs w:val="24"/>
        </w:rPr>
        <w:t xml:space="preserve">му расписанию. </w:t>
      </w:r>
      <w:r w:rsidR="00CD4766">
        <w:rPr>
          <w:iCs/>
          <w:sz w:val="24"/>
          <w:szCs w:val="24"/>
        </w:rPr>
        <w:t xml:space="preserve">    </w:t>
      </w:r>
    </w:p>
    <w:p w:rsidR="00E813A8" w:rsidRPr="00845DD2" w:rsidRDefault="00CD4766" w:rsidP="00845DD2">
      <w:pPr>
        <w:pStyle w:val="a9"/>
        <w:rPr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  <w:r w:rsidR="00253E64" w:rsidRPr="00845DD2">
        <w:rPr>
          <w:iCs/>
          <w:sz w:val="24"/>
          <w:szCs w:val="24"/>
        </w:rPr>
        <w:t>Всего работают 18</w:t>
      </w:r>
      <w:r w:rsidR="006A0DF4" w:rsidRPr="00845DD2">
        <w:rPr>
          <w:iCs/>
          <w:sz w:val="24"/>
          <w:szCs w:val="24"/>
        </w:rPr>
        <w:t xml:space="preserve"> </w:t>
      </w:r>
      <w:r w:rsidR="00E813A8" w:rsidRPr="00845DD2">
        <w:rPr>
          <w:iCs/>
          <w:sz w:val="24"/>
          <w:szCs w:val="24"/>
        </w:rPr>
        <w:t> человек. Педаго</w:t>
      </w:r>
      <w:r w:rsidR="006A0DF4" w:rsidRPr="00845DD2">
        <w:rPr>
          <w:iCs/>
          <w:sz w:val="24"/>
          <w:szCs w:val="24"/>
        </w:rPr>
        <w:t>гический коллек</w:t>
      </w:r>
      <w:r w:rsidR="00564C42" w:rsidRPr="00845DD2">
        <w:rPr>
          <w:iCs/>
          <w:sz w:val="24"/>
          <w:szCs w:val="24"/>
        </w:rPr>
        <w:t>тив МКДОУ д/с №1  состоит из  5 воспитателей</w:t>
      </w:r>
      <w:r w:rsidR="00CD79CE" w:rsidRPr="00845DD2">
        <w:rPr>
          <w:iCs/>
          <w:sz w:val="24"/>
          <w:szCs w:val="24"/>
        </w:rPr>
        <w:t>.</w:t>
      </w:r>
      <w:r w:rsidR="00E813A8" w:rsidRPr="00845DD2">
        <w:rPr>
          <w:iCs/>
          <w:sz w:val="24"/>
          <w:szCs w:val="24"/>
        </w:rPr>
        <w:t xml:space="preserve"> Соотношение воспитанников, приходящихся на 1 взрослого:</w:t>
      </w:r>
    </w:p>
    <w:p w:rsidR="00E813A8" w:rsidRPr="00845DD2" w:rsidRDefault="00253E64" w:rsidP="00845DD2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>воспитанник/педагоги — 10.2</w:t>
      </w:r>
      <w:r w:rsidR="00E813A8" w:rsidRPr="00845DD2">
        <w:rPr>
          <w:iCs/>
          <w:sz w:val="24"/>
          <w:szCs w:val="24"/>
        </w:rPr>
        <w:t>/1;</w:t>
      </w:r>
    </w:p>
    <w:p w:rsidR="00E813A8" w:rsidRPr="00845DD2" w:rsidRDefault="00E813A8" w:rsidP="00845DD2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>в</w:t>
      </w:r>
      <w:r w:rsidR="006A0DF4" w:rsidRPr="00845DD2">
        <w:rPr>
          <w:iCs/>
          <w:sz w:val="24"/>
          <w:szCs w:val="24"/>
        </w:rPr>
        <w:t>оспитанники/все сотрудн</w:t>
      </w:r>
      <w:r w:rsidR="00253E64" w:rsidRPr="00845DD2">
        <w:rPr>
          <w:iCs/>
          <w:sz w:val="24"/>
          <w:szCs w:val="24"/>
        </w:rPr>
        <w:t>ики — 2.8</w:t>
      </w:r>
      <w:r w:rsidRPr="00845DD2">
        <w:rPr>
          <w:iCs/>
          <w:sz w:val="24"/>
          <w:szCs w:val="24"/>
        </w:rPr>
        <w:t>/1.</w:t>
      </w:r>
    </w:p>
    <w:p w:rsidR="00E813A8" w:rsidRPr="00845DD2" w:rsidRDefault="00CD4766" w:rsidP="00845DD2">
      <w:pPr>
        <w:pStyle w:val="a9"/>
        <w:rPr>
          <w:sz w:val="24"/>
          <w:szCs w:val="24"/>
          <w:shd w:val="clear" w:color="auto" w:fill="FFFFCC"/>
        </w:rPr>
      </w:pPr>
      <w:r>
        <w:rPr>
          <w:iCs/>
          <w:sz w:val="24"/>
          <w:szCs w:val="24"/>
        </w:rPr>
        <w:t xml:space="preserve">     </w:t>
      </w:r>
      <w:r w:rsidR="00564C42" w:rsidRPr="00845DD2">
        <w:rPr>
          <w:iCs/>
          <w:sz w:val="24"/>
          <w:szCs w:val="24"/>
        </w:rPr>
        <w:t>В</w:t>
      </w:r>
      <w:r w:rsidR="004915D8">
        <w:rPr>
          <w:iCs/>
          <w:sz w:val="24"/>
          <w:szCs w:val="24"/>
        </w:rPr>
        <w:t> 2023</w:t>
      </w:r>
      <w:r w:rsidR="00E813A8" w:rsidRPr="00845DD2">
        <w:rPr>
          <w:iCs/>
          <w:sz w:val="24"/>
          <w:szCs w:val="24"/>
        </w:rPr>
        <w:t>год</w:t>
      </w:r>
      <w:r w:rsidR="00564C42" w:rsidRPr="00845DD2">
        <w:rPr>
          <w:iCs/>
          <w:sz w:val="24"/>
          <w:szCs w:val="24"/>
        </w:rPr>
        <w:t>у</w:t>
      </w:r>
      <w:r w:rsidR="00E813A8" w:rsidRPr="00845DD2">
        <w:rPr>
          <w:iCs/>
          <w:sz w:val="24"/>
          <w:szCs w:val="24"/>
        </w:rPr>
        <w:t xml:space="preserve"> педагогические работники прошли аттестацию и получили:</w:t>
      </w:r>
    </w:p>
    <w:p w:rsidR="00E813A8" w:rsidRPr="00845DD2" w:rsidRDefault="00CD4766" w:rsidP="00845DD2">
      <w:pPr>
        <w:pStyle w:val="a9"/>
        <w:rPr>
          <w:sz w:val="24"/>
          <w:szCs w:val="24"/>
          <w:shd w:val="clear" w:color="auto" w:fill="FFFFCC"/>
        </w:rPr>
      </w:pPr>
      <w:r>
        <w:rPr>
          <w:iCs/>
          <w:sz w:val="24"/>
          <w:szCs w:val="24"/>
        </w:rPr>
        <w:t xml:space="preserve">     </w:t>
      </w:r>
      <w:r w:rsidR="00E813A8" w:rsidRPr="00845DD2">
        <w:rPr>
          <w:iCs/>
          <w:sz w:val="24"/>
          <w:szCs w:val="24"/>
        </w:rPr>
        <w:t>перву</w:t>
      </w:r>
      <w:r w:rsidR="006A0DF4" w:rsidRPr="00845DD2">
        <w:rPr>
          <w:iCs/>
          <w:sz w:val="24"/>
          <w:szCs w:val="24"/>
        </w:rPr>
        <w:t>ю квалификационную категорию — 2</w:t>
      </w:r>
      <w:r w:rsidR="00A57BC6" w:rsidRPr="00845DD2">
        <w:rPr>
          <w:iCs/>
          <w:sz w:val="24"/>
          <w:szCs w:val="24"/>
        </w:rPr>
        <w:t> воспитателя</w:t>
      </w:r>
      <w:r w:rsidR="00E813A8" w:rsidRPr="00845DD2">
        <w:rPr>
          <w:iCs/>
          <w:sz w:val="24"/>
          <w:szCs w:val="24"/>
        </w:rPr>
        <w:t>.</w:t>
      </w:r>
    </w:p>
    <w:p w:rsidR="00E813A8" w:rsidRPr="00CD4766" w:rsidRDefault="00CD4766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915D8">
        <w:rPr>
          <w:sz w:val="24"/>
          <w:szCs w:val="24"/>
        </w:rPr>
        <w:t>По итогам 2022</w:t>
      </w:r>
      <w:r w:rsidR="00A04332" w:rsidRPr="00845DD2">
        <w:rPr>
          <w:sz w:val="24"/>
          <w:szCs w:val="24"/>
        </w:rPr>
        <w:t xml:space="preserve"> года Детский сад перешел на применение профессиональных стандартов. Из 5 педагогических работников ДОУ  все соответствуют квалификационным требованиям </w:t>
      </w:r>
      <w:proofErr w:type="spellStart"/>
      <w:r w:rsidR="00A04332" w:rsidRPr="00845DD2">
        <w:rPr>
          <w:sz w:val="24"/>
          <w:szCs w:val="24"/>
        </w:rPr>
        <w:t>профстандарта</w:t>
      </w:r>
      <w:proofErr w:type="spellEnd"/>
      <w:r w:rsidR="00A04332" w:rsidRPr="00845DD2">
        <w:rPr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A04332" w:rsidRPr="00845DD2">
        <w:rPr>
          <w:sz w:val="24"/>
          <w:szCs w:val="24"/>
        </w:rPr>
        <w:t>профстандартом</w:t>
      </w:r>
      <w:proofErr w:type="spellEnd"/>
      <w:r w:rsidR="00A04332" w:rsidRPr="00845DD2">
        <w:rPr>
          <w:sz w:val="24"/>
          <w:szCs w:val="24"/>
        </w:rPr>
        <w:t xml:space="preserve"> «Педагог</w:t>
      </w:r>
      <w:proofErr w:type="gramStart"/>
      <w:r w:rsidR="00A04332" w:rsidRPr="00845DD2">
        <w:rPr>
          <w:sz w:val="24"/>
          <w:szCs w:val="24"/>
        </w:rPr>
        <w:t>»..</w:t>
      </w:r>
      <w:proofErr w:type="gramEnd"/>
    </w:p>
    <w:p w:rsidR="008B0C4E" w:rsidRPr="00845DD2" w:rsidRDefault="009D42D8" w:rsidP="00845DD2">
      <w:pPr>
        <w:pStyle w:val="a9"/>
        <w:rPr>
          <w:b/>
          <w:sz w:val="24"/>
          <w:szCs w:val="24"/>
        </w:rPr>
      </w:pPr>
      <w:r w:rsidRPr="00845DD2">
        <w:rPr>
          <w:iCs/>
          <w:sz w:val="24"/>
          <w:szCs w:val="24"/>
        </w:rPr>
        <w:t xml:space="preserve">                                      </w:t>
      </w:r>
      <w:r w:rsidR="008B0C4E" w:rsidRPr="00845DD2">
        <w:rPr>
          <w:b/>
          <w:sz w:val="24"/>
          <w:szCs w:val="24"/>
        </w:rPr>
        <w:t>Стаж педагогических работников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992"/>
        <w:gridCol w:w="992"/>
        <w:gridCol w:w="993"/>
        <w:gridCol w:w="992"/>
      </w:tblGrid>
      <w:tr w:rsidR="00C05421" w:rsidRPr="00845DD2" w:rsidTr="009D42D8">
        <w:tc>
          <w:tcPr>
            <w:tcW w:w="3936" w:type="dxa"/>
            <w:vMerge w:val="restart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3969" w:type="dxa"/>
            <w:gridSpan w:val="4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Год</w:t>
            </w:r>
          </w:p>
        </w:tc>
      </w:tr>
      <w:tr w:rsidR="00C05421" w:rsidRPr="00845DD2" w:rsidTr="009D42D8">
        <w:tc>
          <w:tcPr>
            <w:tcW w:w="3936" w:type="dxa"/>
            <w:vMerge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2022</w:t>
            </w:r>
          </w:p>
        </w:tc>
      </w:tr>
      <w:tr w:rsidR="00C05421" w:rsidRPr="00845DD2" w:rsidTr="009D42D8">
        <w:tc>
          <w:tcPr>
            <w:tcW w:w="3936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Стаж до 5 лет</w:t>
            </w:r>
          </w:p>
        </w:tc>
        <w:tc>
          <w:tcPr>
            <w:tcW w:w="2126" w:type="dxa"/>
          </w:tcPr>
          <w:p w:rsidR="00C05421" w:rsidRPr="00845DD2" w:rsidRDefault="00253E64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2</w:t>
            </w:r>
          </w:p>
        </w:tc>
      </w:tr>
      <w:tr w:rsidR="00C05421" w:rsidRPr="00845DD2" w:rsidTr="009D42D8">
        <w:tc>
          <w:tcPr>
            <w:tcW w:w="3936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Стаж до 10 лет</w:t>
            </w:r>
          </w:p>
        </w:tc>
        <w:tc>
          <w:tcPr>
            <w:tcW w:w="2126" w:type="dxa"/>
          </w:tcPr>
          <w:p w:rsidR="00C05421" w:rsidRPr="00845DD2" w:rsidRDefault="00253E64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0</w:t>
            </w:r>
          </w:p>
        </w:tc>
      </w:tr>
      <w:tr w:rsidR="00C05421" w:rsidRPr="00845DD2" w:rsidTr="009D42D8">
        <w:tc>
          <w:tcPr>
            <w:tcW w:w="3936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Стаж до 20 лет</w:t>
            </w:r>
          </w:p>
        </w:tc>
        <w:tc>
          <w:tcPr>
            <w:tcW w:w="2126" w:type="dxa"/>
          </w:tcPr>
          <w:p w:rsidR="00C05421" w:rsidRPr="00845DD2" w:rsidRDefault="00253E64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5421" w:rsidRPr="00845DD2" w:rsidRDefault="00253E64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5421" w:rsidRPr="00845DD2" w:rsidRDefault="00C05421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2</w:t>
            </w:r>
          </w:p>
        </w:tc>
      </w:tr>
      <w:tr w:rsidR="00C05421" w:rsidRPr="00845DD2" w:rsidTr="009D42D8">
        <w:tc>
          <w:tcPr>
            <w:tcW w:w="3936" w:type="dxa"/>
          </w:tcPr>
          <w:p w:rsidR="00C05421" w:rsidRPr="00845DD2" w:rsidRDefault="00E73A7D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 xml:space="preserve">Стаж свыше   </w:t>
            </w:r>
            <w:r w:rsidR="00C05421" w:rsidRPr="00845DD2">
              <w:rPr>
                <w:sz w:val="24"/>
                <w:szCs w:val="24"/>
              </w:rPr>
              <w:t>20 лет</w:t>
            </w:r>
          </w:p>
        </w:tc>
        <w:tc>
          <w:tcPr>
            <w:tcW w:w="2126" w:type="dxa"/>
          </w:tcPr>
          <w:p w:rsidR="00C05421" w:rsidRPr="00845DD2" w:rsidRDefault="00253E64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5421" w:rsidRPr="00845DD2" w:rsidRDefault="00253E64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5421" w:rsidRPr="00845DD2" w:rsidRDefault="00253E64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05421" w:rsidRPr="00845DD2" w:rsidRDefault="00253E64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5421" w:rsidRPr="00845DD2" w:rsidRDefault="00253E64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1</w:t>
            </w:r>
          </w:p>
        </w:tc>
      </w:tr>
    </w:tbl>
    <w:p w:rsidR="00CD4766" w:rsidRDefault="00CD4766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B6DF9" w:rsidRPr="00845DD2">
        <w:rPr>
          <w:sz w:val="24"/>
          <w:szCs w:val="24"/>
        </w:rPr>
        <w:t xml:space="preserve"> </w:t>
      </w:r>
    </w:p>
    <w:p w:rsidR="002B67C8" w:rsidRPr="00CD4766" w:rsidRDefault="00CD4766" w:rsidP="00845DD2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B67C8" w:rsidRPr="00CD4766">
        <w:rPr>
          <w:b/>
          <w:sz w:val="24"/>
          <w:szCs w:val="24"/>
        </w:rPr>
        <w:t xml:space="preserve">Участие педагогов МКДОУ д/с №1 в конкурсах, выставках, </w:t>
      </w:r>
      <w:proofErr w:type="spellStart"/>
      <w:r w:rsidR="002B67C8" w:rsidRPr="00CD4766">
        <w:rPr>
          <w:b/>
          <w:sz w:val="24"/>
          <w:szCs w:val="24"/>
        </w:rPr>
        <w:t>вебинарах</w:t>
      </w:r>
      <w:proofErr w:type="spellEnd"/>
      <w:r w:rsidR="002B67C8" w:rsidRPr="00CD4766">
        <w:rPr>
          <w:b/>
          <w:sz w:val="24"/>
          <w:szCs w:val="24"/>
        </w:rPr>
        <w:t>, тестированиях</w:t>
      </w:r>
    </w:p>
    <w:p w:rsidR="005B6DF9" w:rsidRPr="00845DD2" w:rsidRDefault="005B6DF9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1.Областной  «Лучший педагог по обучению основам </w:t>
      </w:r>
      <w:proofErr w:type="spellStart"/>
      <w:r w:rsidRPr="00845DD2">
        <w:rPr>
          <w:sz w:val="24"/>
          <w:szCs w:val="24"/>
        </w:rPr>
        <w:t>безопастного</w:t>
      </w:r>
      <w:proofErr w:type="spellEnd"/>
      <w:r w:rsidRPr="00845DD2">
        <w:rPr>
          <w:sz w:val="24"/>
          <w:szCs w:val="24"/>
        </w:rPr>
        <w:t xml:space="preserve"> поведения на дорогах» номинация «Методическая разработка</w:t>
      </w:r>
      <w:proofErr w:type="gramStart"/>
      <w:r w:rsidRPr="00845DD2">
        <w:rPr>
          <w:sz w:val="24"/>
          <w:szCs w:val="24"/>
        </w:rPr>
        <w:t>»(</w:t>
      </w:r>
      <w:proofErr w:type="spellStart"/>
      <w:proofErr w:type="gramEnd"/>
      <w:r w:rsidRPr="00845DD2">
        <w:rPr>
          <w:sz w:val="24"/>
          <w:szCs w:val="24"/>
        </w:rPr>
        <w:t>Страдина</w:t>
      </w:r>
      <w:proofErr w:type="spellEnd"/>
      <w:r w:rsidRPr="00845DD2">
        <w:rPr>
          <w:sz w:val="24"/>
          <w:szCs w:val="24"/>
        </w:rPr>
        <w:t xml:space="preserve"> Е.Н – 1 место) «Лучший педагог по обучению основам безопасного поведения на дорогах» ( </w:t>
      </w:r>
      <w:proofErr w:type="spellStart"/>
      <w:r w:rsidRPr="00845DD2">
        <w:rPr>
          <w:sz w:val="24"/>
          <w:szCs w:val="24"/>
        </w:rPr>
        <w:t>Страдина</w:t>
      </w:r>
      <w:proofErr w:type="spellEnd"/>
      <w:r w:rsidRPr="00845DD2">
        <w:rPr>
          <w:sz w:val="24"/>
          <w:szCs w:val="24"/>
        </w:rPr>
        <w:t xml:space="preserve"> Е.Н -3 место)</w:t>
      </w:r>
    </w:p>
    <w:p w:rsidR="005B6DF9" w:rsidRPr="00845DD2" w:rsidRDefault="00CD4766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B6DF9" w:rsidRPr="00845DD2">
        <w:rPr>
          <w:sz w:val="24"/>
          <w:szCs w:val="24"/>
        </w:rPr>
        <w:t>2.На муниципальном уровне</w:t>
      </w:r>
      <w:proofErr w:type="gramStart"/>
      <w:r w:rsidR="005B6DF9" w:rsidRPr="00845DD2">
        <w:rPr>
          <w:sz w:val="24"/>
          <w:szCs w:val="24"/>
        </w:rPr>
        <w:t xml:space="preserve"> :</w:t>
      </w:r>
      <w:proofErr w:type="gramEnd"/>
      <w:r w:rsidR="005B6DF9" w:rsidRPr="00845DD2">
        <w:rPr>
          <w:sz w:val="24"/>
          <w:szCs w:val="24"/>
        </w:rPr>
        <w:t xml:space="preserve"> День посёлк</w:t>
      </w:r>
      <w:proofErr w:type="gramStart"/>
      <w:r w:rsidR="005B6DF9" w:rsidRPr="00845DD2">
        <w:rPr>
          <w:sz w:val="24"/>
          <w:szCs w:val="24"/>
        </w:rPr>
        <w:t>а(</w:t>
      </w:r>
      <w:proofErr w:type="gramEnd"/>
      <w:r w:rsidR="005B6DF9" w:rsidRPr="00845DD2">
        <w:rPr>
          <w:sz w:val="24"/>
          <w:szCs w:val="24"/>
        </w:rPr>
        <w:t>мастер-класс), « Царский гриб», «Я чемпион» (районная библиотека),»Лучший цветник» (</w:t>
      </w:r>
      <w:proofErr w:type="spellStart"/>
      <w:r w:rsidR="005B6DF9" w:rsidRPr="00845DD2">
        <w:rPr>
          <w:sz w:val="24"/>
          <w:szCs w:val="24"/>
        </w:rPr>
        <w:t>Страдина</w:t>
      </w:r>
      <w:proofErr w:type="spellEnd"/>
      <w:r w:rsidR="005B6DF9" w:rsidRPr="00845DD2">
        <w:rPr>
          <w:sz w:val="24"/>
          <w:szCs w:val="24"/>
        </w:rPr>
        <w:t xml:space="preserve"> Е.Н -1 место).</w:t>
      </w:r>
    </w:p>
    <w:p w:rsidR="00A04332" w:rsidRPr="00845DD2" w:rsidRDefault="005B6DF9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</w:t>
      </w:r>
      <w:r w:rsidR="009C22EF" w:rsidRPr="00845DD2">
        <w:rPr>
          <w:sz w:val="24"/>
          <w:szCs w:val="24"/>
        </w:rPr>
        <w:t>На базе детского сада проходят районные методические объединения для руководителей и педагогов ДОУ. Заняти</w:t>
      </w:r>
      <w:r w:rsidR="004915D8">
        <w:rPr>
          <w:sz w:val="24"/>
          <w:szCs w:val="24"/>
        </w:rPr>
        <w:t>я проходят ежеквартально. В 2023</w:t>
      </w:r>
      <w:r w:rsidR="009C22EF" w:rsidRPr="00845DD2">
        <w:rPr>
          <w:sz w:val="24"/>
          <w:szCs w:val="24"/>
        </w:rPr>
        <w:t xml:space="preserve"> году методические объединения проходили в дистанционном режиме. Рассматривались вопросы</w:t>
      </w:r>
      <w:proofErr w:type="gramStart"/>
      <w:r w:rsidR="009C22EF" w:rsidRPr="00845DD2">
        <w:rPr>
          <w:sz w:val="24"/>
          <w:szCs w:val="24"/>
        </w:rPr>
        <w:t xml:space="preserve"> :</w:t>
      </w:r>
      <w:proofErr w:type="gramEnd"/>
      <w:r w:rsidR="009C22EF" w:rsidRPr="00845DD2">
        <w:rPr>
          <w:sz w:val="24"/>
          <w:szCs w:val="24"/>
        </w:rPr>
        <w:t xml:space="preserve"> « Преемственность детского сада и школы», «Дополнительное образование в ДОУ»,» « Работаем по ФГОС»</w:t>
      </w:r>
      <w:proofErr w:type="gramStart"/>
      <w:r w:rsidR="009C22EF" w:rsidRPr="00845DD2">
        <w:rPr>
          <w:sz w:val="24"/>
          <w:szCs w:val="24"/>
        </w:rPr>
        <w:t xml:space="preserve"> .</w:t>
      </w:r>
      <w:proofErr w:type="gramEnd"/>
    </w:p>
    <w:p w:rsidR="00A04332" w:rsidRPr="00845DD2" w:rsidRDefault="00A04332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</w:t>
      </w:r>
      <w:r w:rsidR="00CD4766">
        <w:rPr>
          <w:sz w:val="24"/>
          <w:szCs w:val="24"/>
        </w:rPr>
        <w:t xml:space="preserve">    </w:t>
      </w:r>
      <w:r w:rsidRPr="00845DD2">
        <w:rPr>
          <w:sz w:val="24"/>
          <w:szCs w:val="24"/>
        </w:rPr>
        <w:t>детский сад ведет учет микротравм работников.</w:t>
      </w:r>
      <w:r w:rsidR="00CD4766">
        <w:rPr>
          <w:sz w:val="24"/>
          <w:szCs w:val="24"/>
        </w:rPr>
        <w:t xml:space="preserve"> Отсутствие микротравм показывает хорошую организацию рабочих мест сотрудников.</w:t>
      </w:r>
    </w:p>
    <w:p w:rsidR="00E813A8" w:rsidRPr="00845DD2" w:rsidRDefault="00E813A8" w:rsidP="00845DD2">
      <w:pPr>
        <w:pStyle w:val="a9"/>
        <w:rPr>
          <w:sz w:val="24"/>
          <w:szCs w:val="24"/>
        </w:rPr>
      </w:pPr>
    </w:p>
    <w:p w:rsidR="00E813A8" w:rsidRPr="00845DD2" w:rsidRDefault="009C22EF" w:rsidP="00845DD2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b/>
          <w:sz w:val="24"/>
          <w:szCs w:val="24"/>
        </w:rPr>
        <w:t xml:space="preserve">    </w:t>
      </w:r>
      <w:r w:rsidR="00CD4766">
        <w:rPr>
          <w:b/>
          <w:sz w:val="24"/>
          <w:szCs w:val="24"/>
        </w:rPr>
        <w:t xml:space="preserve">     </w:t>
      </w:r>
      <w:r w:rsidRPr="00845DD2">
        <w:rPr>
          <w:b/>
          <w:sz w:val="24"/>
          <w:szCs w:val="24"/>
        </w:rPr>
        <w:t>Вывод</w:t>
      </w:r>
      <w:proofErr w:type="gramStart"/>
      <w:r w:rsidRPr="00845DD2">
        <w:rPr>
          <w:b/>
          <w:sz w:val="24"/>
          <w:szCs w:val="24"/>
        </w:rPr>
        <w:t xml:space="preserve"> </w:t>
      </w:r>
      <w:r w:rsidR="002B67C8" w:rsidRPr="00845DD2">
        <w:rPr>
          <w:sz w:val="24"/>
          <w:szCs w:val="24"/>
        </w:rPr>
        <w:t>:</w:t>
      </w:r>
      <w:proofErr w:type="gramEnd"/>
      <w:r w:rsidR="002B67C8" w:rsidRPr="00845DD2">
        <w:rPr>
          <w:sz w:val="24"/>
          <w:szCs w:val="24"/>
        </w:rPr>
        <w:t xml:space="preserve"> </w:t>
      </w:r>
      <w:r w:rsidR="00E813A8" w:rsidRPr="00845DD2">
        <w:rPr>
          <w:sz w:val="24"/>
          <w:szCs w:val="24"/>
        </w:rPr>
        <w:t>Педагоги постоянно повышают свой профессиональный уровень, эффективно участвуют в работе методических</w:t>
      </w:r>
      <w:r w:rsidR="00E813A8" w:rsidRPr="00845DD2">
        <w:rPr>
          <w:iCs/>
          <w:sz w:val="24"/>
          <w:szCs w:val="24"/>
        </w:rPr>
        <w:t xml:space="preserve"> объединений, знакомятся с опытом работы своих коллег и других дошкольных учреждений, а также </w:t>
      </w:r>
      <w:proofErr w:type="spellStart"/>
      <w:r w:rsidR="00E813A8" w:rsidRPr="00845DD2">
        <w:rPr>
          <w:iCs/>
          <w:sz w:val="24"/>
          <w:szCs w:val="24"/>
        </w:rPr>
        <w:t>саморазвиваются</w:t>
      </w:r>
      <w:proofErr w:type="spellEnd"/>
      <w:r w:rsidR="00E813A8" w:rsidRPr="00845DD2">
        <w:rPr>
          <w:iCs/>
          <w:sz w:val="24"/>
          <w:szCs w:val="24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9C22EF" w:rsidRPr="00845DD2" w:rsidRDefault="00CD4766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75D9" w:rsidRPr="00845DD2">
        <w:rPr>
          <w:sz w:val="24"/>
          <w:szCs w:val="24"/>
        </w:rPr>
        <w:t xml:space="preserve">В будущем учебном году продолжить работу, направленную на повышение профессионального мастерства педагогов; активно внедрять ФГОС </w:t>
      </w:r>
      <w:proofErr w:type="gramStart"/>
      <w:r w:rsidR="00F275D9" w:rsidRPr="00845DD2">
        <w:rPr>
          <w:sz w:val="24"/>
          <w:szCs w:val="24"/>
        </w:rPr>
        <w:t>ДО</w:t>
      </w:r>
      <w:proofErr w:type="gramEnd"/>
      <w:r w:rsidR="00F275D9" w:rsidRPr="00845DD2">
        <w:rPr>
          <w:sz w:val="24"/>
          <w:szCs w:val="24"/>
        </w:rPr>
        <w:t xml:space="preserve"> </w:t>
      </w:r>
      <w:proofErr w:type="gramStart"/>
      <w:r w:rsidR="00F275D9" w:rsidRPr="00845DD2">
        <w:rPr>
          <w:sz w:val="24"/>
          <w:szCs w:val="24"/>
        </w:rPr>
        <w:t>в</w:t>
      </w:r>
      <w:proofErr w:type="gramEnd"/>
      <w:r w:rsidR="00F275D9" w:rsidRPr="00845DD2">
        <w:rPr>
          <w:sz w:val="24"/>
          <w:szCs w:val="24"/>
        </w:rPr>
        <w:t xml:space="preserve"> деятельность педагогов и новые педагогические технологии.</w:t>
      </w:r>
    </w:p>
    <w:p w:rsidR="00CD4766" w:rsidRDefault="009C22EF" w:rsidP="00845DD2">
      <w:pPr>
        <w:pStyle w:val="a9"/>
        <w:rPr>
          <w:sz w:val="24"/>
          <w:szCs w:val="24"/>
        </w:rPr>
      </w:pPr>
      <w:r w:rsidRPr="00845DD2">
        <w:rPr>
          <w:sz w:val="24"/>
          <w:szCs w:val="24"/>
        </w:rPr>
        <w:t xml:space="preserve">                    </w:t>
      </w:r>
    </w:p>
    <w:p w:rsidR="00CD4766" w:rsidRPr="000B5D27" w:rsidRDefault="00CD4766" w:rsidP="00845DD2">
      <w:pPr>
        <w:pStyle w:val="a9"/>
        <w:rPr>
          <w:b/>
          <w:sz w:val="24"/>
          <w:szCs w:val="24"/>
        </w:rPr>
      </w:pPr>
      <w:r w:rsidRPr="000B5D27">
        <w:rPr>
          <w:sz w:val="24"/>
          <w:szCs w:val="24"/>
        </w:rPr>
        <w:t xml:space="preserve">                             </w:t>
      </w:r>
      <w:r w:rsidRPr="000B5D27">
        <w:rPr>
          <w:b/>
          <w:sz w:val="24"/>
          <w:szCs w:val="24"/>
        </w:rPr>
        <w:t>1.5</w:t>
      </w:r>
      <w:r w:rsidR="00E813A8" w:rsidRPr="000B5D27">
        <w:rPr>
          <w:b/>
          <w:sz w:val="24"/>
          <w:szCs w:val="24"/>
        </w:rPr>
        <w:t xml:space="preserve">. Оценка </w:t>
      </w:r>
      <w:proofErr w:type="gramStart"/>
      <w:r w:rsidR="00E813A8" w:rsidRPr="000B5D27">
        <w:rPr>
          <w:b/>
          <w:sz w:val="24"/>
          <w:szCs w:val="24"/>
        </w:rPr>
        <w:t>учебно-методического</w:t>
      </w:r>
      <w:proofErr w:type="gramEnd"/>
    </w:p>
    <w:p w:rsidR="00E813A8" w:rsidRPr="000B5D27" w:rsidRDefault="00CD4766" w:rsidP="00845DD2">
      <w:pPr>
        <w:pStyle w:val="a9"/>
        <w:rPr>
          <w:b/>
          <w:sz w:val="24"/>
          <w:szCs w:val="24"/>
          <w:shd w:val="clear" w:color="auto" w:fill="FFFFCC"/>
        </w:rPr>
      </w:pPr>
      <w:r w:rsidRPr="000B5D27">
        <w:rPr>
          <w:b/>
          <w:sz w:val="24"/>
          <w:szCs w:val="24"/>
        </w:rPr>
        <w:t xml:space="preserve">                            </w:t>
      </w:r>
      <w:r w:rsidR="00E813A8" w:rsidRPr="000B5D27">
        <w:rPr>
          <w:b/>
          <w:sz w:val="24"/>
          <w:szCs w:val="24"/>
        </w:rPr>
        <w:t xml:space="preserve"> и библиотечно-информационного обеспечения</w:t>
      </w:r>
    </w:p>
    <w:p w:rsidR="00E813A8" w:rsidRPr="00845DD2" w:rsidRDefault="009C22EF" w:rsidP="00845DD2">
      <w:pPr>
        <w:pStyle w:val="a9"/>
        <w:rPr>
          <w:iCs/>
          <w:sz w:val="24"/>
          <w:szCs w:val="24"/>
        </w:rPr>
      </w:pPr>
      <w:r w:rsidRPr="00845DD2">
        <w:rPr>
          <w:iCs/>
          <w:sz w:val="24"/>
          <w:szCs w:val="24"/>
        </w:rPr>
        <w:t xml:space="preserve">   В МКДОУ д/с №1 </w:t>
      </w:r>
      <w:r w:rsidR="00CD79CE" w:rsidRPr="00845DD2">
        <w:rPr>
          <w:iCs/>
          <w:sz w:val="24"/>
          <w:szCs w:val="24"/>
        </w:rPr>
        <w:t xml:space="preserve"> </w:t>
      </w:r>
      <w:r w:rsidR="00E813A8" w:rsidRPr="00845DD2">
        <w:rPr>
          <w:iCs/>
          <w:sz w:val="24"/>
          <w:szCs w:val="24"/>
        </w:rPr>
        <w:t> библиотека является составной частью методической службы.</w:t>
      </w:r>
      <w:r w:rsidR="00E813A8" w:rsidRPr="00845DD2">
        <w:rPr>
          <w:iCs/>
          <w:sz w:val="24"/>
          <w:szCs w:val="24"/>
          <w:shd w:val="clear" w:color="auto" w:fill="FFFFCC"/>
        </w:rPr>
        <w:br/>
      </w:r>
      <w:r w:rsidR="00E813A8" w:rsidRPr="00845DD2">
        <w:rPr>
          <w:iCs/>
          <w:sz w:val="24"/>
          <w:szCs w:val="24"/>
        </w:rPr>
        <w:t>Библиотечный фонд располагается в методическо</w:t>
      </w:r>
      <w:r w:rsidR="00564C42" w:rsidRPr="00845DD2">
        <w:rPr>
          <w:iCs/>
          <w:sz w:val="24"/>
          <w:szCs w:val="24"/>
        </w:rPr>
        <w:t xml:space="preserve">м кабинете и </w:t>
      </w:r>
      <w:r w:rsidR="00CD79CE" w:rsidRPr="00845DD2">
        <w:rPr>
          <w:iCs/>
          <w:sz w:val="24"/>
          <w:szCs w:val="24"/>
        </w:rPr>
        <w:t xml:space="preserve"> </w:t>
      </w:r>
      <w:r w:rsidR="00E813A8" w:rsidRPr="00845DD2">
        <w:rPr>
          <w:iCs/>
          <w:sz w:val="24"/>
          <w:szCs w:val="24"/>
        </w:rPr>
        <w:t xml:space="preserve">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9C22EF" w:rsidRPr="00845DD2" w:rsidRDefault="009C22EF" w:rsidP="00845DD2">
      <w:pPr>
        <w:pStyle w:val="a9"/>
        <w:rPr>
          <w:iCs/>
          <w:sz w:val="24"/>
          <w:szCs w:val="24"/>
        </w:rPr>
      </w:pPr>
      <w:r w:rsidRPr="00845DD2">
        <w:rPr>
          <w:iCs/>
          <w:sz w:val="24"/>
          <w:szCs w:val="24"/>
        </w:rPr>
        <w:lastRenderedPageBreak/>
        <w:t xml:space="preserve">    </w:t>
      </w:r>
      <w:r w:rsidR="00E813A8" w:rsidRPr="00845DD2">
        <w:rPr>
          <w:iCs/>
          <w:sz w:val="24"/>
          <w:szCs w:val="24"/>
        </w:rPr>
        <w:t xml:space="preserve"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</w:t>
      </w:r>
    </w:p>
    <w:p w:rsidR="00E813A8" w:rsidRPr="00845DD2" w:rsidRDefault="009C22EF" w:rsidP="00845DD2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 xml:space="preserve">     </w:t>
      </w:r>
      <w:r w:rsidR="00E813A8" w:rsidRPr="00845DD2">
        <w:rPr>
          <w:iCs/>
          <w:sz w:val="24"/>
          <w:szCs w:val="24"/>
        </w:rPr>
        <w:t xml:space="preserve">Информационное обеспечение </w:t>
      </w:r>
      <w:r w:rsidR="00D02EFC" w:rsidRPr="00845DD2">
        <w:rPr>
          <w:iCs/>
          <w:sz w:val="24"/>
          <w:szCs w:val="24"/>
        </w:rPr>
        <w:t xml:space="preserve">МКДОУ д/с №1  </w:t>
      </w:r>
      <w:r w:rsidR="00E813A8" w:rsidRPr="00845DD2">
        <w:rPr>
          <w:iCs/>
          <w:sz w:val="24"/>
          <w:szCs w:val="24"/>
        </w:rPr>
        <w:t xml:space="preserve"> включает:</w:t>
      </w:r>
    </w:p>
    <w:p w:rsidR="00E813A8" w:rsidRPr="00845DD2" w:rsidRDefault="009C22EF" w:rsidP="00845DD2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 xml:space="preserve">     </w:t>
      </w:r>
      <w:r w:rsidR="00E813A8" w:rsidRPr="00845DD2">
        <w:rPr>
          <w:iCs/>
          <w:sz w:val="24"/>
          <w:szCs w:val="24"/>
        </w:rPr>
        <w:t>информационно-телекоммуникационное оборудование —</w:t>
      </w:r>
      <w:r w:rsidR="00253E64" w:rsidRPr="00845DD2">
        <w:rPr>
          <w:iCs/>
          <w:sz w:val="24"/>
          <w:szCs w:val="24"/>
        </w:rPr>
        <w:t xml:space="preserve">  1</w:t>
      </w:r>
      <w:r w:rsidR="00D02EFC" w:rsidRPr="00845DD2">
        <w:rPr>
          <w:iCs/>
          <w:sz w:val="24"/>
          <w:szCs w:val="24"/>
        </w:rPr>
        <w:t xml:space="preserve"> </w:t>
      </w:r>
      <w:r w:rsidR="00E813A8" w:rsidRPr="00845DD2">
        <w:rPr>
          <w:iCs/>
          <w:sz w:val="24"/>
          <w:szCs w:val="24"/>
        </w:rPr>
        <w:t>проектором мультимедиа;</w:t>
      </w:r>
    </w:p>
    <w:p w:rsidR="00E813A8" w:rsidRPr="00845DD2" w:rsidRDefault="009C22EF" w:rsidP="00845DD2">
      <w:pPr>
        <w:pStyle w:val="a9"/>
        <w:rPr>
          <w:sz w:val="24"/>
          <w:szCs w:val="24"/>
          <w:shd w:val="clear" w:color="auto" w:fill="FFFFCC"/>
        </w:rPr>
      </w:pPr>
      <w:r w:rsidRPr="00845DD2">
        <w:rPr>
          <w:iCs/>
          <w:sz w:val="24"/>
          <w:szCs w:val="24"/>
        </w:rPr>
        <w:t xml:space="preserve">     </w:t>
      </w:r>
      <w:r w:rsidR="00E813A8" w:rsidRPr="00845DD2">
        <w:rPr>
          <w:iCs/>
          <w:sz w:val="24"/>
          <w:szCs w:val="24"/>
        </w:rPr>
        <w:t xml:space="preserve">программное обеспечение — позволяет работать с текстовыми редакторами, </w:t>
      </w:r>
      <w:proofErr w:type="spellStart"/>
      <w:r w:rsidR="00E813A8" w:rsidRPr="00845DD2">
        <w:rPr>
          <w:iCs/>
          <w:sz w:val="24"/>
          <w:szCs w:val="24"/>
        </w:rPr>
        <w:t>интернет-ресурсами</w:t>
      </w:r>
      <w:proofErr w:type="spellEnd"/>
      <w:r w:rsidR="00E813A8" w:rsidRPr="00845DD2">
        <w:rPr>
          <w:iCs/>
          <w:sz w:val="24"/>
          <w:szCs w:val="24"/>
        </w:rPr>
        <w:t>, фото-, видеоматериалами, графическими редакторами.</w:t>
      </w:r>
    </w:p>
    <w:p w:rsidR="009C22EF" w:rsidRPr="00845DD2" w:rsidRDefault="009C22EF" w:rsidP="00845DD2">
      <w:pPr>
        <w:pStyle w:val="a9"/>
        <w:rPr>
          <w:iCs/>
          <w:sz w:val="24"/>
          <w:szCs w:val="24"/>
        </w:rPr>
      </w:pPr>
      <w:r w:rsidRPr="00845DD2">
        <w:rPr>
          <w:iCs/>
          <w:sz w:val="24"/>
          <w:szCs w:val="24"/>
        </w:rPr>
        <w:t xml:space="preserve">       Для организации образовательной деятельности и эффективной реализации образовательных программ хотелось бы иметь  оснащение на 3 рабочего  места воспитателя с подключением  к сети интернет.</w:t>
      </w:r>
    </w:p>
    <w:p w:rsidR="009C22EF" w:rsidRPr="00845DD2" w:rsidRDefault="009C22EF" w:rsidP="00845DD2">
      <w:pPr>
        <w:pStyle w:val="a9"/>
        <w:rPr>
          <w:iCs/>
          <w:sz w:val="24"/>
          <w:szCs w:val="24"/>
        </w:rPr>
      </w:pPr>
    </w:p>
    <w:p w:rsidR="00E813A8" w:rsidRPr="00845DD2" w:rsidRDefault="009C22EF" w:rsidP="00845DD2">
      <w:pPr>
        <w:pStyle w:val="a9"/>
        <w:rPr>
          <w:b/>
          <w:sz w:val="24"/>
          <w:szCs w:val="24"/>
          <w:shd w:val="clear" w:color="auto" w:fill="FFFFCC"/>
        </w:rPr>
      </w:pPr>
      <w:r w:rsidRPr="00845DD2">
        <w:rPr>
          <w:b/>
          <w:iCs/>
          <w:sz w:val="24"/>
          <w:szCs w:val="24"/>
        </w:rPr>
        <w:t xml:space="preserve">                              </w:t>
      </w:r>
      <w:r w:rsidR="000B5D27">
        <w:rPr>
          <w:b/>
          <w:color w:val="222222"/>
          <w:sz w:val="24"/>
          <w:szCs w:val="24"/>
        </w:rPr>
        <w:t>1.6</w:t>
      </w:r>
      <w:r w:rsidR="00E813A8" w:rsidRPr="00845DD2">
        <w:rPr>
          <w:b/>
          <w:color w:val="222222"/>
          <w:sz w:val="24"/>
          <w:szCs w:val="24"/>
        </w:rPr>
        <w:t>. Оценка материально-технической базы</w:t>
      </w:r>
    </w:p>
    <w:p w:rsidR="009C22EF" w:rsidRPr="00845DD2" w:rsidRDefault="009C22EF" w:rsidP="00845DD2">
      <w:pPr>
        <w:pStyle w:val="a9"/>
        <w:rPr>
          <w:iCs/>
          <w:color w:val="222222"/>
          <w:sz w:val="24"/>
          <w:szCs w:val="24"/>
        </w:rPr>
      </w:pPr>
      <w:r w:rsidRPr="00845DD2">
        <w:rPr>
          <w:iCs/>
          <w:color w:val="222222"/>
          <w:sz w:val="24"/>
          <w:szCs w:val="24"/>
        </w:rPr>
        <w:t xml:space="preserve">    </w:t>
      </w:r>
      <w:r w:rsidR="00E813A8" w:rsidRPr="00845DD2">
        <w:rPr>
          <w:iCs/>
          <w:color w:val="222222"/>
          <w:sz w:val="24"/>
          <w:szCs w:val="24"/>
        </w:rPr>
        <w:t xml:space="preserve">В Детском саду сформирована материально-техническая база для реализации образовательных программ, жизнеобеспечения и развития детей. </w:t>
      </w:r>
    </w:p>
    <w:p w:rsidR="00E813A8" w:rsidRPr="00845DD2" w:rsidRDefault="009C22EF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 </w:t>
      </w:r>
      <w:r w:rsidR="00E813A8" w:rsidRPr="00845DD2">
        <w:rPr>
          <w:iCs/>
          <w:color w:val="222222"/>
          <w:sz w:val="24"/>
          <w:szCs w:val="24"/>
        </w:rPr>
        <w:t>В Детском саду оборудованы помещения: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</w:t>
      </w:r>
      <w:r w:rsidR="00253E64" w:rsidRPr="00845DD2">
        <w:rPr>
          <w:iCs/>
          <w:color w:val="222222"/>
          <w:sz w:val="24"/>
          <w:szCs w:val="24"/>
        </w:rPr>
        <w:t>групповые помещения — 3</w:t>
      </w:r>
      <w:r w:rsidR="00E813A8" w:rsidRPr="00845DD2">
        <w:rPr>
          <w:iCs/>
          <w:color w:val="222222"/>
          <w:sz w:val="24"/>
          <w:szCs w:val="24"/>
        </w:rPr>
        <w:t>;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</w:t>
      </w:r>
      <w:r w:rsidR="00E813A8" w:rsidRPr="00845DD2">
        <w:rPr>
          <w:iCs/>
          <w:color w:val="222222"/>
          <w:sz w:val="24"/>
          <w:szCs w:val="24"/>
        </w:rPr>
        <w:t>кабинет заведующего — 1;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</w:t>
      </w:r>
      <w:r w:rsidR="00E813A8" w:rsidRPr="00845DD2">
        <w:rPr>
          <w:iCs/>
          <w:color w:val="222222"/>
          <w:sz w:val="24"/>
          <w:szCs w:val="24"/>
        </w:rPr>
        <w:t>методический кабинет — 1;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</w:t>
      </w:r>
      <w:r w:rsidR="00E813A8" w:rsidRPr="00845DD2">
        <w:rPr>
          <w:iCs/>
          <w:color w:val="222222"/>
          <w:sz w:val="24"/>
          <w:szCs w:val="24"/>
        </w:rPr>
        <w:t>музыкальный зал — 1;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</w:t>
      </w:r>
      <w:r w:rsidR="00E813A8" w:rsidRPr="00845DD2">
        <w:rPr>
          <w:iCs/>
          <w:color w:val="222222"/>
          <w:sz w:val="24"/>
          <w:szCs w:val="24"/>
        </w:rPr>
        <w:t>физкультурный зал — 1;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</w:t>
      </w:r>
      <w:r w:rsidR="00E813A8" w:rsidRPr="00845DD2">
        <w:rPr>
          <w:iCs/>
          <w:color w:val="222222"/>
          <w:sz w:val="24"/>
          <w:szCs w:val="24"/>
        </w:rPr>
        <w:t>пищеблок — 1;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</w:t>
      </w:r>
      <w:r w:rsidR="00E813A8" w:rsidRPr="00845DD2">
        <w:rPr>
          <w:iCs/>
          <w:color w:val="222222"/>
          <w:sz w:val="24"/>
          <w:szCs w:val="24"/>
        </w:rPr>
        <w:t>прачечная — 1;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</w:t>
      </w:r>
      <w:r w:rsidR="00E813A8" w:rsidRPr="00845DD2">
        <w:rPr>
          <w:iCs/>
          <w:color w:val="222222"/>
          <w:sz w:val="24"/>
          <w:szCs w:val="24"/>
        </w:rPr>
        <w:t>медицинский кабинет — 1;</w:t>
      </w:r>
    </w:p>
    <w:p w:rsidR="00253E64" w:rsidRPr="004915D8" w:rsidRDefault="00253E64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</w:t>
      </w:r>
      <w:r w:rsidR="00E813A8" w:rsidRPr="00845DD2">
        <w:rPr>
          <w:iCs/>
          <w:color w:val="222222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</w:t>
      </w:r>
      <w:r w:rsidR="00B97BDE" w:rsidRPr="00845DD2">
        <w:rPr>
          <w:iCs/>
          <w:color w:val="222222"/>
          <w:sz w:val="24"/>
          <w:szCs w:val="24"/>
        </w:rPr>
        <w:t>чающие игровую, познавательную и обеденную зону</w:t>
      </w:r>
      <w:r w:rsidR="00E813A8" w:rsidRPr="00845DD2">
        <w:rPr>
          <w:iCs/>
          <w:color w:val="222222"/>
          <w:sz w:val="24"/>
          <w:szCs w:val="24"/>
        </w:rPr>
        <w:t>.</w:t>
      </w:r>
    </w:p>
    <w:p w:rsidR="00F275D9" w:rsidRPr="00845DD2" w:rsidRDefault="00B97BDE" w:rsidP="00845DD2">
      <w:pPr>
        <w:pStyle w:val="a9"/>
        <w:rPr>
          <w:sz w:val="24"/>
          <w:szCs w:val="24"/>
        </w:rPr>
      </w:pPr>
      <w:r w:rsidRPr="00845DD2">
        <w:rPr>
          <w:iCs/>
          <w:color w:val="222222"/>
          <w:sz w:val="24"/>
          <w:szCs w:val="24"/>
        </w:rPr>
        <w:t xml:space="preserve">   </w:t>
      </w:r>
      <w:r w:rsidR="00F275D9" w:rsidRPr="00845DD2">
        <w:rPr>
          <w:sz w:val="24"/>
          <w:szCs w:val="24"/>
        </w:rPr>
        <w:t xml:space="preserve">На сегодняшний день развивающая предметно-пространственная среда </w:t>
      </w:r>
      <w:proofErr w:type="gramStart"/>
      <w:r w:rsidR="00F275D9" w:rsidRPr="00845DD2">
        <w:rPr>
          <w:sz w:val="24"/>
          <w:szCs w:val="24"/>
        </w:rPr>
        <w:t>ДО</w:t>
      </w:r>
      <w:proofErr w:type="gramEnd"/>
      <w:r w:rsidR="00F275D9" w:rsidRPr="00845DD2">
        <w:rPr>
          <w:sz w:val="24"/>
          <w:szCs w:val="24"/>
        </w:rPr>
        <w:t xml:space="preserve"> эстетически </w:t>
      </w:r>
      <w:proofErr w:type="gramStart"/>
      <w:r w:rsidR="00F275D9" w:rsidRPr="00845DD2">
        <w:rPr>
          <w:sz w:val="24"/>
          <w:szCs w:val="24"/>
        </w:rPr>
        <w:t>продумана</w:t>
      </w:r>
      <w:proofErr w:type="gramEnd"/>
      <w:r w:rsidR="00F275D9" w:rsidRPr="00845DD2">
        <w:rPr>
          <w:sz w:val="24"/>
          <w:szCs w:val="24"/>
        </w:rPr>
        <w:t xml:space="preserve"> и оформлена, но она непрерывно изменяется,  развивается, позволяя успешно реализовывать те приоритетные направления и технологии, по которым работают педагоги. При этом в каждой возрастной группе учитывается принцип личностно-ориентированной модели воспитания.</w:t>
      </w:r>
    </w:p>
    <w:p w:rsidR="000B5D27" w:rsidRDefault="000B5D27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75D9" w:rsidRPr="00845DD2">
        <w:rPr>
          <w:sz w:val="24"/>
          <w:szCs w:val="24"/>
        </w:rPr>
        <w:t xml:space="preserve">Организованная </w:t>
      </w:r>
      <w:proofErr w:type="gramStart"/>
      <w:r w:rsidR="00F275D9" w:rsidRPr="00845DD2">
        <w:rPr>
          <w:sz w:val="24"/>
          <w:szCs w:val="24"/>
        </w:rPr>
        <w:t>в</w:t>
      </w:r>
      <w:proofErr w:type="gramEnd"/>
      <w:r w:rsidR="00F275D9" w:rsidRPr="00845DD2">
        <w:rPr>
          <w:sz w:val="24"/>
          <w:szCs w:val="24"/>
        </w:rPr>
        <w:t xml:space="preserve"> ДО предметно </w:t>
      </w:r>
      <w:r w:rsidR="00F275D9" w:rsidRPr="00845DD2">
        <w:rPr>
          <w:rFonts w:ascii="Times New Roman" w:hAnsi="Times New Roman"/>
          <w:sz w:val="24"/>
          <w:szCs w:val="24"/>
        </w:rPr>
        <w:t xml:space="preserve">– </w:t>
      </w:r>
      <w:r w:rsidR="00F275D9" w:rsidRPr="00845DD2">
        <w:rPr>
          <w:sz w:val="24"/>
          <w:szCs w:val="24"/>
        </w:rPr>
        <w:t>пространственная среда:</w:t>
      </w:r>
    </w:p>
    <w:p w:rsidR="000B5D27" w:rsidRDefault="000B5D27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5D9" w:rsidRPr="00845DD2">
        <w:rPr>
          <w:sz w:val="24"/>
          <w:szCs w:val="24"/>
        </w:rPr>
        <w:t xml:space="preserve"> - инициирует познавательную и творческую активность детей;</w:t>
      </w:r>
    </w:p>
    <w:p w:rsidR="000B5D27" w:rsidRDefault="000B5D27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5D9" w:rsidRPr="00845DD2">
        <w:rPr>
          <w:sz w:val="24"/>
          <w:szCs w:val="24"/>
        </w:rPr>
        <w:t xml:space="preserve"> - предоставляет ребенку свободу выбора форм активности;</w:t>
      </w:r>
    </w:p>
    <w:p w:rsidR="000B5D27" w:rsidRDefault="000B5D27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5D9" w:rsidRPr="00845DD2">
        <w:rPr>
          <w:sz w:val="24"/>
          <w:szCs w:val="24"/>
        </w:rPr>
        <w:t xml:space="preserve"> - обеспечивает содержание разных форм детской деятельности;</w:t>
      </w:r>
    </w:p>
    <w:p w:rsidR="000B5D27" w:rsidRDefault="000B5D27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5D9" w:rsidRPr="00845DD2">
        <w:rPr>
          <w:sz w:val="24"/>
          <w:szCs w:val="24"/>
        </w:rPr>
        <w:t xml:space="preserve"> - безопасна и комфортна; </w:t>
      </w:r>
    </w:p>
    <w:p w:rsidR="000B5D27" w:rsidRDefault="000B5D27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5D9" w:rsidRPr="00845DD2">
        <w:rPr>
          <w:sz w:val="24"/>
          <w:szCs w:val="24"/>
        </w:rPr>
        <w:t xml:space="preserve">- соответствует интересам, потребностям и возможностям каждого ребенка; </w:t>
      </w:r>
    </w:p>
    <w:p w:rsidR="000B5D27" w:rsidRDefault="000B5D27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5D9" w:rsidRPr="00845DD2">
        <w:rPr>
          <w:sz w:val="24"/>
          <w:szCs w:val="24"/>
        </w:rPr>
        <w:t>- обеспечивает гармоничное отношение ребенка с окружающим миром.</w:t>
      </w:r>
    </w:p>
    <w:p w:rsidR="00A55699" w:rsidRPr="00845DD2" w:rsidRDefault="000B5D27" w:rsidP="00845DD2">
      <w:pPr>
        <w:pStyle w:val="a9"/>
        <w:rPr>
          <w:iCs/>
          <w:color w:val="222222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5699" w:rsidRPr="00845DD2">
        <w:rPr>
          <w:iCs/>
          <w:color w:val="222222"/>
          <w:sz w:val="24"/>
          <w:szCs w:val="24"/>
        </w:rPr>
        <w:t>По направлению работы по патриотическому воспитанию в каждой группе были оформлены патриотические центры, которые включают в себя тематические альбомы,</w:t>
      </w:r>
      <w:r>
        <w:rPr>
          <w:iCs/>
          <w:color w:val="222222"/>
          <w:sz w:val="24"/>
          <w:szCs w:val="24"/>
        </w:rPr>
        <w:t xml:space="preserve"> </w:t>
      </w:r>
      <w:r w:rsidR="00A55699" w:rsidRPr="00845DD2">
        <w:rPr>
          <w:iCs/>
          <w:color w:val="222222"/>
          <w:sz w:val="24"/>
          <w:szCs w:val="24"/>
        </w:rPr>
        <w:t>фотографии с</w:t>
      </w:r>
      <w:r>
        <w:rPr>
          <w:iCs/>
          <w:color w:val="222222"/>
          <w:sz w:val="24"/>
          <w:szCs w:val="24"/>
        </w:rPr>
        <w:t xml:space="preserve"> </w:t>
      </w:r>
      <w:r w:rsidR="00A55699" w:rsidRPr="00845DD2">
        <w:rPr>
          <w:iCs/>
          <w:color w:val="222222"/>
          <w:sz w:val="24"/>
          <w:szCs w:val="24"/>
        </w:rPr>
        <w:t>видом родного посёлка и столицей нашей Родины, достопримечательности,</w:t>
      </w:r>
      <w:r>
        <w:rPr>
          <w:iCs/>
          <w:color w:val="222222"/>
          <w:sz w:val="24"/>
          <w:szCs w:val="24"/>
        </w:rPr>
        <w:t xml:space="preserve"> </w:t>
      </w:r>
      <w:r w:rsidR="00A55699" w:rsidRPr="00845DD2">
        <w:rPr>
          <w:iCs/>
          <w:color w:val="222222"/>
          <w:sz w:val="24"/>
          <w:szCs w:val="24"/>
        </w:rPr>
        <w:t>климатические зоны России, а так же иллюстрации народных промыслов</w:t>
      </w:r>
      <w:proofErr w:type="gramStart"/>
      <w:r w:rsidR="00A55699" w:rsidRPr="00845DD2">
        <w:rPr>
          <w:iCs/>
          <w:color w:val="222222"/>
          <w:sz w:val="24"/>
          <w:szCs w:val="24"/>
        </w:rPr>
        <w:t xml:space="preserve"> ,</w:t>
      </w:r>
      <w:proofErr w:type="gramEnd"/>
      <w:r w:rsidR="00A55699" w:rsidRPr="00845DD2">
        <w:rPr>
          <w:iCs/>
          <w:color w:val="222222"/>
          <w:sz w:val="24"/>
          <w:szCs w:val="24"/>
        </w:rPr>
        <w:t>предметы старины .С их помощью дети ежедневно пополняли свои знания о родном крае и стране.</w:t>
      </w:r>
      <w:r w:rsidR="00B97BDE" w:rsidRPr="00845DD2">
        <w:rPr>
          <w:iCs/>
          <w:color w:val="222222"/>
          <w:sz w:val="24"/>
          <w:szCs w:val="24"/>
        </w:rPr>
        <w:t xml:space="preserve"> </w:t>
      </w:r>
    </w:p>
    <w:p w:rsidR="00F275D9" w:rsidRPr="00845DD2" w:rsidRDefault="000B5D27" w:rsidP="00845DD2">
      <w:pPr>
        <w:pStyle w:val="a9"/>
        <w:rPr>
          <w:sz w:val="24"/>
          <w:szCs w:val="24"/>
        </w:rPr>
      </w:pPr>
      <w:r>
        <w:rPr>
          <w:iCs/>
          <w:color w:val="222222"/>
          <w:sz w:val="24"/>
          <w:szCs w:val="24"/>
        </w:rPr>
        <w:t xml:space="preserve">     </w:t>
      </w:r>
      <w:r w:rsidR="00B97BDE" w:rsidRPr="00845DD2">
        <w:rPr>
          <w:b/>
          <w:iCs/>
          <w:color w:val="222222"/>
          <w:sz w:val="24"/>
          <w:szCs w:val="24"/>
        </w:rPr>
        <w:t>Вывод</w:t>
      </w:r>
      <w:r w:rsidR="00B97BDE" w:rsidRPr="00845DD2">
        <w:rPr>
          <w:iCs/>
          <w:color w:val="222222"/>
          <w:sz w:val="24"/>
          <w:szCs w:val="24"/>
        </w:rPr>
        <w:t xml:space="preserve">: </w:t>
      </w:r>
      <w:r w:rsidR="00E813A8" w:rsidRPr="00845DD2">
        <w:rPr>
          <w:iCs/>
          <w:color w:val="222222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  <w:r>
        <w:rPr>
          <w:sz w:val="24"/>
          <w:szCs w:val="24"/>
        </w:rPr>
        <w:t xml:space="preserve"> </w:t>
      </w:r>
      <w:r w:rsidR="00F275D9" w:rsidRPr="00845DD2">
        <w:rPr>
          <w:sz w:val="24"/>
          <w:szCs w:val="24"/>
        </w:rPr>
        <w:t>Административно-хозяйственная деятельность организована в соответствии с требованиями, предъявляемыми законодательством и направлена на улучшение материально-технической базы.</w:t>
      </w:r>
    </w:p>
    <w:p w:rsidR="00F275D9" w:rsidRPr="00845DD2" w:rsidRDefault="000B5D27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5D9" w:rsidRPr="00845DD2">
        <w:rPr>
          <w:sz w:val="24"/>
          <w:szCs w:val="24"/>
        </w:rPr>
        <w:t xml:space="preserve">Материально-технические условия в ДО обеспечивают безопасность воспитанников, их комфортное пребывание в организации и нацелены на работу по укреплению здоровья воспитанников, по коррекции психических и речевых недостатков, их разностороннее развитие в соответствии с ФГОС </w:t>
      </w:r>
      <w:proofErr w:type="gramStart"/>
      <w:r w:rsidR="00F275D9" w:rsidRPr="00845DD2">
        <w:rPr>
          <w:sz w:val="24"/>
          <w:szCs w:val="24"/>
        </w:rPr>
        <w:t>ДО</w:t>
      </w:r>
      <w:proofErr w:type="gramEnd"/>
      <w:r w:rsidR="00F275D9" w:rsidRPr="00845DD2">
        <w:rPr>
          <w:sz w:val="24"/>
          <w:szCs w:val="24"/>
        </w:rPr>
        <w:t>.</w:t>
      </w:r>
    </w:p>
    <w:p w:rsidR="000B5D27" w:rsidRDefault="000B5D27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845DD2">
        <w:rPr>
          <w:sz w:val="24"/>
          <w:szCs w:val="24"/>
        </w:rPr>
        <w:t>Административно-хозяйственная деятельность организована в соответствии с требованиями, предъявляемыми законодательством и направлена на улучшение материально-технической базы</w:t>
      </w:r>
      <w:r>
        <w:rPr>
          <w:sz w:val="24"/>
          <w:szCs w:val="24"/>
        </w:rPr>
        <w:t>.</w:t>
      </w:r>
    </w:p>
    <w:p w:rsidR="00E813A8" w:rsidRPr="00845DD2" w:rsidRDefault="000B5D27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>
        <w:rPr>
          <w:sz w:val="24"/>
          <w:szCs w:val="24"/>
        </w:rPr>
        <w:t xml:space="preserve">    </w:t>
      </w:r>
      <w:r w:rsidRPr="00845DD2">
        <w:rPr>
          <w:sz w:val="24"/>
          <w:szCs w:val="24"/>
        </w:rPr>
        <w:t xml:space="preserve"> </w:t>
      </w:r>
      <w:r w:rsidR="00F275D9" w:rsidRPr="00845DD2">
        <w:rPr>
          <w:sz w:val="24"/>
          <w:szCs w:val="24"/>
        </w:rPr>
        <w:t>В</w:t>
      </w:r>
      <w:r w:rsidR="004915D8">
        <w:rPr>
          <w:sz w:val="24"/>
          <w:szCs w:val="24"/>
        </w:rPr>
        <w:t xml:space="preserve"> 2024 </w:t>
      </w:r>
      <w:r w:rsidR="00F275D9" w:rsidRPr="00845DD2">
        <w:rPr>
          <w:sz w:val="24"/>
          <w:szCs w:val="24"/>
        </w:rPr>
        <w:t>учебном году необходимо запланировать приобретение мультимедийного и интерактивного оборудования, определить источники финансирования закупки.</w:t>
      </w:r>
    </w:p>
    <w:p w:rsidR="00E813A8" w:rsidRPr="00845DD2" w:rsidRDefault="00B97BDE" w:rsidP="00845DD2">
      <w:pPr>
        <w:pStyle w:val="a9"/>
        <w:rPr>
          <w:b/>
          <w:color w:val="222222"/>
          <w:sz w:val="24"/>
          <w:szCs w:val="24"/>
          <w:shd w:val="clear" w:color="auto" w:fill="FFFFCC"/>
        </w:rPr>
      </w:pPr>
      <w:r w:rsidRPr="00845DD2">
        <w:rPr>
          <w:color w:val="222222"/>
          <w:sz w:val="24"/>
          <w:szCs w:val="24"/>
        </w:rPr>
        <w:t xml:space="preserve">                      </w:t>
      </w:r>
      <w:r w:rsidR="000B5D27">
        <w:rPr>
          <w:b/>
          <w:color w:val="222222"/>
          <w:sz w:val="24"/>
          <w:szCs w:val="24"/>
        </w:rPr>
        <w:t>1.7</w:t>
      </w:r>
      <w:r w:rsidR="00E813A8" w:rsidRPr="00845DD2">
        <w:rPr>
          <w:b/>
          <w:color w:val="222222"/>
          <w:sz w:val="24"/>
          <w:szCs w:val="24"/>
        </w:rPr>
        <w:t xml:space="preserve">. Оценка </w:t>
      </w:r>
      <w:proofErr w:type="gramStart"/>
      <w:r w:rsidR="00E813A8" w:rsidRPr="00845DD2">
        <w:rPr>
          <w:b/>
          <w:color w:val="222222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B97BDE" w:rsidRPr="00845DD2" w:rsidRDefault="00B97BDE" w:rsidP="00845DD2">
      <w:pPr>
        <w:pStyle w:val="a9"/>
        <w:rPr>
          <w:iCs/>
          <w:color w:val="222222"/>
          <w:sz w:val="24"/>
          <w:szCs w:val="24"/>
        </w:rPr>
      </w:pPr>
      <w:r w:rsidRPr="00845DD2">
        <w:rPr>
          <w:iCs/>
          <w:color w:val="222222"/>
          <w:sz w:val="24"/>
          <w:szCs w:val="24"/>
        </w:rPr>
        <w:t xml:space="preserve">     </w:t>
      </w:r>
      <w:r w:rsidR="00E813A8" w:rsidRPr="00845DD2">
        <w:rPr>
          <w:iCs/>
          <w:color w:val="222222"/>
          <w:sz w:val="24"/>
          <w:szCs w:val="24"/>
        </w:rPr>
        <w:t xml:space="preserve">В Детском саду </w:t>
      </w:r>
      <w:r w:rsidR="00E813A8" w:rsidRPr="00845DD2">
        <w:rPr>
          <w:iCs/>
          <w:color w:val="000000" w:themeColor="text1"/>
          <w:sz w:val="24"/>
          <w:szCs w:val="24"/>
        </w:rPr>
        <w:t>утверждено </w:t>
      </w:r>
      <w:hyperlink r:id="rId16" w:anchor="/document/118/49757/" w:history="1">
        <w:r w:rsidR="00564C42" w:rsidRPr="00845DD2">
          <w:rPr>
            <w:iCs/>
            <w:color w:val="000000" w:themeColor="text1"/>
            <w:sz w:val="24"/>
            <w:szCs w:val="24"/>
          </w:rPr>
          <w:t>П</w:t>
        </w:r>
        <w:r w:rsidR="00E813A8" w:rsidRPr="00845DD2">
          <w:rPr>
            <w:iCs/>
            <w:color w:val="000000" w:themeColor="text1"/>
            <w:sz w:val="24"/>
            <w:szCs w:val="24"/>
          </w:rPr>
          <w:t>оложение о внутренней системе оценки качества образования</w:t>
        </w:r>
      </w:hyperlink>
      <w:r w:rsidR="00E813A8" w:rsidRPr="00845DD2">
        <w:rPr>
          <w:iCs/>
          <w:color w:val="000000" w:themeColor="text1"/>
          <w:sz w:val="24"/>
          <w:szCs w:val="24"/>
        </w:rPr>
        <w:t>.</w:t>
      </w:r>
      <w:r w:rsidR="00E813A8" w:rsidRPr="00845DD2">
        <w:rPr>
          <w:iCs/>
          <w:color w:val="222222"/>
          <w:sz w:val="24"/>
          <w:szCs w:val="24"/>
        </w:rPr>
        <w:t xml:space="preserve"> </w:t>
      </w:r>
      <w:r w:rsidRPr="00845DD2">
        <w:rPr>
          <w:iCs/>
          <w:color w:val="222222"/>
          <w:sz w:val="24"/>
          <w:szCs w:val="24"/>
        </w:rPr>
        <w:t xml:space="preserve">    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  </w:t>
      </w:r>
      <w:r w:rsidR="00E813A8" w:rsidRPr="00845DD2">
        <w:rPr>
          <w:iCs/>
          <w:color w:val="222222"/>
          <w:sz w:val="24"/>
          <w:szCs w:val="24"/>
        </w:rPr>
        <w:t>Мониторинг качества обр</w:t>
      </w:r>
      <w:r w:rsidR="004915D8">
        <w:rPr>
          <w:iCs/>
          <w:color w:val="222222"/>
          <w:sz w:val="24"/>
          <w:szCs w:val="24"/>
        </w:rPr>
        <w:t>азовательной деятельности в 2023</w:t>
      </w:r>
      <w:r w:rsidR="00E813A8" w:rsidRPr="00845DD2">
        <w:rPr>
          <w:iCs/>
          <w:color w:val="222222"/>
          <w:sz w:val="24"/>
          <w:szCs w:val="24"/>
        </w:rPr>
        <w:t xml:space="preserve"> году показал хорошую работу педагогического коллектива по всем показател</w:t>
      </w:r>
      <w:r w:rsidR="00564C42" w:rsidRPr="00845DD2">
        <w:rPr>
          <w:iCs/>
          <w:color w:val="222222"/>
          <w:sz w:val="24"/>
          <w:szCs w:val="24"/>
        </w:rPr>
        <w:t>ям</w:t>
      </w:r>
      <w:proofErr w:type="gramStart"/>
      <w:r w:rsidR="00564C42" w:rsidRPr="00845DD2">
        <w:rPr>
          <w:iCs/>
          <w:color w:val="222222"/>
          <w:sz w:val="24"/>
          <w:szCs w:val="24"/>
        </w:rPr>
        <w:t xml:space="preserve"> </w:t>
      </w:r>
      <w:r w:rsidR="00E813A8" w:rsidRPr="00845DD2">
        <w:rPr>
          <w:iCs/>
          <w:color w:val="222222"/>
          <w:sz w:val="24"/>
          <w:szCs w:val="24"/>
        </w:rPr>
        <w:t>.</w:t>
      </w:r>
      <w:proofErr w:type="gramEnd"/>
    </w:p>
    <w:p w:rsidR="000B5D27" w:rsidRDefault="00B97BDE" w:rsidP="00845DD2">
      <w:pPr>
        <w:pStyle w:val="a9"/>
        <w:rPr>
          <w:iCs/>
          <w:color w:val="222222"/>
          <w:sz w:val="24"/>
          <w:szCs w:val="24"/>
        </w:rPr>
      </w:pPr>
      <w:r w:rsidRPr="00845DD2">
        <w:rPr>
          <w:iCs/>
          <w:color w:val="222222"/>
          <w:sz w:val="24"/>
          <w:szCs w:val="24"/>
        </w:rPr>
        <w:t xml:space="preserve">     </w:t>
      </w:r>
      <w:r w:rsidR="00E813A8" w:rsidRPr="00845DD2">
        <w:rPr>
          <w:iCs/>
          <w:color w:val="222222"/>
          <w:sz w:val="24"/>
          <w:szCs w:val="24"/>
        </w:rPr>
        <w:t>Состояние здоровья и физ</w:t>
      </w:r>
      <w:r w:rsidR="000B5D27">
        <w:rPr>
          <w:iCs/>
          <w:color w:val="222222"/>
          <w:sz w:val="24"/>
          <w:szCs w:val="24"/>
        </w:rPr>
        <w:t xml:space="preserve">ического развития воспитанников </w:t>
      </w:r>
      <w:r w:rsidR="00E813A8" w:rsidRPr="00845DD2">
        <w:rPr>
          <w:iCs/>
          <w:color w:val="222222"/>
          <w:sz w:val="24"/>
          <w:szCs w:val="24"/>
        </w:rPr>
        <w:t>удовлетворительные. </w:t>
      </w:r>
      <w:r w:rsidRPr="00845DD2">
        <w:rPr>
          <w:iCs/>
          <w:color w:val="222222"/>
          <w:sz w:val="24"/>
          <w:szCs w:val="24"/>
        </w:rPr>
        <w:t xml:space="preserve"> </w:t>
      </w:r>
      <w:r w:rsidR="000B5D27">
        <w:rPr>
          <w:iCs/>
          <w:color w:val="222222"/>
          <w:sz w:val="24"/>
          <w:szCs w:val="24"/>
        </w:rPr>
        <w:t xml:space="preserve">89 % </w:t>
      </w:r>
      <w:r w:rsidR="00E813A8" w:rsidRPr="00845DD2">
        <w:rPr>
          <w:iCs/>
          <w:color w:val="222222"/>
          <w:sz w:val="24"/>
          <w:szCs w:val="24"/>
        </w:rPr>
        <w:t xml:space="preserve"> детей успешно освоили образовательную программу дошкольного образования в своей возрастной группе. </w:t>
      </w:r>
    </w:p>
    <w:p w:rsidR="000B5D27" w:rsidRDefault="000B5D27" w:rsidP="00845DD2">
      <w:pPr>
        <w:pStyle w:val="a9"/>
        <w:rPr>
          <w:iCs/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 xml:space="preserve">     </w:t>
      </w:r>
      <w:r w:rsidR="00E813A8" w:rsidRPr="00845DD2">
        <w:rPr>
          <w:iCs/>
          <w:color w:val="222222"/>
          <w:sz w:val="24"/>
          <w:szCs w:val="24"/>
        </w:rPr>
        <w:t xml:space="preserve">Воспитанники </w:t>
      </w:r>
      <w:r w:rsidR="00564C42" w:rsidRPr="00845DD2">
        <w:rPr>
          <w:iCs/>
          <w:color w:val="222222"/>
          <w:sz w:val="24"/>
          <w:szCs w:val="24"/>
        </w:rPr>
        <w:t>старш</w:t>
      </w:r>
      <w:proofErr w:type="gramStart"/>
      <w:r w:rsidR="00564C42" w:rsidRPr="00845DD2">
        <w:rPr>
          <w:iCs/>
          <w:color w:val="222222"/>
          <w:sz w:val="24"/>
          <w:szCs w:val="24"/>
        </w:rPr>
        <w:t>е-</w:t>
      </w:r>
      <w:proofErr w:type="gramEnd"/>
      <w:r w:rsidR="00564C42" w:rsidRPr="00845DD2">
        <w:rPr>
          <w:iCs/>
          <w:color w:val="222222"/>
          <w:sz w:val="24"/>
          <w:szCs w:val="24"/>
        </w:rPr>
        <w:t xml:space="preserve"> подготовительной</w:t>
      </w:r>
      <w:r w:rsidR="00E813A8" w:rsidRPr="00845DD2">
        <w:rPr>
          <w:iCs/>
          <w:color w:val="222222"/>
          <w:sz w:val="24"/>
          <w:szCs w:val="24"/>
        </w:rPr>
        <w:t xml:space="preserve"> групп</w:t>
      </w:r>
      <w:r w:rsidR="00564C42" w:rsidRPr="00845DD2">
        <w:rPr>
          <w:iCs/>
          <w:color w:val="222222"/>
          <w:sz w:val="24"/>
          <w:szCs w:val="24"/>
        </w:rPr>
        <w:t xml:space="preserve">ы </w:t>
      </w:r>
      <w:r w:rsidR="00E813A8" w:rsidRPr="00845DD2">
        <w:rPr>
          <w:iCs/>
          <w:color w:val="222222"/>
          <w:sz w:val="24"/>
          <w:szCs w:val="24"/>
        </w:rPr>
        <w:t xml:space="preserve"> показали высокие показатели готовности к школьному обу</w:t>
      </w:r>
      <w:r w:rsidR="00564C42" w:rsidRPr="00845DD2">
        <w:rPr>
          <w:iCs/>
          <w:color w:val="222222"/>
          <w:sz w:val="24"/>
          <w:szCs w:val="24"/>
        </w:rPr>
        <w:t xml:space="preserve">чению </w:t>
      </w:r>
      <w:r w:rsidR="00E813A8" w:rsidRPr="00845DD2">
        <w:rPr>
          <w:iCs/>
          <w:color w:val="222222"/>
          <w:sz w:val="24"/>
          <w:szCs w:val="24"/>
        </w:rPr>
        <w:t xml:space="preserve">. </w:t>
      </w:r>
    </w:p>
    <w:p w:rsidR="00E813A8" w:rsidRPr="00845DD2" w:rsidRDefault="000B5D27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>
        <w:rPr>
          <w:iCs/>
          <w:color w:val="222222"/>
          <w:sz w:val="24"/>
          <w:szCs w:val="24"/>
        </w:rPr>
        <w:t xml:space="preserve">     </w:t>
      </w:r>
      <w:r w:rsidR="00E813A8" w:rsidRPr="00845DD2">
        <w:rPr>
          <w:iCs/>
          <w:color w:val="222222"/>
          <w:sz w:val="24"/>
          <w:szCs w:val="24"/>
        </w:rPr>
        <w:t>В течение года воспитанники Детского сада успешно участвовали в конкурсах и мероприятиях различного уровня.</w:t>
      </w:r>
    </w:p>
    <w:p w:rsidR="000B5D27" w:rsidRPr="00845DD2" w:rsidRDefault="00B97BDE" w:rsidP="000B5D27">
      <w:pPr>
        <w:pStyle w:val="a9"/>
        <w:rPr>
          <w:sz w:val="24"/>
          <w:szCs w:val="24"/>
        </w:rPr>
      </w:pPr>
      <w:r w:rsidRPr="00845DD2">
        <w:rPr>
          <w:iCs/>
          <w:color w:val="222222"/>
          <w:sz w:val="24"/>
          <w:szCs w:val="24"/>
        </w:rPr>
        <w:t xml:space="preserve">     </w:t>
      </w:r>
      <w:r w:rsidR="004915D8">
        <w:rPr>
          <w:iCs/>
          <w:color w:val="222222"/>
          <w:sz w:val="24"/>
          <w:szCs w:val="24"/>
        </w:rPr>
        <w:t>В октябре 2023</w:t>
      </w:r>
      <w:r w:rsidR="00564C42" w:rsidRPr="00845DD2">
        <w:rPr>
          <w:iCs/>
          <w:color w:val="222222"/>
          <w:sz w:val="24"/>
          <w:szCs w:val="24"/>
        </w:rPr>
        <w:t xml:space="preserve">г </w:t>
      </w:r>
      <w:r w:rsidR="000B5D27">
        <w:rPr>
          <w:sz w:val="24"/>
          <w:szCs w:val="24"/>
        </w:rPr>
        <w:t>б</w:t>
      </w:r>
      <w:r w:rsidR="000B5D27" w:rsidRPr="00845DD2">
        <w:rPr>
          <w:sz w:val="24"/>
          <w:szCs w:val="24"/>
        </w:rPr>
        <w:t xml:space="preserve">ыло проведено анкетирование родителей с целью получения достоверной информации об отношении родительского контингента к деятельности дошкольного учреждения в целом, выявление </w:t>
      </w:r>
      <w:r w:rsidR="000B5D27" w:rsidRPr="00845DD2">
        <w:rPr>
          <w:rFonts w:ascii="Times New Roman" w:hAnsi="Times New Roman"/>
          <w:sz w:val="24"/>
          <w:szCs w:val="24"/>
        </w:rPr>
        <w:t>«</w:t>
      </w:r>
      <w:r w:rsidR="000B5D27" w:rsidRPr="00845DD2">
        <w:rPr>
          <w:sz w:val="24"/>
          <w:szCs w:val="24"/>
        </w:rPr>
        <w:t>точек роста</w:t>
      </w:r>
      <w:r w:rsidR="000B5D27" w:rsidRPr="00845DD2">
        <w:rPr>
          <w:rFonts w:ascii="Times New Roman" w:hAnsi="Times New Roman"/>
          <w:sz w:val="24"/>
          <w:szCs w:val="24"/>
        </w:rPr>
        <w:t xml:space="preserve">», </w:t>
      </w:r>
      <w:r w:rsidR="000B5D27" w:rsidRPr="00845DD2">
        <w:rPr>
          <w:sz w:val="24"/>
          <w:szCs w:val="24"/>
        </w:rPr>
        <w:t xml:space="preserve">проблемных вопросов для дальнейшего совершенствования </w:t>
      </w:r>
      <w:proofErr w:type="spellStart"/>
      <w:r w:rsidR="000B5D27" w:rsidRPr="00845DD2">
        <w:rPr>
          <w:sz w:val="24"/>
          <w:szCs w:val="24"/>
        </w:rPr>
        <w:t>воспитательно</w:t>
      </w:r>
      <w:proofErr w:type="spellEnd"/>
      <w:r w:rsidR="000B5D27" w:rsidRPr="00845DD2">
        <w:rPr>
          <w:sz w:val="24"/>
          <w:szCs w:val="24"/>
        </w:rPr>
        <w:t xml:space="preserve">-образовательного процесса с воспитанниками </w:t>
      </w:r>
      <w:proofErr w:type="gramStart"/>
      <w:r w:rsidR="000B5D27" w:rsidRPr="00845DD2">
        <w:rPr>
          <w:sz w:val="24"/>
          <w:szCs w:val="24"/>
        </w:rPr>
        <w:t>ДО</w:t>
      </w:r>
      <w:proofErr w:type="gramEnd"/>
      <w:r w:rsidR="000B5D27" w:rsidRPr="00845DD2">
        <w:rPr>
          <w:sz w:val="24"/>
          <w:szCs w:val="24"/>
        </w:rPr>
        <w:t>.</w:t>
      </w:r>
    </w:p>
    <w:p w:rsidR="00E813A8" w:rsidRPr="00845DD2" w:rsidRDefault="00564C42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и </w:t>
      </w:r>
      <w:r w:rsidR="00E813A8" w:rsidRPr="00845DD2">
        <w:rPr>
          <w:iCs/>
          <w:color w:val="222222"/>
          <w:sz w:val="24"/>
          <w:szCs w:val="24"/>
        </w:rPr>
        <w:t xml:space="preserve"> получены следующие результаты: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</w:t>
      </w:r>
      <w:r w:rsidR="00E813A8" w:rsidRPr="00845DD2">
        <w:rPr>
          <w:iCs/>
          <w:color w:val="222222"/>
          <w:sz w:val="24"/>
          <w:szCs w:val="24"/>
        </w:rPr>
        <w:t>доля получателей услуг, положительно оценивающих доброжелательность и вежливость работников организации, — 81 процент;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 </w:t>
      </w:r>
      <w:r w:rsidR="00E813A8" w:rsidRPr="00845DD2">
        <w:rPr>
          <w:iCs/>
          <w:color w:val="222222"/>
          <w:sz w:val="24"/>
          <w:szCs w:val="24"/>
        </w:rPr>
        <w:t>доля получателей услуг, удовлетворенных компетентностью работников организации, — 72 процента;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 </w:t>
      </w:r>
      <w:r w:rsidR="00E813A8" w:rsidRPr="00845DD2">
        <w:rPr>
          <w:iCs/>
          <w:color w:val="222222"/>
          <w:sz w:val="24"/>
          <w:szCs w:val="24"/>
        </w:rPr>
        <w:t>доля получателей услуг, удовлетворенных материально-техническим обеспечением организации, — 65 процентов;</w:t>
      </w:r>
    </w:p>
    <w:p w:rsidR="00E813A8" w:rsidRPr="00845DD2" w:rsidRDefault="00E813A8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>доля получателей услуг, удовлетворенных качеством предоставляемых образовательных услуг, — 84 процента;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 </w:t>
      </w:r>
      <w:r w:rsidR="00E813A8" w:rsidRPr="00845DD2">
        <w:rPr>
          <w:iCs/>
          <w:color w:val="222222"/>
          <w:sz w:val="24"/>
          <w:szCs w:val="24"/>
        </w:rPr>
        <w:t>доля получателей услуг, которые готовы рекомендовать организацию родственникам и знакомым, — 92 процента.</w:t>
      </w:r>
    </w:p>
    <w:p w:rsidR="00E813A8" w:rsidRPr="00845DD2" w:rsidRDefault="00B97BDE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 xml:space="preserve">    </w:t>
      </w:r>
      <w:r w:rsidR="00E813A8" w:rsidRPr="00845DD2">
        <w:rPr>
          <w:iCs/>
          <w:color w:val="222222"/>
          <w:sz w:val="24"/>
          <w:szCs w:val="24"/>
        </w:rPr>
        <w:t xml:space="preserve">Анкетирование родителей показало высокую степень удовлетворенности качеством </w:t>
      </w:r>
      <w:r w:rsidR="000B5D27">
        <w:rPr>
          <w:iCs/>
          <w:color w:val="222222"/>
          <w:sz w:val="24"/>
          <w:szCs w:val="24"/>
        </w:rPr>
        <w:t>предоставляемых услуг и работы  дошкольной организации в целом</w:t>
      </w:r>
      <w:r w:rsidR="00E813A8" w:rsidRPr="00845DD2">
        <w:rPr>
          <w:iCs/>
          <w:color w:val="222222"/>
          <w:sz w:val="24"/>
          <w:szCs w:val="24"/>
        </w:rPr>
        <w:t>.</w:t>
      </w:r>
    </w:p>
    <w:p w:rsidR="00F275D9" w:rsidRPr="00845DD2" w:rsidRDefault="00F275D9" w:rsidP="00845DD2">
      <w:pPr>
        <w:pStyle w:val="a9"/>
        <w:rPr>
          <w:sz w:val="24"/>
          <w:szCs w:val="24"/>
        </w:rPr>
      </w:pPr>
    </w:p>
    <w:p w:rsidR="000B5D27" w:rsidRDefault="00F275D9" w:rsidP="00845DD2">
      <w:pPr>
        <w:pStyle w:val="a9"/>
        <w:rPr>
          <w:sz w:val="24"/>
          <w:szCs w:val="24"/>
        </w:rPr>
      </w:pPr>
      <w:r w:rsidRPr="000B5D27">
        <w:rPr>
          <w:b/>
          <w:sz w:val="24"/>
          <w:szCs w:val="24"/>
        </w:rPr>
        <w:t>Вывод.</w:t>
      </w:r>
      <w:r w:rsidRPr="00845DD2">
        <w:rPr>
          <w:sz w:val="24"/>
          <w:szCs w:val="24"/>
        </w:rPr>
        <w:t xml:space="preserve"> Таким образом, выявленные в ходе анализа учебно-воспитательного процесса сильные стороны свидетельствуют о: </w:t>
      </w:r>
    </w:p>
    <w:p w:rsidR="000B5D27" w:rsidRDefault="000B5D27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5D9" w:rsidRPr="00845DD2">
        <w:rPr>
          <w:sz w:val="24"/>
          <w:szCs w:val="24"/>
        </w:rPr>
        <w:t xml:space="preserve">мобильности коллектива </w:t>
      </w:r>
      <w:proofErr w:type="gramStart"/>
      <w:r w:rsidR="00F275D9" w:rsidRPr="00845DD2">
        <w:rPr>
          <w:sz w:val="24"/>
          <w:szCs w:val="24"/>
        </w:rPr>
        <w:t>ДО</w:t>
      </w:r>
      <w:proofErr w:type="gramEnd"/>
      <w:r w:rsidR="00F275D9" w:rsidRPr="00845DD2">
        <w:rPr>
          <w:sz w:val="24"/>
          <w:szCs w:val="24"/>
        </w:rPr>
        <w:t xml:space="preserve">, стремлении к самообразованию, к овладению современными </w:t>
      </w:r>
      <w:r>
        <w:rPr>
          <w:sz w:val="24"/>
          <w:szCs w:val="24"/>
        </w:rPr>
        <w:t xml:space="preserve">образовательными технологиями; </w:t>
      </w:r>
    </w:p>
    <w:p w:rsidR="00B97BDE" w:rsidRPr="00845DD2" w:rsidRDefault="000B5D27" w:rsidP="00845DD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5D9" w:rsidRPr="00845DD2">
        <w:rPr>
          <w:sz w:val="24"/>
          <w:szCs w:val="24"/>
        </w:rPr>
        <w:t xml:space="preserve"> грамотной организации образовательного процесса.</w:t>
      </w:r>
    </w:p>
    <w:p w:rsidR="00E813A8" w:rsidRPr="00845DD2" w:rsidRDefault="00B97BDE" w:rsidP="00845DD2">
      <w:pPr>
        <w:pStyle w:val="a9"/>
        <w:rPr>
          <w:b/>
          <w:sz w:val="24"/>
          <w:szCs w:val="24"/>
        </w:rPr>
      </w:pPr>
      <w:r w:rsidRPr="00845DD2">
        <w:rPr>
          <w:sz w:val="24"/>
          <w:szCs w:val="24"/>
        </w:rPr>
        <w:t xml:space="preserve">                </w:t>
      </w:r>
      <w:r w:rsidR="00E813A8" w:rsidRPr="00845DD2">
        <w:rPr>
          <w:b/>
          <w:sz w:val="24"/>
          <w:szCs w:val="24"/>
        </w:rPr>
        <w:t>Результаты анализа показателей деятельности организации</w:t>
      </w:r>
    </w:p>
    <w:p w:rsidR="00E813A8" w:rsidRPr="00845DD2" w:rsidRDefault="00B97BDE" w:rsidP="00845DD2">
      <w:pPr>
        <w:pStyle w:val="a9"/>
        <w:rPr>
          <w:sz w:val="24"/>
          <w:szCs w:val="24"/>
        </w:rPr>
      </w:pPr>
      <w:r w:rsidRPr="00845DD2">
        <w:rPr>
          <w:b/>
          <w:iCs/>
          <w:color w:val="222222"/>
          <w:sz w:val="24"/>
          <w:szCs w:val="24"/>
        </w:rPr>
        <w:t xml:space="preserve">                             </w:t>
      </w:r>
      <w:r w:rsidR="00E813A8" w:rsidRPr="00845DD2">
        <w:rPr>
          <w:b/>
          <w:iCs/>
          <w:color w:val="222222"/>
          <w:sz w:val="24"/>
          <w:szCs w:val="24"/>
        </w:rPr>
        <w:t>Данные прив</w:t>
      </w:r>
      <w:r w:rsidR="004915D8">
        <w:rPr>
          <w:b/>
          <w:iCs/>
          <w:color w:val="222222"/>
          <w:sz w:val="24"/>
          <w:szCs w:val="24"/>
        </w:rPr>
        <w:t>едены по состоянию на 30.12.2023</w:t>
      </w:r>
      <w:r w:rsidR="00E813A8" w:rsidRPr="00845DD2">
        <w:rPr>
          <w:iCs/>
          <w:color w:val="222222"/>
          <w:sz w:val="24"/>
          <w:szCs w:val="24"/>
        </w:rPr>
        <w:t>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9"/>
        <w:gridCol w:w="1987"/>
        <w:gridCol w:w="1971"/>
      </w:tblGrid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Показатели</w:t>
            </w:r>
          </w:p>
        </w:tc>
        <w:tc>
          <w:tcPr>
            <w:tcW w:w="26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Единица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измерения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Количество</w:t>
            </w:r>
          </w:p>
        </w:tc>
      </w:tr>
      <w:tr w:rsidR="00E813A8" w:rsidRPr="00845DD2" w:rsidTr="00537901">
        <w:tc>
          <w:tcPr>
            <w:tcW w:w="0" w:type="auto"/>
            <w:gridSpan w:val="3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B97BDE" w:rsidP="00845DD2">
            <w:pPr>
              <w:pStyle w:val="a9"/>
              <w:rPr>
                <w:b/>
                <w:sz w:val="24"/>
                <w:szCs w:val="24"/>
              </w:rPr>
            </w:pPr>
            <w:r w:rsidRPr="00845DD2"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="00E813A8" w:rsidRPr="00845DD2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E813A8" w:rsidRPr="00845DD2" w:rsidTr="00B97BDE">
        <w:trPr>
          <w:trHeight w:val="821"/>
        </w:trPr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 xml:space="preserve">в том числе </w:t>
            </w:r>
            <w:proofErr w:type="gramStart"/>
            <w:r w:rsidRPr="00845DD2">
              <w:rPr>
                <w:sz w:val="24"/>
                <w:szCs w:val="24"/>
              </w:rPr>
              <w:t>обучающиеся</w:t>
            </w:r>
            <w:proofErr w:type="gramEnd"/>
            <w:r w:rsidRPr="00845DD2">
              <w:rPr>
                <w:sz w:val="24"/>
                <w:szCs w:val="24"/>
              </w:rPr>
              <w:t>:</w:t>
            </w:r>
          </w:p>
        </w:tc>
        <w:tc>
          <w:tcPr>
            <w:tcW w:w="267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человек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B97BDE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51</w:t>
            </w:r>
          </w:p>
        </w:tc>
      </w:tr>
      <w:tr w:rsidR="00E813A8" w:rsidRPr="00845DD2" w:rsidTr="00B97BDE">
        <w:trPr>
          <w:trHeight w:val="259"/>
        </w:trPr>
        <w:tc>
          <w:tcPr>
            <w:tcW w:w="14370" w:type="dxa"/>
            <w:tcBorders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в </w:t>
            </w:r>
            <w:proofErr w:type="gramStart"/>
            <w:r w:rsidRPr="00845DD2">
              <w:rPr>
                <w:sz w:val="24"/>
                <w:szCs w:val="24"/>
              </w:rPr>
              <w:t>режиме полного дня</w:t>
            </w:r>
            <w:proofErr w:type="gramEnd"/>
            <w:r w:rsidRPr="00845DD2">
              <w:rPr>
                <w:sz w:val="24"/>
                <w:szCs w:val="24"/>
              </w:rPr>
              <w:t xml:space="preserve"> (8–12 часов)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B97BDE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51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B97BDE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0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lastRenderedPageBreak/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0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0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26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человек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B97BDE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15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26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человек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B97BDE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36</w:t>
            </w:r>
          </w:p>
        </w:tc>
      </w:tr>
      <w:tr w:rsidR="00E813A8" w:rsidRPr="00845DD2" w:rsidTr="00B97BDE">
        <w:trPr>
          <w:trHeight w:val="706"/>
        </w:trPr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Количество (удельный вес) детей от общей численности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267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человек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br/>
              <w:t>(процент)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</w:tr>
      <w:tr w:rsidR="00E813A8" w:rsidRPr="00845DD2" w:rsidTr="00537901">
        <w:tc>
          <w:tcPr>
            <w:tcW w:w="1437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B97BDE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51</w:t>
            </w:r>
            <w:r w:rsidR="00E813A8" w:rsidRPr="00845DD2">
              <w:rPr>
                <w:iCs/>
                <w:sz w:val="24"/>
                <w:szCs w:val="24"/>
              </w:rPr>
              <w:t>(100%)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0 (0%)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0 (0%)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 xml:space="preserve">Численность (удельный вес) воспитанников с ОВЗ </w:t>
            </w:r>
            <w:proofErr w:type="gramStart"/>
            <w:r w:rsidRPr="00845DD2">
              <w:rPr>
                <w:sz w:val="24"/>
                <w:szCs w:val="24"/>
              </w:rPr>
              <w:t>от</w:t>
            </w:r>
            <w:proofErr w:type="gramEnd"/>
            <w:r w:rsidRPr="00845DD2">
              <w:rPr>
                <w:sz w:val="24"/>
                <w:szCs w:val="24"/>
              </w:rPr>
              <w:t> общей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численности воспитанников, которые получают услуги:</w:t>
            </w:r>
          </w:p>
        </w:tc>
        <w:tc>
          <w:tcPr>
            <w:tcW w:w="267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человек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br/>
              <w:t>(процент)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</w:tr>
      <w:tr w:rsidR="00E813A8" w:rsidRPr="00845DD2" w:rsidTr="00537901">
        <w:tc>
          <w:tcPr>
            <w:tcW w:w="1437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0 (0%)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 xml:space="preserve">обучению по образовательной программе </w:t>
            </w:r>
            <w:proofErr w:type="gramStart"/>
            <w:r w:rsidRPr="00845DD2">
              <w:rPr>
                <w:sz w:val="24"/>
                <w:szCs w:val="24"/>
              </w:rPr>
              <w:t>дошкольного</w:t>
            </w:r>
            <w:proofErr w:type="gramEnd"/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0 (0%)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0 (0%)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Средний показатель пропущенных по болезни дней на одного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26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день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396727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3,9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 xml:space="preserve">Общая численность </w:t>
            </w:r>
            <w:proofErr w:type="spellStart"/>
            <w:r w:rsidRPr="00845DD2">
              <w:rPr>
                <w:sz w:val="24"/>
                <w:szCs w:val="24"/>
              </w:rPr>
              <w:t>педработников</w:t>
            </w:r>
            <w:proofErr w:type="spellEnd"/>
            <w:r w:rsidRPr="00845DD2">
              <w:rPr>
                <w:sz w:val="24"/>
                <w:szCs w:val="24"/>
              </w:rPr>
              <w:t>, в том числе количество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proofErr w:type="spellStart"/>
            <w:r w:rsidRPr="00845DD2">
              <w:rPr>
                <w:sz w:val="24"/>
                <w:szCs w:val="24"/>
              </w:rPr>
              <w:t>педработников</w:t>
            </w:r>
            <w:proofErr w:type="spellEnd"/>
            <w:r w:rsidRPr="00845DD2">
              <w:rPr>
                <w:sz w:val="24"/>
                <w:szCs w:val="24"/>
              </w:rPr>
              <w:t>:</w:t>
            </w:r>
          </w:p>
        </w:tc>
        <w:tc>
          <w:tcPr>
            <w:tcW w:w="267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человек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B97BDE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5</w:t>
            </w:r>
          </w:p>
        </w:tc>
      </w:tr>
      <w:tr w:rsidR="00E813A8" w:rsidRPr="00845DD2" w:rsidTr="00537901">
        <w:tc>
          <w:tcPr>
            <w:tcW w:w="1437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B97BDE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2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B97BDE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2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B97BDE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0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средним профессиональным образованием педагогической</w:t>
            </w:r>
            <w:r w:rsidR="00B97BDE" w:rsidRPr="00845DD2">
              <w:rPr>
                <w:sz w:val="24"/>
                <w:szCs w:val="24"/>
              </w:rPr>
              <w:t xml:space="preserve"> </w:t>
            </w:r>
            <w:r w:rsidRPr="00845DD2">
              <w:rPr>
                <w:sz w:val="24"/>
                <w:szCs w:val="24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B97BDE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3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 xml:space="preserve">Количество (удельный вес численности) педагогических </w:t>
            </w:r>
            <w:r w:rsidRPr="00845DD2">
              <w:rPr>
                <w:sz w:val="24"/>
                <w:szCs w:val="24"/>
              </w:rPr>
              <w:lastRenderedPageBreak/>
              <w:t>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267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lastRenderedPageBreak/>
              <w:t>человек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lastRenderedPageBreak/>
              <w:br/>
              <w:t>(процент)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lastRenderedPageBreak/>
              <w:t>2</w:t>
            </w:r>
            <w:proofErr w:type="gramStart"/>
            <w:r w:rsidRPr="00845DD2">
              <w:rPr>
                <w:iCs/>
                <w:sz w:val="24"/>
                <w:szCs w:val="24"/>
              </w:rPr>
              <w:t xml:space="preserve">( </w:t>
            </w:r>
            <w:proofErr w:type="gramEnd"/>
            <w:r w:rsidRPr="00845DD2">
              <w:rPr>
                <w:iCs/>
                <w:sz w:val="24"/>
                <w:szCs w:val="24"/>
              </w:rPr>
              <w:t>40%)</w:t>
            </w:r>
          </w:p>
        </w:tc>
      </w:tr>
      <w:tr w:rsidR="00E813A8" w:rsidRPr="00845DD2" w:rsidTr="00537901">
        <w:tc>
          <w:tcPr>
            <w:tcW w:w="1437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lastRenderedPageBreak/>
              <w:t>с высшей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0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 xml:space="preserve">2 </w:t>
            </w:r>
            <w:proofErr w:type="gramStart"/>
            <w:r w:rsidRPr="00845DD2">
              <w:rPr>
                <w:iCs/>
                <w:sz w:val="24"/>
                <w:szCs w:val="24"/>
              </w:rPr>
              <w:t xml:space="preserve">( </w:t>
            </w:r>
            <w:proofErr w:type="gramEnd"/>
            <w:r w:rsidRPr="00845DD2">
              <w:rPr>
                <w:iCs/>
                <w:sz w:val="24"/>
                <w:szCs w:val="24"/>
              </w:rPr>
              <w:t>40%)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7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человек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br/>
              <w:t>(процент)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</w:tr>
      <w:tr w:rsidR="00E813A8" w:rsidRPr="00845DD2" w:rsidTr="00537901">
        <w:tc>
          <w:tcPr>
            <w:tcW w:w="1437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1(20</w:t>
            </w:r>
            <w:r w:rsidR="00E813A8" w:rsidRPr="00845DD2">
              <w:rPr>
                <w:iCs/>
                <w:sz w:val="24"/>
                <w:szCs w:val="24"/>
              </w:rPr>
              <w:t>%)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 xml:space="preserve">0 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267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человек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br/>
              <w:t>(процент)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</w:tr>
      <w:tr w:rsidR="00E813A8" w:rsidRPr="00845DD2" w:rsidTr="00537901">
        <w:tc>
          <w:tcPr>
            <w:tcW w:w="1437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1 (20</w:t>
            </w:r>
            <w:r w:rsidR="00E813A8" w:rsidRPr="00845DD2">
              <w:rPr>
                <w:iCs/>
                <w:sz w:val="24"/>
                <w:szCs w:val="24"/>
              </w:rPr>
              <w:t>%)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1 (20</w:t>
            </w:r>
            <w:r w:rsidR="00E813A8" w:rsidRPr="00845DD2">
              <w:rPr>
                <w:iCs/>
                <w:sz w:val="24"/>
                <w:szCs w:val="24"/>
              </w:rPr>
              <w:t>%)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26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человек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br/>
              <w:t>(процент)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8  (44</w:t>
            </w:r>
            <w:r w:rsidR="00E813A8" w:rsidRPr="00845DD2">
              <w:rPr>
                <w:iCs/>
                <w:sz w:val="24"/>
                <w:szCs w:val="24"/>
              </w:rPr>
              <w:t>%)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26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человек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br/>
              <w:t>(процент)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5(28</w:t>
            </w:r>
            <w:r w:rsidR="00E813A8" w:rsidRPr="00845DD2">
              <w:rPr>
                <w:iCs/>
                <w:sz w:val="24"/>
                <w:szCs w:val="24"/>
              </w:rPr>
              <w:t>%)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26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человек/чело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br/>
              <w:t>век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10</w:t>
            </w:r>
            <w:r w:rsidR="00E813A8" w:rsidRPr="00845DD2">
              <w:rPr>
                <w:iCs/>
                <w:sz w:val="24"/>
                <w:szCs w:val="24"/>
              </w:rPr>
              <w:t>/1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Наличие в детском саду:</w:t>
            </w:r>
          </w:p>
        </w:tc>
        <w:tc>
          <w:tcPr>
            <w:tcW w:w="267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да/нет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</w:tr>
      <w:tr w:rsidR="00E813A8" w:rsidRPr="00845DD2" w:rsidTr="00537901">
        <w:tc>
          <w:tcPr>
            <w:tcW w:w="1437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нет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нет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нет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нет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нет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lastRenderedPageBreak/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нет</w:t>
            </w:r>
          </w:p>
        </w:tc>
      </w:tr>
      <w:tr w:rsidR="00E813A8" w:rsidRPr="00845DD2" w:rsidTr="00537901">
        <w:tc>
          <w:tcPr>
            <w:tcW w:w="0" w:type="auto"/>
            <w:gridSpan w:val="3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Инфраструктура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Общая площадь помещений, в которых осуществляется</w:t>
            </w:r>
          </w:p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26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кв. м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5.2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26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кв. м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895E7C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152.8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Наличие в детском саду:</w:t>
            </w:r>
          </w:p>
        </w:tc>
        <w:tc>
          <w:tcPr>
            <w:tcW w:w="267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да/нет</w:t>
            </w: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</w:tr>
      <w:tr w:rsidR="00E813A8" w:rsidRPr="00845DD2" w:rsidTr="00537901">
        <w:tc>
          <w:tcPr>
            <w:tcW w:w="1437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да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да</w:t>
            </w:r>
          </w:p>
        </w:tc>
      </w:tr>
      <w:tr w:rsidR="00E813A8" w:rsidRPr="00845DD2" w:rsidTr="00537901">
        <w:tc>
          <w:tcPr>
            <w:tcW w:w="1437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845DD2">
              <w:rPr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845DD2">
              <w:rPr>
                <w:sz w:val="24"/>
                <w:szCs w:val="24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3A8" w:rsidRPr="00845DD2" w:rsidRDefault="00E813A8" w:rsidP="00845DD2">
            <w:pPr>
              <w:pStyle w:val="a9"/>
              <w:rPr>
                <w:sz w:val="24"/>
                <w:szCs w:val="24"/>
              </w:rPr>
            </w:pPr>
            <w:r w:rsidRPr="00845DD2">
              <w:rPr>
                <w:iCs/>
                <w:sz w:val="24"/>
                <w:szCs w:val="24"/>
              </w:rPr>
              <w:t>да</w:t>
            </w:r>
          </w:p>
        </w:tc>
      </w:tr>
    </w:tbl>
    <w:p w:rsidR="00895E7C" w:rsidRPr="00845DD2" w:rsidRDefault="00895E7C" w:rsidP="00845DD2">
      <w:pPr>
        <w:pStyle w:val="a9"/>
        <w:rPr>
          <w:b/>
          <w:iCs/>
          <w:color w:val="222222"/>
          <w:sz w:val="24"/>
          <w:szCs w:val="24"/>
        </w:rPr>
      </w:pPr>
    </w:p>
    <w:p w:rsidR="00E813A8" w:rsidRPr="00845DD2" w:rsidRDefault="00895E7C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b/>
          <w:iCs/>
          <w:color w:val="222222"/>
          <w:sz w:val="24"/>
          <w:szCs w:val="24"/>
        </w:rPr>
        <w:t xml:space="preserve">  Вывод:</w:t>
      </w:r>
      <w:r w:rsidRPr="00845DD2">
        <w:rPr>
          <w:iCs/>
          <w:color w:val="222222"/>
          <w:sz w:val="24"/>
          <w:szCs w:val="24"/>
        </w:rPr>
        <w:t xml:space="preserve"> </w:t>
      </w:r>
      <w:r w:rsidR="00E813A8" w:rsidRPr="00845DD2">
        <w:rPr>
          <w:iCs/>
          <w:color w:val="222222"/>
          <w:sz w:val="24"/>
          <w:szCs w:val="24"/>
        </w:rPr>
        <w:t xml:space="preserve">Анализ показателей указывает на то, что Детский сад имеет достаточную инфраструктуру, которая соответствует </w:t>
      </w:r>
      <w:proofErr w:type="spellStart"/>
      <w:r w:rsidR="00E813A8" w:rsidRPr="00845DD2">
        <w:rPr>
          <w:iCs/>
          <w:color w:val="222222"/>
          <w:sz w:val="24"/>
          <w:szCs w:val="24"/>
        </w:rPr>
        <w:t>требованиям</w:t>
      </w:r>
      <w:hyperlink r:id="rId17" w:anchor="/document/99/566085656/" w:history="1">
        <w:r w:rsidR="00E813A8" w:rsidRPr="00845DD2">
          <w:rPr>
            <w:iCs/>
            <w:color w:val="01745C"/>
            <w:sz w:val="24"/>
            <w:szCs w:val="24"/>
          </w:rPr>
          <w:t>СП</w:t>
        </w:r>
        <w:proofErr w:type="spellEnd"/>
        <w:r w:rsidR="00E813A8" w:rsidRPr="00845DD2">
          <w:rPr>
            <w:iCs/>
            <w:color w:val="01745C"/>
            <w:sz w:val="24"/>
            <w:szCs w:val="24"/>
          </w:rPr>
          <w:t> 2.4.3648-20</w:t>
        </w:r>
      </w:hyperlink>
      <w:r w:rsidR="00E813A8" w:rsidRPr="00845DD2">
        <w:rPr>
          <w:iCs/>
          <w:color w:val="222222"/>
          <w:sz w:val="24"/>
          <w:szCs w:val="24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="00E813A8" w:rsidRPr="00845DD2">
        <w:rPr>
          <w:iCs/>
          <w:color w:val="222222"/>
          <w:sz w:val="24"/>
          <w:szCs w:val="24"/>
        </w:rPr>
        <w:t>ДО</w:t>
      </w:r>
      <w:proofErr w:type="gramEnd"/>
      <w:r w:rsidR="00E813A8" w:rsidRPr="00845DD2">
        <w:rPr>
          <w:iCs/>
          <w:color w:val="222222"/>
          <w:sz w:val="24"/>
          <w:szCs w:val="24"/>
        </w:rPr>
        <w:t>.</w:t>
      </w:r>
    </w:p>
    <w:p w:rsidR="00E813A8" w:rsidRPr="00845DD2" w:rsidRDefault="00E813A8" w:rsidP="00845DD2">
      <w:pPr>
        <w:pStyle w:val="a9"/>
        <w:rPr>
          <w:color w:val="222222"/>
          <w:sz w:val="24"/>
          <w:szCs w:val="24"/>
          <w:shd w:val="clear" w:color="auto" w:fill="FFFFCC"/>
        </w:rPr>
      </w:pPr>
      <w:r w:rsidRPr="00845DD2">
        <w:rPr>
          <w:iCs/>
          <w:color w:val="222222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391F58" w:rsidRPr="00845DD2" w:rsidRDefault="00391F58" w:rsidP="00845DD2">
      <w:pPr>
        <w:pStyle w:val="a9"/>
        <w:rPr>
          <w:sz w:val="24"/>
          <w:szCs w:val="24"/>
        </w:rPr>
      </w:pPr>
    </w:p>
    <w:p w:rsidR="00F76525" w:rsidRPr="00845DD2" w:rsidRDefault="00F76525" w:rsidP="00845DD2">
      <w:pPr>
        <w:pStyle w:val="a9"/>
        <w:rPr>
          <w:sz w:val="24"/>
          <w:szCs w:val="24"/>
        </w:rPr>
      </w:pPr>
    </w:p>
    <w:sectPr w:rsidR="00F76525" w:rsidRPr="00845DD2" w:rsidSect="00006FEE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EDA"/>
    <w:multiLevelType w:val="multilevel"/>
    <w:tmpl w:val="A498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200E1"/>
    <w:multiLevelType w:val="multilevel"/>
    <w:tmpl w:val="D6EE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43C47"/>
    <w:multiLevelType w:val="multilevel"/>
    <w:tmpl w:val="3CA8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52AFC"/>
    <w:multiLevelType w:val="multilevel"/>
    <w:tmpl w:val="9C0C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05DA4"/>
    <w:multiLevelType w:val="hybridMultilevel"/>
    <w:tmpl w:val="E574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F2301"/>
    <w:multiLevelType w:val="hybridMultilevel"/>
    <w:tmpl w:val="9D4E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44C8E"/>
    <w:multiLevelType w:val="multilevel"/>
    <w:tmpl w:val="523C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76A34"/>
    <w:multiLevelType w:val="multilevel"/>
    <w:tmpl w:val="59A0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6339C"/>
    <w:multiLevelType w:val="multilevel"/>
    <w:tmpl w:val="6FB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12153"/>
    <w:multiLevelType w:val="multilevel"/>
    <w:tmpl w:val="3D92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14588"/>
    <w:multiLevelType w:val="multilevel"/>
    <w:tmpl w:val="5FDA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484100"/>
    <w:multiLevelType w:val="hybridMultilevel"/>
    <w:tmpl w:val="2C2A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522B3"/>
    <w:multiLevelType w:val="multilevel"/>
    <w:tmpl w:val="B2A0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204B67"/>
    <w:multiLevelType w:val="multilevel"/>
    <w:tmpl w:val="F0C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5402BC"/>
    <w:multiLevelType w:val="multilevel"/>
    <w:tmpl w:val="415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A1E31"/>
    <w:multiLevelType w:val="multilevel"/>
    <w:tmpl w:val="FE98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923583"/>
    <w:multiLevelType w:val="hybridMultilevel"/>
    <w:tmpl w:val="9F52A3B2"/>
    <w:lvl w:ilvl="0" w:tplc="02E6B0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C9E11EC"/>
    <w:multiLevelType w:val="multilevel"/>
    <w:tmpl w:val="7A12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B75B3"/>
    <w:multiLevelType w:val="multilevel"/>
    <w:tmpl w:val="2B38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18"/>
  </w:num>
  <w:num w:numId="8">
    <w:abstractNumId w:val="14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  <w:num w:numId="15">
    <w:abstractNumId w:val="4"/>
  </w:num>
  <w:num w:numId="16">
    <w:abstractNumId w:val="11"/>
  </w:num>
  <w:num w:numId="17">
    <w:abstractNumId w:val="5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13A8"/>
    <w:rsid w:val="00006FEE"/>
    <w:rsid w:val="000420F9"/>
    <w:rsid w:val="000B5D27"/>
    <w:rsid w:val="000F0923"/>
    <w:rsid w:val="002422E1"/>
    <w:rsid w:val="00253E64"/>
    <w:rsid w:val="002B67C8"/>
    <w:rsid w:val="00391F58"/>
    <w:rsid w:val="00396727"/>
    <w:rsid w:val="004558F9"/>
    <w:rsid w:val="00463840"/>
    <w:rsid w:val="00465804"/>
    <w:rsid w:val="004915D8"/>
    <w:rsid w:val="004A6049"/>
    <w:rsid w:val="00513185"/>
    <w:rsid w:val="00520FEC"/>
    <w:rsid w:val="00537901"/>
    <w:rsid w:val="00564C42"/>
    <w:rsid w:val="005B6DF9"/>
    <w:rsid w:val="005B70C3"/>
    <w:rsid w:val="00685320"/>
    <w:rsid w:val="006A0734"/>
    <w:rsid w:val="006A0DF4"/>
    <w:rsid w:val="006A363F"/>
    <w:rsid w:val="006D602B"/>
    <w:rsid w:val="006E3207"/>
    <w:rsid w:val="007606D0"/>
    <w:rsid w:val="00766B74"/>
    <w:rsid w:val="00845DD2"/>
    <w:rsid w:val="00885FF6"/>
    <w:rsid w:val="00894B66"/>
    <w:rsid w:val="00895E7C"/>
    <w:rsid w:val="008B0C4E"/>
    <w:rsid w:val="00954F00"/>
    <w:rsid w:val="009B2F3A"/>
    <w:rsid w:val="009C22EF"/>
    <w:rsid w:val="009D42D8"/>
    <w:rsid w:val="00A03F53"/>
    <w:rsid w:val="00A04332"/>
    <w:rsid w:val="00A05C67"/>
    <w:rsid w:val="00A423A8"/>
    <w:rsid w:val="00A55699"/>
    <w:rsid w:val="00A57BC6"/>
    <w:rsid w:val="00AF2444"/>
    <w:rsid w:val="00B1221C"/>
    <w:rsid w:val="00B724DB"/>
    <w:rsid w:val="00B97BDE"/>
    <w:rsid w:val="00BA3767"/>
    <w:rsid w:val="00BA56E8"/>
    <w:rsid w:val="00BE5EF5"/>
    <w:rsid w:val="00C05421"/>
    <w:rsid w:val="00C377DD"/>
    <w:rsid w:val="00C72F74"/>
    <w:rsid w:val="00C92422"/>
    <w:rsid w:val="00CD4766"/>
    <w:rsid w:val="00CD79CE"/>
    <w:rsid w:val="00D02EFC"/>
    <w:rsid w:val="00D34B67"/>
    <w:rsid w:val="00E67412"/>
    <w:rsid w:val="00E70EB3"/>
    <w:rsid w:val="00E73A7D"/>
    <w:rsid w:val="00E813A8"/>
    <w:rsid w:val="00F275D9"/>
    <w:rsid w:val="00F62489"/>
    <w:rsid w:val="00F76525"/>
    <w:rsid w:val="00F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3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0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66B74"/>
    <w:rPr>
      <w:b/>
      <w:bCs/>
    </w:rPr>
  </w:style>
  <w:style w:type="paragraph" w:styleId="a9">
    <w:name w:val="No Spacing"/>
    <w:uiPriority w:val="1"/>
    <w:qFormat/>
    <w:rsid w:val="00537901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2B67C8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Основной текст_"/>
    <w:basedOn w:val="a0"/>
    <w:link w:val="1"/>
    <w:rsid w:val="00954F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954F00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basedOn w:val="a0"/>
    <w:rsid w:val="00FD238B"/>
  </w:style>
  <w:style w:type="table" w:customStyle="1" w:styleId="10">
    <w:name w:val="Сетка таблицы1"/>
    <w:basedOn w:val="a1"/>
    <w:next w:val="a6"/>
    <w:uiPriority w:val="59"/>
    <w:rsid w:val="00C72F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rtal.ivedu.ru/dep/mouopestyaki/pest_mbdou1/perents.aspx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4993</Words>
  <Characters>28463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Admin_2023</cp:lastModifiedBy>
  <cp:revision>26</cp:revision>
  <cp:lastPrinted>2023-03-27T12:31:00Z</cp:lastPrinted>
  <dcterms:created xsi:type="dcterms:W3CDTF">2023-01-15T08:43:00Z</dcterms:created>
  <dcterms:modified xsi:type="dcterms:W3CDTF">2024-10-13T13:47:00Z</dcterms:modified>
</cp:coreProperties>
</file>