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0" w:rsidRDefault="00B708A0" w:rsidP="00336C81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 descr="C:\Users\Елена\Downloads\Attachments_zhukolina2012@yandex.ru_2022-12-08_16-34-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2-12-08_16-34-17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A0" w:rsidRDefault="00B708A0" w:rsidP="00336C81">
      <w:pPr>
        <w:pStyle w:val="a3"/>
        <w:rPr>
          <w:b/>
          <w:sz w:val="24"/>
          <w:szCs w:val="24"/>
        </w:rPr>
      </w:pPr>
    </w:p>
    <w:p w:rsidR="00B708A0" w:rsidRDefault="00B708A0" w:rsidP="00336C81">
      <w:pPr>
        <w:pStyle w:val="a3"/>
        <w:rPr>
          <w:b/>
          <w:sz w:val="24"/>
          <w:szCs w:val="24"/>
        </w:rPr>
      </w:pPr>
    </w:p>
    <w:p w:rsidR="00B708A0" w:rsidRDefault="00B708A0" w:rsidP="00336C81">
      <w:pPr>
        <w:pStyle w:val="a3"/>
        <w:rPr>
          <w:b/>
          <w:sz w:val="24"/>
          <w:szCs w:val="24"/>
        </w:rPr>
      </w:pPr>
    </w:p>
    <w:p w:rsidR="00B708A0" w:rsidRDefault="00B708A0" w:rsidP="00336C81">
      <w:pPr>
        <w:pStyle w:val="a3"/>
        <w:rPr>
          <w:b/>
          <w:sz w:val="24"/>
          <w:szCs w:val="24"/>
        </w:rPr>
      </w:pPr>
    </w:p>
    <w:p w:rsidR="00126D08" w:rsidRPr="00336C81" w:rsidRDefault="00126D08" w:rsidP="00336C81">
      <w:pPr>
        <w:pStyle w:val="a3"/>
        <w:rPr>
          <w:b/>
          <w:sz w:val="24"/>
          <w:szCs w:val="24"/>
        </w:rPr>
      </w:pPr>
      <w:bookmarkStart w:id="0" w:name="_GoBack"/>
      <w:bookmarkEnd w:id="0"/>
      <w:r w:rsidRPr="00336C81">
        <w:rPr>
          <w:b/>
          <w:sz w:val="24"/>
          <w:szCs w:val="24"/>
        </w:rPr>
        <w:lastRenderedPageBreak/>
        <w:t xml:space="preserve">                                              1. Общие положения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1.1. Настоящее положение о режиме занятий воспитанников (далее - Положение) регламентирует режим занятий воспитанников в Муниципальном казённом  дошкольном образовательном учреждении  детский сад № 1 </w:t>
      </w:r>
      <w:proofErr w:type="spellStart"/>
      <w:r w:rsidRPr="00336C81">
        <w:rPr>
          <w:sz w:val="24"/>
          <w:szCs w:val="24"/>
        </w:rPr>
        <w:t>п</w:t>
      </w:r>
      <w:proofErr w:type="gramStart"/>
      <w:r w:rsidRPr="00336C81">
        <w:rPr>
          <w:sz w:val="24"/>
          <w:szCs w:val="24"/>
        </w:rPr>
        <w:t>.П</w:t>
      </w:r>
      <w:proofErr w:type="gramEnd"/>
      <w:r w:rsidRPr="00336C81">
        <w:rPr>
          <w:sz w:val="24"/>
          <w:szCs w:val="24"/>
        </w:rPr>
        <w:t>естяки</w:t>
      </w:r>
      <w:proofErr w:type="spellEnd"/>
      <w:r w:rsidRPr="00336C81">
        <w:rPr>
          <w:sz w:val="24"/>
          <w:szCs w:val="24"/>
        </w:rPr>
        <w:t xml:space="preserve"> (далее - Учреждение).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1.2. </w:t>
      </w:r>
      <w:proofErr w:type="gramStart"/>
      <w:r w:rsidRPr="00336C81">
        <w:rPr>
          <w:sz w:val="24"/>
          <w:szCs w:val="24"/>
        </w:rPr>
        <w:t xml:space="preserve">Настоящее Положение разработано на основании Федерального закона Российской Федерации от 29 декабря 2012 г. N 273-ФЗ "Об образовании в Российской Федерации", Постановления Главного государственного санитарного врача Российской Федерации от 28.09.2020 № 28 «Об утверждении санитарных правил СП 2.4.3648-20 «Санитарно – эпидемиологических требований к организациям воспитания и обучения, отдыха и оздоровления детей и молодежи», Устава Учреждения и других нормативно-правовых актов. </w:t>
      </w:r>
      <w:proofErr w:type="gramEnd"/>
    </w:p>
    <w:p w:rsidR="00126D08" w:rsidRPr="00336C81" w:rsidRDefault="00126D08" w:rsidP="00336C81">
      <w:pPr>
        <w:pStyle w:val="a3"/>
        <w:rPr>
          <w:b/>
          <w:sz w:val="24"/>
          <w:szCs w:val="24"/>
        </w:rPr>
      </w:pPr>
      <w:r w:rsidRPr="00336C81">
        <w:rPr>
          <w:sz w:val="24"/>
          <w:szCs w:val="24"/>
        </w:rPr>
        <w:t xml:space="preserve">                                            </w:t>
      </w:r>
      <w:r w:rsidRPr="00336C81">
        <w:rPr>
          <w:b/>
          <w:sz w:val="24"/>
          <w:szCs w:val="24"/>
        </w:rPr>
        <w:t>2. Режим занятий воспитанников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2.1.Занятия в Учреждении осуществляются в соответствии с Основной общеобразовательной программой дошкольного образования (для групп общеразвивающей направленности)  Учреждения, расписанием занятий, которое утверждается заведующим на 1 сентября каждого года.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2.2. Занятия проводятся в соответствии с действующими СП 2.4.3648-20. 2.3. Двигательный режим, физические упражнения и закаливающие мероприятия осуществляются с учетом здоровья, возраста воспитанников и временем года.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2.4. В Учреждении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 и паузы, подвижные игры, спортивные упражнения и др.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2.5. Длительность занятий по физическому развитию зависит от возраста воспитанников и составляет: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- для детей от 2 до 3 лет -10 минут;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- для детей от 3 до 4 лет - 15 минут;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для детей от 4 до 5 лет - 20 минут;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- для детей от 5 до 6 лет - 25 минут;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- для детей от 6 до 7(8) лет - 30 минут.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2.6. Для воспитанников старше 5 лет один раз в неделю, в соответствии с расписанием, занятие по физическому развитию проводится на открытом воздухе.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2</w:t>
      </w:r>
      <w:proofErr w:type="gramStart"/>
      <w:r w:rsidRPr="00336C81">
        <w:rPr>
          <w:sz w:val="24"/>
          <w:szCs w:val="24"/>
        </w:rPr>
        <w:t xml:space="preserve"> П</w:t>
      </w:r>
      <w:proofErr w:type="gramEnd"/>
      <w:r w:rsidRPr="00336C81">
        <w:rPr>
          <w:sz w:val="24"/>
          <w:szCs w:val="24"/>
        </w:rPr>
        <w:t xml:space="preserve">ри неблагоприятных погодных условиях третье физкультурное занятие проводится в помещении.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2.7. Объем образовательной нагрузки ежедневно в первой половине дня: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для детей от 2 до 3 лет - не более 10 минут;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для детей от 3 до 4 лет – не более 30 минут;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 - для детей от 4 до 5 лет - не более 40 минут;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  - для детей от 5 до 6 лет – не более 45 минут;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для детей от 6 до 7(8) лет - не более 1,5 часов.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2.8. Занятия в группах </w:t>
      </w:r>
      <w:proofErr w:type="spellStart"/>
      <w:r w:rsidRPr="00336C81">
        <w:rPr>
          <w:sz w:val="24"/>
          <w:szCs w:val="24"/>
        </w:rPr>
        <w:t>общеразвиющей</w:t>
      </w:r>
      <w:proofErr w:type="spellEnd"/>
      <w:r w:rsidRPr="00336C81">
        <w:rPr>
          <w:sz w:val="24"/>
          <w:szCs w:val="24"/>
        </w:rPr>
        <w:t xml:space="preserve"> направленности проводятся фронтально, по подгруппам.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2.9. Перерывы между занятиями не менее 10 минут.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2.10. Во всех возрастных группах в середине занятия статического характера для профилактики утомления проводятся физкультурные минутки.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2.11. Во всех возрастных группах занятия, требующие повышенной познавательной активности и умственного напряжения детей, организуются в первую половину дня и в дни наиболее высокой работоспособности воспитанников (вторник, среда).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2.12. В группе раннего возраста (с 2-3 лет) и старшего дошкольного возраста (с 5-6 лет) занятия планируются в первой и во второй половине дня.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lastRenderedPageBreak/>
        <w:t xml:space="preserve">      2.13. Занятия проводятся: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образовательная деятельность  в групповых помещениях;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музыкальные занятия -  в музыкальном зале</w:t>
      </w:r>
      <w:proofErr w:type="gramStart"/>
      <w:r w:rsidRPr="00336C81">
        <w:rPr>
          <w:sz w:val="24"/>
          <w:szCs w:val="24"/>
        </w:rPr>
        <w:t xml:space="preserve"> ;</w:t>
      </w:r>
      <w:proofErr w:type="gramEnd"/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 - занятия по физической культуре в физкультурном зале во всех возрастных группах (кроме группы от 2 до 3 лет)</w:t>
      </w:r>
      <w:proofErr w:type="gramStart"/>
      <w:r w:rsidRPr="00336C81">
        <w:rPr>
          <w:sz w:val="24"/>
          <w:szCs w:val="24"/>
        </w:rPr>
        <w:t xml:space="preserve"> .</w:t>
      </w:r>
      <w:proofErr w:type="gramEnd"/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2.14. Максимально допустимый объем недельной организованной образовательной деятельности составляет: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для детей раннего возраста с 2 до 3 лет - 10 занятий в неделю, продолжительностью 10 мин.;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для детей младшего дошкольного возраста от 3 до 4 лет- 10 занятий в неделю, продолжительностью 15 мин.;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для детей среднего дошкольного возраста от 4 до 5 лет – 10 занятий в неделю продолжительностью 20 мин.;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- для детей старшего дошкольного возраста от 5 до 6 лет -12 занятий в неделю продолжительностью не более 25 мин.;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- для детей подготовительного к школе возраста от 6 до 7 лет – 13 занятий в неделю продолжительностью 30 мин.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 2.15.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всего, индивидуальная работа проводится с детьми, испытывающими определенные трудности в процессе освоения Основной общеобразовательной программы ДОУ, а также с одаренными детьми, которые обладают особыми способностями к обучению. В пристальном внимании нуждаются дети, посещающие детский сад не регулярно по болезни или другим причинам. Планируя индивидуальную работу, педагоги учитывают психические и индивидуальные особенности ребенка.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 2.16. В летний период с 1 июня по 31 августа занятия не проводятся. 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2.17. Для достижения достаточного </w:t>
      </w:r>
      <w:proofErr w:type="spellStart"/>
      <w:r w:rsidRPr="00336C81">
        <w:rPr>
          <w:sz w:val="24"/>
          <w:szCs w:val="24"/>
        </w:rPr>
        <w:t>объѐма</w:t>
      </w:r>
      <w:proofErr w:type="spellEnd"/>
      <w:r w:rsidRPr="00336C81">
        <w:rPr>
          <w:sz w:val="24"/>
          <w:szCs w:val="24"/>
        </w:rPr>
        <w:t xml:space="preserve"> двигательной активности детей в летний период используются подвижные игры, спортивные упражнении. Также проводятся музыкальные и физкультурные развлечения и  праздники.</w:t>
      </w:r>
    </w:p>
    <w:p w:rsidR="00126D08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b/>
          <w:sz w:val="24"/>
          <w:szCs w:val="24"/>
        </w:rPr>
        <w:t xml:space="preserve">                                            3. ОТВЕТСТВЕННОСТЬ</w:t>
      </w:r>
      <w:r w:rsidRPr="00336C81">
        <w:rPr>
          <w:sz w:val="24"/>
          <w:szCs w:val="24"/>
        </w:rPr>
        <w:t xml:space="preserve">. </w:t>
      </w:r>
    </w:p>
    <w:p w:rsidR="004414E1" w:rsidRPr="00336C81" w:rsidRDefault="00126D08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3.1. Во время образовательного процесса администрация Учреждения, воспитатели, помощники  воспитателей, педагоги – специалист</w:t>
      </w:r>
      <w:proofErr w:type="gramStart"/>
      <w:r w:rsidRPr="00336C81">
        <w:rPr>
          <w:sz w:val="24"/>
          <w:szCs w:val="24"/>
        </w:rPr>
        <w:t>ы</w:t>
      </w:r>
      <w:r w:rsidR="004414E1" w:rsidRPr="00336C81">
        <w:rPr>
          <w:sz w:val="24"/>
          <w:szCs w:val="24"/>
        </w:rPr>
        <w:t>(</w:t>
      </w:r>
      <w:proofErr w:type="gramEnd"/>
      <w:r w:rsidR="004414E1" w:rsidRPr="00336C81">
        <w:rPr>
          <w:sz w:val="24"/>
          <w:szCs w:val="24"/>
        </w:rPr>
        <w:t xml:space="preserve"> кружковая деятельность)</w:t>
      </w:r>
      <w:r w:rsidRPr="00336C81">
        <w:rPr>
          <w:sz w:val="24"/>
          <w:szCs w:val="24"/>
        </w:rPr>
        <w:t xml:space="preserve"> несут ответственность за жизнь и здоровье детей. </w:t>
      </w:r>
    </w:p>
    <w:p w:rsidR="004414E1" w:rsidRPr="00336C81" w:rsidRDefault="004414E1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</w:t>
      </w:r>
      <w:r w:rsidR="00126D08" w:rsidRPr="00336C81">
        <w:rPr>
          <w:sz w:val="24"/>
          <w:szCs w:val="24"/>
        </w:rPr>
        <w:t xml:space="preserve">3.2. Администрация, педагогические работники несут ответственность </w:t>
      </w:r>
      <w:proofErr w:type="gramStart"/>
      <w:r w:rsidR="00126D08" w:rsidRPr="00336C81">
        <w:rPr>
          <w:sz w:val="24"/>
          <w:szCs w:val="24"/>
        </w:rPr>
        <w:t>за</w:t>
      </w:r>
      <w:proofErr w:type="gramEnd"/>
      <w:r w:rsidR="00126D08" w:rsidRPr="00336C81">
        <w:rPr>
          <w:sz w:val="24"/>
          <w:szCs w:val="24"/>
        </w:rPr>
        <w:t xml:space="preserve">: </w:t>
      </w:r>
    </w:p>
    <w:p w:rsidR="004414E1" w:rsidRPr="00336C81" w:rsidRDefault="004414E1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</w:t>
      </w:r>
      <w:r w:rsidR="00126D08" w:rsidRPr="00336C81">
        <w:rPr>
          <w:sz w:val="24"/>
          <w:szCs w:val="24"/>
        </w:rPr>
        <w:t xml:space="preserve">- качество и реализацию в </w:t>
      </w:r>
      <w:proofErr w:type="gramStart"/>
      <w:r w:rsidR="00126D08" w:rsidRPr="00336C81">
        <w:rPr>
          <w:sz w:val="24"/>
          <w:szCs w:val="24"/>
        </w:rPr>
        <w:t>полном</w:t>
      </w:r>
      <w:proofErr w:type="gramEnd"/>
      <w:r w:rsidR="00126D08" w:rsidRPr="00336C81">
        <w:rPr>
          <w:sz w:val="24"/>
          <w:szCs w:val="24"/>
        </w:rPr>
        <w:t xml:space="preserve"> </w:t>
      </w:r>
      <w:proofErr w:type="spellStart"/>
      <w:r w:rsidR="00126D08" w:rsidRPr="00336C81">
        <w:rPr>
          <w:sz w:val="24"/>
          <w:szCs w:val="24"/>
        </w:rPr>
        <w:t>объѐме</w:t>
      </w:r>
      <w:proofErr w:type="spellEnd"/>
      <w:r w:rsidR="00126D08" w:rsidRPr="00336C81">
        <w:rPr>
          <w:sz w:val="24"/>
          <w:szCs w:val="24"/>
        </w:rPr>
        <w:t xml:space="preserve"> Основной общеобразовательной прогр</w:t>
      </w:r>
      <w:r w:rsidRPr="00336C81">
        <w:rPr>
          <w:sz w:val="24"/>
          <w:szCs w:val="24"/>
        </w:rPr>
        <w:t>аммы</w:t>
      </w:r>
      <w:r w:rsidR="00126D08" w:rsidRPr="00336C81">
        <w:rPr>
          <w:sz w:val="24"/>
          <w:szCs w:val="24"/>
        </w:rPr>
        <w:t xml:space="preserve">; </w:t>
      </w:r>
    </w:p>
    <w:p w:rsidR="004414E1" w:rsidRPr="00336C81" w:rsidRDefault="004414E1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</w:t>
      </w:r>
      <w:r w:rsidR="00126D08" w:rsidRPr="00336C81">
        <w:rPr>
          <w:sz w:val="24"/>
          <w:szCs w:val="24"/>
        </w:rPr>
        <w:t xml:space="preserve">- соблюдение расписания организованной образовательной деятельности; </w:t>
      </w:r>
    </w:p>
    <w:p w:rsidR="004414E1" w:rsidRPr="00336C81" w:rsidRDefault="004414E1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  </w:t>
      </w:r>
      <w:r w:rsidR="00126D08" w:rsidRPr="00336C81">
        <w:rPr>
          <w:sz w:val="24"/>
          <w:szCs w:val="24"/>
        </w:rPr>
        <w:t>- 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</w:t>
      </w:r>
    </w:p>
    <w:p w:rsidR="004414E1" w:rsidRPr="00336C81" w:rsidRDefault="004414E1" w:rsidP="00336C81">
      <w:pPr>
        <w:pStyle w:val="a3"/>
        <w:rPr>
          <w:b/>
          <w:sz w:val="24"/>
          <w:szCs w:val="24"/>
        </w:rPr>
      </w:pPr>
      <w:r w:rsidRPr="00336C81">
        <w:rPr>
          <w:b/>
          <w:sz w:val="24"/>
          <w:szCs w:val="24"/>
        </w:rPr>
        <w:t xml:space="preserve">                               </w:t>
      </w:r>
      <w:r w:rsidR="00126D08" w:rsidRPr="00336C81">
        <w:rPr>
          <w:b/>
          <w:sz w:val="24"/>
          <w:szCs w:val="24"/>
        </w:rPr>
        <w:t xml:space="preserve"> 4. ЗАКЛЮЧИТЕЛЬНЫЕ ПОЛОЖЕНИЯ. </w:t>
      </w:r>
    </w:p>
    <w:p w:rsidR="00264527" w:rsidRPr="00336C81" w:rsidRDefault="004414E1" w:rsidP="00336C81">
      <w:pPr>
        <w:pStyle w:val="a3"/>
        <w:rPr>
          <w:sz w:val="24"/>
          <w:szCs w:val="24"/>
        </w:rPr>
      </w:pPr>
      <w:r w:rsidRPr="00336C81">
        <w:rPr>
          <w:sz w:val="24"/>
          <w:szCs w:val="24"/>
        </w:rPr>
        <w:t xml:space="preserve">     </w:t>
      </w:r>
      <w:r w:rsidR="00126D08" w:rsidRPr="00336C81">
        <w:rPr>
          <w:sz w:val="24"/>
          <w:szCs w:val="24"/>
        </w:rPr>
        <w:t>4.1. Настоящее Положение действует до принятия нового. Изменения в настоящее Положение могут вноситься Учреждением в виде изменений и дополнений в настоящее Положение.</w:t>
      </w:r>
    </w:p>
    <w:sectPr w:rsidR="00264527" w:rsidRPr="0033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08"/>
    <w:rsid w:val="00126D08"/>
    <w:rsid w:val="00264527"/>
    <w:rsid w:val="00336C81"/>
    <w:rsid w:val="004414E1"/>
    <w:rsid w:val="00B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C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C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2022-12-06T09:49:00Z</cp:lastPrinted>
  <dcterms:created xsi:type="dcterms:W3CDTF">2022-12-06T06:48:00Z</dcterms:created>
  <dcterms:modified xsi:type="dcterms:W3CDTF">2022-12-08T14:39:00Z</dcterms:modified>
</cp:coreProperties>
</file>