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06040" wp14:editId="0EE953F1">
                <wp:simplePos x="0" y="0"/>
                <wp:positionH relativeFrom="column">
                  <wp:posOffset>-47625</wp:posOffset>
                </wp:positionH>
                <wp:positionV relativeFrom="paragraph">
                  <wp:posOffset>1979930</wp:posOffset>
                </wp:positionV>
                <wp:extent cx="1828800" cy="1828800"/>
                <wp:effectExtent l="0" t="0" r="0" b="127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4364" w:rsidRDefault="00964364" w:rsidP="00964364">
                            <w:pPr>
                              <w:pStyle w:val="Default"/>
                              <w:ind w:left="993" w:right="991" w:firstLine="709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64364"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Памятка для </w:t>
                            </w: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  <w:r w:rsidRPr="00964364"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родителей</w:t>
                            </w:r>
                          </w:p>
                          <w:p w:rsidR="00964364" w:rsidRPr="00964364" w:rsidRDefault="00964364" w:rsidP="00964364">
                            <w:pPr>
                              <w:pStyle w:val="Default"/>
                              <w:ind w:left="993" w:right="991" w:firstLine="709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64364" w:rsidRDefault="00964364" w:rsidP="00964364">
                            <w:pPr>
                              <w:pStyle w:val="Default"/>
                              <w:ind w:left="993" w:right="991" w:firstLine="709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64364">
                              <w:rPr>
                                <w:b/>
                                <w:caps/>
                                <w:color w:val="4F81BD" w:themeColor="accent1"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«В каких продуктах «живут» </w:t>
                            </w:r>
                          </w:p>
                          <w:p w:rsidR="00964364" w:rsidRPr="00964364" w:rsidRDefault="00964364" w:rsidP="00964364">
                            <w:pPr>
                              <w:pStyle w:val="Default"/>
                              <w:ind w:left="993" w:right="991" w:firstLine="709"/>
                              <w:rPr>
                                <w:b/>
                                <w:caps/>
                                <w:color w:val="4F81BD" w:themeColor="accent1"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</w:t>
                            </w:r>
                            <w:r w:rsidRPr="00964364">
                              <w:rPr>
                                <w:b/>
                                <w:caps/>
                                <w:color w:val="4F81BD" w:themeColor="accent1"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витамины»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.75pt;margin-top:155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" filled="f" stroked="f">
                <v:fill o:detectmouseclick="t"/>
                <v:textbox style="mso-fit-shape-to-text:t">
                  <w:txbxContent>
                    <w:p w:rsidR="00964364" w:rsidRDefault="00964364" w:rsidP="00964364">
                      <w:pPr>
                        <w:pStyle w:val="Default"/>
                        <w:ind w:left="993" w:right="991" w:firstLine="709"/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964364"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Памятка для </w:t>
                      </w: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  </w:t>
                      </w:r>
                      <w:r w:rsidRPr="00964364"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родителей</w:t>
                      </w:r>
                    </w:p>
                    <w:p w:rsidR="00964364" w:rsidRPr="00964364" w:rsidRDefault="00964364" w:rsidP="00964364">
                      <w:pPr>
                        <w:pStyle w:val="Default"/>
                        <w:ind w:left="993" w:right="991" w:firstLine="709"/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964364" w:rsidRDefault="00964364" w:rsidP="00964364">
                      <w:pPr>
                        <w:pStyle w:val="Default"/>
                        <w:ind w:left="993" w:right="991" w:firstLine="709"/>
                        <w:jc w:val="center"/>
                        <w:rPr>
                          <w:b/>
                          <w:caps/>
                          <w:color w:val="4F81BD" w:themeColor="accent1"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64364">
                        <w:rPr>
                          <w:b/>
                          <w:caps/>
                          <w:color w:val="4F81BD" w:themeColor="accent1"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«В каких продуктах «живут» </w:t>
                      </w:r>
                    </w:p>
                    <w:p w:rsidR="00964364" w:rsidRPr="00964364" w:rsidRDefault="00964364" w:rsidP="00964364">
                      <w:pPr>
                        <w:pStyle w:val="Default"/>
                        <w:ind w:left="993" w:right="991" w:firstLine="709"/>
                        <w:rPr>
                          <w:b/>
                          <w:caps/>
                          <w:color w:val="4F81BD" w:themeColor="accent1"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</w:t>
                      </w:r>
                      <w:r w:rsidRPr="00964364">
                        <w:rPr>
                          <w:b/>
                          <w:caps/>
                          <w:color w:val="4F81BD" w:themeColor="accent1"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витамины»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993" w:right="991" w:firstLine="709"/>
        <w:rPr>
          <w:b/>
          <w:bCs/>
          <w:i/>
          <w:iCs/>
          <w:sz w:val="28"/>
          <w:szCs w:val="28"/>
        </w:rPr>
      </w:pPr>
    </w:p>
    <w:p w:rsidR="00964364" w:rsidRDefault="00964364" w:rsidP="00964364">
      <w:pPr>
        <w:pStyle w:val="Default"/>
        <w:ind w:left="1701" w:right="1842" w:firstLine="709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Витамин</w:t>
      </w:r>
      <w:proofErr w:type="gramStart"/>
      <w:r>
        <w:rPr>
          <w:b/>
          <w:bCs/>
          <w:i/>
          <w:iCs/>
          <w:sz w:val="28"/>
          <w:szCs w:val="28"/>
        </w:rPr>
        <w:t xml:space="preserve"> А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— содержится в рыбе, морепродуктах, абрикосах, </w:t>
      </w:r>
    </w:p>
    <w:p w:rsidR="00964364" w:rsidRDefault="00964364" w:rsidP="00964364">
      <w:pPr>
        <w:pStyle w:val="Default"/>
        <w:ind w:left="1701" w:right="1842" w:firstLine="709"/>
        <w:rPr>
          <w:sz w:val="28"/>
          <w:szCs w:val="28"/>
        </w:rPr>
      </w:pPr>
      <w:r>
        <w:rPr>
          <w:sz w:val="28"/>
          <w:szCs w:val="28"/>
        </w:rPr>
        <w:t xml:space="preserve">печени. Он обеспечивает нормальное состояние кожи и слизистых оболочек, улучшает зрение, улучшает сопротивляемость организма в целом. </w:t>
      </w:r>
    </w:p>
    <w:p w:rsidR="00964364" w:rsidRDefault="00964364" w:rsidP="00964364">
      <w:pPr>
        <w:pStyle w:val="Default"/>
        <w:ind w:left="1701" w:right="1842" w:firstLine="709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Витамин B1 </w:t>
      </w:r>
      <w:r>
        <w:rPr>
          <w:i/>
          <w:iCs/>
          <w:sz w:val="28"/>
          <w:szCs w:val="28"/>
        </w:rPr>
        <w:t xml:space="preserve">— </w:t>
      </w:r>
      <w:r>
        <w:rPr>
          <w:sz w:val="28"/>
          <w:szCs w:val="28"/>
        </w:rPr>
        <w:t xml:space="preserve">находится в рисе, овощах, птице. Он укрепляет нервную систему, память, улучшает пищеварение. </w:t>
      </w:r>
    </w:p>
    <w:p w:rsidR="00964364" w:rsidRDefault="00964364" w:rsidP="00964364">
      <w:pPr>
        <w:pStyle w:val="Default"/>
        <w:ind w:left="1701" w:right="1842" w:firstLine="709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Витамин B2 </w:t>
      </w:r>
      <w:r>
        <w:rPr>
          <w:i/>
          <w:iCs/>
          <w:sz w:val="28"/>
          <w:szCs w:val="28"/>
        </w:rPr>
        <w:t xml:space="preserve">— </w:t>
      </w:r>
      <w:r>
        <w:rPr>
          <w:sz w:val="28"/>
          <w:szCs w:val="28"/>
        </w:rPr>
        <w:t xml:space="preserve">находится в молоке, яйцах, брокколи. Он укрепляет волосы, ногти, положительно влияет на состояние нервов. </w:t>
      </w:r>
    </w:p>
    <w:p w:rsidR="00964364" w:rsidRDefault="00964364" w:rsidP="00964364">
      <w:pPr>
        <w:pStyle w:val="Default"/>
        <w:ind w:left="1701" w:right="1842" w:firstLine="709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Витамин РР </w:t>
      </w:r>
      <w:r>
        <w:rPr>
          <w:sz w:val="28"/>
          <w:szCs w:val="28"/>
        </w:rPr>
        <w:t xml:space="preserve">— в хлебе из грубого помола, рыбе, орехах, овощах, мясе, сушеных грибах, регулирует кровообращение и уровень холестерина. </w:t>
      </w:r>
    </w:p>
    <w:p w:rsidR="00964364" w:rsidRDefault="00964364" w:rsidP="00964364">
      <w:pPr>
        <w:pStyle w:val="Default"/>
        <w:ind w:left="1701" w:right="1842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Витамин В</w:t>
      </w:r>
      <w:proofErr w:type="gramStart"/>
      <w:r>
        <w:rPr>
          <w:b/>
          <w:bCs/>
          <w:sz w:val="28"/>
          <w:szCs w:val="28"/>
        </w:rPr>
        <w:t>6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— в цельном зерне, яичном желтке, пивных дрожжах, фасоли. Благотворно влияет на функции нервной системы, печени, кроветворение. </w:t>
      </w:r>
    </w:p>
    <w:p w:rsidR="00964364" w:rsidRDefault="00964364" w:rsidP="00964364">
      <w:pPr>
        <w:pStyle w:val="Default"/>
        <w:ind w:left="1701" w:right="1842" w:firstLine="709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Пантотеновая кислота </w:t>
      </w:r>
      <w:r>
        <w:rPr>
          <w:sz w:val="28"/>
          <w:szCs w:val="28"/>
        </w:rPr>
        <w:t xml:space="preserve">— в фасоли, цветном капусте, яичных желтках, мясе, регулирует функции нервной системы и двигательную функцию кишечника. </w:t>
      </w:r>
    </w:p>
    <w:p w:rsidR="00964364" w:rsidRDefault="00964364" w:rsidP="00964364">
      <w:pPr>
        <w:pStyle w:val="Default"/>
        <w:ind w:left="1701" w:right="1842" w:firstLine="709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Витамин B12 </w:t>
      </w:r>
      <w:r>
        <w:rPr>
          <w:sz w:val="28"/>
          <w:szCs w:val="28"/>
        </w:rPr>
        <w:t xml:space="preserve">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 </w:t>
      </w:r>
    </w:p>
    <w:p w:rsidR="00964364" w:rsidRDefault="00964364" w:rsidP="00964364">
      <w:pPr>
        <w:pStyle w:val="Default"/>
        <w:ind w:left="1701" w:right="1842" w:firstLine="709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Фолиевая кислота </w:t>
      </w:r>
      <w:r>
        <w:rPr>
          <w:sz w:val="28"/>
          <w:szCs w:val="28"/>
        </w:rPr>
        <w:t xml:space="preserve">- в савойской капусте, шпинате, зеленом горошке, необходима для роста и нормального кроветворения. </w:t>
      </w:r>
    </w:p>
    <w:p w:rsidR="00964364" w:rsidRDefault="00964364" w:rsidP="00964364">
      <w:pPr>
        <w:pStyle w:val="Default"/>
        <w:ind w:left="1701" w:right="1842" w:firstLine="709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Биотин </w:t>
      </w:r>
      <w:r>
        <w:rPr>
          <w:sz w:val="28"/>
          <w:szCs w:val="28"/>
        </w:rPr>
        <w:t xml:space="preserve">— в яичном желтке, помидорах, неочищенном рисе, соевых бобах, влияет на состояние кожи, волос, ногтей и регулирует уровень сахара в крови. </w:t>
      </w:r>
    </w:p>
    <w:p w:rsidR="00964364" w:rsidRDefault="00964364" w:rsidP="00964364">
      <w:pPr>
        <w:pStyle w:val="Default"/>
        <w:ind w:left="1701" w:right="1842" w:firstLine="709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Витамин С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 xml:space="preserve"> шиповнике, сладком перце, черной смородине, облепихе, полезен для иммунной системы, соединительной ткани, костей, способствует заживлению ран. </w:t>
      </w:r>
    </w:p>
    <w:p w:rsidR="00964364" w:rsidRDefault="00964364" w:rsidP="00964364">
      <w:pPr>
        <w:pStyle w:val="Default"/>
        <w:ind w:left="1701" w:right="1842" w:firstLine="709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Витамин D </w:t>
      </w:r>
      <w:r>
        <w:rPr>
          <w:sz w:val="28"/>
          <w:szCs w:val="28"/>
        </w:rPr>
        <w:t xml:space="preserve">- в печени рыб, икре, яйцах, укрепляет кости и зубы. </w:t>
      </w:r>
    </w:p>
    <w:p w:rsidR="00964364" w:rsidRDefault="00964364" w:rsidP="00964364">
      <w:pPr>
        <w:pStyle w:val="Default"/>
        <w:ind w:left="1701" w:right="1842" w:firstLine="709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Витамин</w:t>
      </w:r>
      <w:proofErr w:type="gramStart"/>
      <w:r>
        <w:rPr>
          <w:b/>
          <w:bCs/>
          <w:i/>
          <w:iCs/>
          <w:sz w:val="28"/>
          <w:szCs w:val="28"/>
        </w:rPr>
        <w:t xml:space="preserve"> Е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- в орехах и растительных маслах, защищает клетки от свободных радикалов, влияет на функции половых и эндокринных желез, замедляет старение. </w:t>
      </w:r>
    </w:p>
    <w:p w:rsidR="00964364" w:rsidRDefault="00964364" w:rsidP="00964364">
      <w:pPr>
        <w:pStyle w:val="Default"/>
        <w:ind w:left="1701" w:right="1842" w:firstLine="709"/>
        <w:rPr>
          <w:sz w:val="28"/>
          <w:szCs w:val="28"/>
        </w:rPr>
      </w:pPr>
      <w:r>
        <w:rPr>
          <w:sz w:val="28"/>
          <w:szCs w:val="28"/>
        </w:rPr>
        <w:t xml:space="preserve">Все самое ценное и полезное для правильного роста и развития наши дети получают с продуктами питания. </w:t>
      </w:r>
    </w:p>
    <w:p w:rsidR="00964364" w:rsidRDefault="00964364" w:rsidP="00964364">
      <w:pPr>
        <w:pStyle w:val="Default"/>
        <w:ind w:left="1701" w:right="1842" w:firstLine="709"/>
        <w:rPr>
          <w:sz w:val="28"/>
          <w:szCs w:val="28"/>
        </w:rPr>
      </w:pPr>
      <w:r>
        <w:rPr>
          <w:sz w:val="28"/>
          <w:szCs w:val="28"/>
        </w:rPr>
        <w:t xml:space="preserve">Все мы твердо знаем, что много витаминов находится в свежих овощах, фруктах, зелени, плодах, ягодах. Но только ли </w:t>
      </w:r>
    </w:p>
    <w:p w:rsidR="00964364" w:rsidRDefault="00964364" w:rsidP="00964364">
      <w:pPr>
        <w:pStyle w:val="Default"/>
        <w:pageBreakBefore/>
        <w:ind w:left="1701" w:right="1842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витамины растений жизненно необходимы для детей? Конечно, нет! В продуктах животного происхождения находятся так называемые жирорастворимые витамины. </w:t>
      </w:r>
    </w:p>
    <w:p w:rsidR="00964364" w:rsidRDefault="00964364" w:rsidP="00964364">
      <w:pPr>
        <w:pStyle w:val="Default"/>
        <w:ind w:left="1701" w:right="1842" w:firstLine="709"/>
        <w:rPr>
          <w:sz w:val="28"/>
          <w:szCs w:val="28"/>
        </w:rPr>
      </w:pPr>
      <w:r>
        <w:rPr>
          <w:sz w:val="28"/>
          <w:szCs w:val="28"/>
        </w:rPr>
        <w:t>Витамин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- находится в животных продуктах (рыбий жир, печень, яйца, молоко). Источник каротина (витамин А) есть и в растительных продуктах (томатах, моркови, овощах, фруктах и ягодах желтого цвета). Перечисленные продукты лучше употреблять с маслом, сметаной или сливками. Тем не менее треть потребности в витамине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следует удовлетворять за счет продуктов животного происхождения. Витамин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сохраняет зрение, помогает в лечение его расстройств. Он повышает сопротивляемость организма к инфекциям дыхательных путей, а также сокращает длительность других заболеваний. Способствует росту и укреплению костей, здоровому состоянию зубов и десен. </w:t>
      </w:r>
    </w:p>
    <w:p w:rsidR="00964364" w:rsidRDefault="00964364" w:rsidP="00964364">
      <w:pPr>
        <w:pStyle w:val="Default"/>
        <w:ind w:left="1701" w:right="1842" w:firstLine="709"/>
        <w:rPr>
          <w:sz w:val="28"/>
          <w:szCs w:val="28"/>
        </w:rPr>
      </w:pPr>
      <w:r>
        <w:rPr>
          <w:sz w:val="28"/>
          <w:szCs w:val="28"/>
        </w:rPr>
        <w:t>Витамин D - витамин солнца. Богаты кальциферолом и пищевые продукты (рыбий жир, сардины, сельдь, тунец, молоко). Помогает организму усваивать кальций и фосфор, необходимые для роста и укрепления костей и зубов. Действуя вместе с витаминами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С, помогает в профилактике простудных заболеваний. </w:t>
      </w:r>
    </w:p>
    <w:p w:rsidR="00964364" w:rsidRDefault="00964364" w:rsidP="00964364">
      <w:pPr>
        <w:pStyle w:val="Default"/>
        <w:ind w:left="1701" w:right="1842" w:firstLine="709"/>
        <w:rPr>
          <w:sz w:val="28"/>
          <w:szCs w:val="28"/>
        </w:rPr>
      </w:pPr>
      <w:r>
        <w:rPr>
          <w:sz w:val="28"/>
          <w:szCs w:val="28"/>
        </w:rPr>
        <w:t>Витамин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- «витамин жизни» - из животных продуктов это яйца. Из </w:t>
      </w:r>
      <w:proofErr w:type="gramStart"/>
      <w:r>
        <w:rPr>
          <w:sz w:val="28"/>
          <w:szCs w:val="28"/>
        </w:rPr>
        <w:t>растительных</w:t>
      </w:r>
      <w:proofErr w:type="gramEnd"/>
      <w:r>
        <w:rPr>
          <w:sz w:val="28"/>
          <w:szCs w:val="28"/>
        </w:rPr>
        <w:t xml:space="preserve"> - проростки пшеницы, растительные масла. А также соевые бобы, брюссельская капуста, брокколи, шпинат, листовая зелень, цельное зерно и злаки. Чтобы витамин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лучше усваивался, заправьте салат из листовой зелени или суп из шпината сметаной, кашу – маслом, дайте ребенку кусочек зернового хлеба с молоком. Такие продукты включайте в рацион ребенка ежедневно. Нехватка витамина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может повлечь за собой, развитие некоторых видов анемии (малокровия), ослабление мышечных волокон. </w:t>
      </w:r>
    </w:p>
    <w:p w:rsidR="00964364" w:rsidRDefault="00964364" w:rsidP="00964364">
      <w:pPr>
        <w:pStyle w:val="Default"/>
        <w:ind w:left="1701" w:right="1842" w:firstLine="709"/>
        <w:rPr>
          <w:sz w:val="28"/>
          <w:szCs w:val="28"/>
        </w:rPr>
      </w:pPr>
      <w:r>
        <w:rPr>
          <w:sz w:val="28"/>
          <w:szCs w:val="28"/>
        </w:rPr>
        <w:t>Витамин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- это </w:t>
      </w:r>
      <w:proofErr w:type="spellStart"/>
      <w:r>
        <w:rPr>
          <w:sz w:val="28"/>
          <w:szCs w:val="28"/>
        </w:rPr>
        <w:t>менадион</w:t>
      </w:r>
      <w:proofErr w:type="spellEnd"/>
      <w:r>
        <w:rPr>
          <w:sz w:val="28"/>
          <w:szCs w:val="28"/>
        </w:rPr>
        <w:t xml:space="preserve">, который образуется в кишечнике с помощью природных бактерий, которые там обитают. При дисбактериозе, когда количество полезных бактерий уменьшается, лучше специально позаботиться о том, чтобы в рационе были источники этого витамина. Наиболее богаты </w:t>
      </w:r>
      <w:proofErr w:type="spellStart"/>
      <w:r>
        <w:rPr>
          <w:sz w:val="28"/>
          <w:szCs w:val="28"/>
        </w:rPr>
        <w:t>менадионом</w:t>
      </w:r>
      <w:proofErr w:type="spellEnd"/>
      <w:r>
        <w:rPr>
          <w:sz w:val="28"/>
          <w:szCs w:val="28"/>
        </w:rPr>
        <w:t xml:space="preserve"> листовые зеленые овощи, но только свежие, а не замороженные. Много витамина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в йогурте, люцерне, яичном желтке, соевом масле, рыбьем жире. Витамин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способствует поддержанию нормальной свертываемости крови. Помогает предупредить кровотечения, особенно носовые. </w:t>
      </w:r>
    </w:p>
    <w:p w:rsidR="00964364" w:rsidRDefault="00964364" w:rsidP="00964364">
      <w:pPr>
        <w:pStyle w:val="Default"/>
        <w:ind w:left="1701" w:right="1842" w:firstLine="709"/>
        <w:rPr>
          <w:sz w:val="28"/>
          <w:szCs w:val="28"/>
        </w:rPr>
      </w:pPr>
    </w:p>
    <w:p w:rsidR="00964364" w:rsidRDefault="00964364" w:rsidP="00964364">
      <w:pPr>
        <w:pStyle w:val="Default"/>
        <w:ind w:left="1701" w:right="1842" w:firstLine="709"/>
        <w:rPr>
          <w:sz w:val="28"/>
          <w:szCs w:val="28"/>
        </w:rPr>
      </w:pPr>
    </w:p>
    <w:p w:rsidR="00964364" w:rsidRDefault="00964364" w:rsidP="00964364">
      <w:pPr>
        <w:pStyle w:val="Default"/>
        <w:ind w:left="1701" w:right="1842" w:firstLine="709"/>
        <w:rPr>
          <w:sz w:val="28"/>
          <w:szCs w:val="28"/>
        </w:rPr>
      </w:pPr>
    </w:p>
    <w:p w:rsidR="00964364" w:rsidRDefault="00964364" w:rsidP="00964364">
      <w:pPr>
        <w:pStyle w:val="Default"/>
        <w:ind w:left="1701" w:right="1842" w:firstLine="709"/>
        <w:rPr>
          <w:sz w:val="28"/>
          <w:szCs w:val="28"/>
        </w:rPr>
      </w:pPr>
    </w:p>
    <w:p w:rsidR="00964364" w:rsidRDefault="00964364" w:rsidP="00964364">
      <w:pPr>
        <w:pStyle w:val="Default"/>
        <w:ind w:left="1701" w:right="1842" w:firstLine="709"/>
        <w:rPr>
          <w:sz w:val="28"/>
          <w:szCs w:val="28"/>
        </w:rPr>
      </w:pPr>
    </w:p>
    <w:p w:rsidR="00964364" w:rsidRDefault="00964364" w:rsidP="00964364">
      <w:pPr>
        <w:pStyle w:val="Default"/>
        <w:ind w:left="1701" w:right="1842" w:firstLine="70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Витамин F - Это насыщенные жирные кислоты (НЖК), которые жизненно необходимы вашему ребёнку. Главная из них – </w:t>
      </w:r>
      <w:proofErr w:type="spellStart"/>
      <w:r>
        <w:rPr>
          <w:sz w:val="28"/>
          <w:szCs w:val="28"/>
        </w:rPr>
        <w:t>линолевая</w:t>
      </w:r>
      <w:proofErr w:type="spellEnd"/>
      <w:r>
        <w:rPr>
          <w:sz w:val="28"/>
          <w:szCs w:val="28"/>
        </w:rPr>
        <w:t xml:space="preserve">. Источниками этих витаминов могут служить растительные масла: из завязи пшеницы, льняное, соевое, подсолнечное, арахисовое. Богаты витамином семена подсолнечника, миндаль и арахис. Дошкольнику вполне достаточно одной чайной ложки растительного масла в день. Очень полезно также добавлять дробленые орешки и семечки в кашу, пудинги и другие блюда. Достаточное потребление витамина F обеспечивает здоровое состояние кожи и волос. Благотворно влияет на формирование и активность желез внутренней секреции. Облегчает доступ кальция к клеткам организма. Ранние признаки </w:t>
      </w:r>
    </w:p>
    <w:p w:rsidR="00964364" w:rsidRDefault="00964364" w:rsidP="00964364">
      <w:pPr>
        <w:pStyle w:val="Default"/>
        <w:pageBreakBefore/>
        <w:ind w:left="1701" w:right="18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дефицита незаменимых жирных кислот – это образование желтых жирных чешуек на коже волосистой части головы, ломкость и сухость волос. </w:t>
      </w:r>
    </w:p>
    <w:p w:rsidR="00964364" w:rsidRDefault="00964364" w:rsidP="00964364">
      <w:pPr>
        <w:pStyle w:val="Default"/>
        <w:ind w:left="1701" w:right="1842"/>
        <w:rPr>
          <w:sz w:val="28"/>
          <w:szCs w:val="28"/>
        </w:rPr>
      </w:pPr>
      <w:r>
        <w:rPr>
          <w:sz w:val="28"/>
          <w:szCs w:val="28"/>
        </w:rPr>
        <w:t xml:space="preserve">Итак, для того, чтобы наши дети выросли здоровыми, мы с Вами должны позаботиться о разнообразии их питания. Сформировать рацион детей так, чтобы они получили с пищей все необходимые питательные вещества, обеспечивающие нормальную жизнедеятельность организма. </w:t>
      </w:r>
    </w:p>
    <w:p w:rsidR="00964364" w:rsidRDefault="00964364" w:rsidP="00964364">
      <w:pPr>
        <w:ind w:left="1701" w:right="1842"/>
      </w:pPr>
      <w:r>
        <w:rPr>
          <w:i/>
          <w:iCs/>
          <w:sz w:val="32"/>
          <w:szCs w:val="32"/>
        </w:rPr>
        <w:t>И дорогие родители не забывайте весело гулять, дышать свежим воздухом и заряжаемся витамином «Д» от нашего солнышка.</w:t>
      </w:r>
    </w:p>
    <w:p w:rsidR="00F9462C" w:rsidRDefault="00F9462C" w:rsidP="00964364">
      <w:pPr>
        <w:ind w:left="1701" w:right="1842"/>
      </w:pPr>
    </w:p>
    <w:sectPr w:rsidR="00F9462C" w:rsidSect="00964364">
      <w:headerReference w:type="default" r:id="rId7"/>
      <w:pgSz w:w="11906" w:h="16838"/>
      <w:pgMar w:top="567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AB7" w:rsidRDefault="00B55AB7" w:rsidP="00964364">
      <w:pPr>
        <w:spacing w:after="0" w:line="240" w:lineRule="auto"/>
      </w:pPr>
      <w:r>
        <w:separator/>
      </w:r>
    </w:p>
  </w:endnote>
  <w:endnote w:type="continuationSeparator" w:id="0">
    <w:p w:rsidR="00B55AB7" w:rsidRDefault="00B55AB7" w:rsidP="0096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AB7" w:rsidRDefault="00B55AB7" w:rsidP="00964364">
      <w:pPr>
        <w:spacing w:after="0" w:line="240" w:lineRule="auto"/>
      </w:pPr>
      <w:r>
        <w:separator/>
      </w:r>
    </w:p>
  </w:footnote>
  <w:footnote w:type="continuationSeparator" w:id="0">
    <w:p w:rsidR="00B55AB7" w:rsidRDefault="00B55AB7" w:rsidP="0096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364" w:rsidRDefault="00964364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981825" cy="9896475"/>
          <wp:effectExtent l="0" t="0" r="9525" b="9525"/>
          <wp:wrapNone/>
          <wp:docPr id="3" name="Рисунок 3" descr="https://png.pngtree.com/element_origin_min_pic/16/11/22/87d3ec2229d46cc56ba70cc3142da9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ng.pngtree.com/element_origin_min_pic/16/11/22/87d3ec2229d46cc56ba70cc3142da90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2992" cy="9898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64"/>
    <w:rsid w:val="00964364"/>
    <w:rsid w:val="00B55AB7"/>
    <w:rsid w:val="00F9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4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3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4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364"/>
  </w:style>
  <w:style w:type="paragraph" w:styleId="a7">
    <w:name w:val="footer"/>
    <w:basedOn w:val="a"/>
    <w:link w:val="a8"/>
    <w:uiPriority w:val="99"/>
    <w:unhideWhenUsed/>
    <w:rsid w:val="00964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4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3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4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364"/>
  </w:style>
  <w:style w:type="paragraph" w:styleId="a7">
    <w:name w:val="footer"/>
    <w:basedOn w:val="a"/>
    <w:link w:val="a8"/>
    <w:uiPriority w:val="99"/>
    <w:unhideWhenUsed/>
    <w:rsid w:val="00964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E66F376026B848BB206AB344CE3D17" ma:contentTypeVersion="0" ma:contentTypeDescription="Создание документа." ma:contentTypeScope="" ma:versionID="580ade197b6326c651108453fbc7a9a8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BEDD77A-22E8-437D-BBF0-2531A9AB859D}"/>
</file>

<file path=customXml/itemProps2.xml><?xml version="1.0" encoding="utf-8"?>
<ds:datastoreItem xmlns:ds="http://schemas.openxmlformats.org/officeDocument/2006/customXml" ds:itemID="{16EB82D3-DE91-49EB-A35C-EF2351F96A1E}"/>
</file>

<file path=customXml/itemProps3.xml><?xml version="1.0" encoding="utf-8"?>
<ds:datastoreItem xmlns:ds="http://schemas.openxmlformats.org/officeDocument/2006/customXml" ds:itemID="{BD08016D-C8AB-498B-BE4D-5D6E2DAF96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790</Words>
  <Characters>4503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В каких продуктах живут витамины</dc:title>
  <dc:creator>Елена</dc:creator>
  <cp:lastModifiedBy>Елена</cp:lastModifiedBy>
  <cp:revision>1</cp:revision>
  <dcterms:created xsi:type="dcterms:W3CDTF">2019-03-13T08:13:00Z</dcterms:created>
  <dcterms:modified xsi:type="dcterms:W3CDTF">2019-03-13T08:22:00Z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0x01010076E66F376026B848BB206AB344CE3D17</vt:lpwstr>
  </property>
</Properties>
</file>