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EE" w:rsidRDefault="001D36D4" w:rsidP="001D36D4">
      <w:pPr>
        <w:ind w:left="-993" w:right="142"/>
        <w:rPr>
          <w:b/>
        </w:rPr>
      </w:pPr>
      <w:r>
        <w:rPr>
          <w:b/>
          <w:noProof/>
        </w:rPr>
        <w:drawing>
          <wp:inline distT="0" distB="0" distL="0" distR="0">
            <wp:extent cx="7927613" cy="11350752"/>
            <wp:effectExtent l="1714500" t="0" r="1692910" b="0"/>
            <wp:docPr id="1" name="Рисунок 1" descr="C:\Users\DDT_2021\Pictures\2024-10-10 уп\у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_2021\Pictures\2024-10-10 уп\уп 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 flipV="1">
                      <a:off x="0" y="0"/>
                      <a:ext cx="8026762" cy="1149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2EEE">
        <w:rPr>
          <w:b/>
        </w:rPr>
        <w:lastRenderedPageBreak/>
        <w:t xml:space="preserve">                        </w:t>
      </w:r>
    </w:p>
    <w:p w:rsidR="00672EEE" w:rsidRDefault="00672EEE" w:rsidP="00672EEE">
      <w:pPr>
        <w:rPr>
          <w:b/>
        </w:rPr>
      </w:pPr>
    </w:p>
    <w:p w:rsidR="00EC686F" w:rsidRDefault="00672EEE" w:rsidP="001D36D4">
      <w:pPr>
        <w:rPr>
          <w:b/>
        </w:rPr>
      </w:pPr>
      <w:r>
        <w:rPr>
          <w:b/>
        </w:rPr>
        <w:t xml:space="preserve">                        </w:t>
      </w:r>
    </w:p>
    <w:p w:rsidR="00160051" w:rsidRDefault="00160051" w:rsidP="00921830">
      <w:pPr>
        <w:rPr>
          <w:b/>
        </w:rPr>
      </w:pPr>
    </w:p>
    <w:p w:rsidR="005C47E5" w:rsidRDefault="005C47E5" w:rsidP="005C47E5">
      <w:pPr>
        <w:jc w:val="center"/>
        <w:rPr>
          <w:b/>
        </w:rPr>
      </w:pPr>
      <w:r>
        <w:rPr>
          <w:b/>
        </w:rPr>
        <w:t>ПОЯСНИТЕЛЬНАЯ ЗАПИСКА.</w:t>
      </w:r>
    </w:p>
    <w:p w:rsidR="005C47E5" w:rsidRDefault="005C47E5" w:rsidP="005C47E5">
      <w:pPr>
        <w:ind w:firstLine="708"/>
        <w:jc w:val="both"/>
        <w:rPr>
          <w:sz w:val="28"/>
          <w:szCs w:val="28"/>
        </w:rPr>
      </w:pPr>
    </w:p>
    <w:p w:rsidR="005C47E5" w:rsidRDefault="005C47E5" w:rsidP="005C47E5">
      <w:pPr>
        <w:ind w:firstLine="708"/>
        <w:jc w:val="both"/>
      </w:pPr>
      <w:proofErr w:type="gramStart"/>
      <w:r>
        <w:rPr>
          <w:sz w:val="28"/>
          <w:szCs w:val="28"/>
        </w:rPr>
        <w:t xml:space="preserve">Учебный план </w:t>
      </w:r>
      <w:r w:rsidR="0037179C">
        <w:rPr>
          <w:sz w:val="28"/>
          <w:szCs w:val="28"/>
        </w:rPr>
        <w:t xml:space="preserve"> муниципального бюджетного учреждения дополнительного образования «</w:t>
      </w:r>
      <w:proofErr w:type="spellStart"/>
      <w:r w:rsidR="0037179C">
        <w:rPr>
          <w:sz w:val="28"/>
          <w:szCs w:val="28"/>
        </w:rPr>
        <w:t>Пестяковский</w:t>
      </w:r>
      <w:proofErr w:type="spellEnd"/>
      <w:r w:rsidR="0037179C">
        <w:rPr>
          <w:sz w:val="28"/>
          <w:szCs w:val="28"/>
        </w:rPr>
        <w:t xml:space="preserve"> Дом</w:t>
      </w:r>
      <w:r w:rsidR="00672EEE">
        <w:rPr>
          <w:sz w:val="28"/>
          <w:szCs w:val="28"/>
        </w:rPr>
        <w:t xml:space="preserve"> детского творчества</w:t>
      </w:r>
      <w:r w:rsidR="0037179C">
        <w:rPr>
          <w:sz w:val="28"/>
          <w:szCs w:val="28"/>
        </w:rPr>
        <w:t xml:space="preserve">» (далее -  </w:t>
      </w:r>
      <w:r w:rsidR="005B1289">
        <w:rPr>
          <w:sz w:val="28"/>
          <w:szCs w:val="28"/>
        </w:rPr>
        <w:t>Дом детского творчества) на 2024-2025</w:t>
      </w:r>
      <w:r>
        <w:rPr>
          <w:sz w:val="28"/>
          <w:szCs w:val="28"/>
        </w:rPr>
        <w:t xml:space="preserve"> учебный год составлен в соответствии с   Федеральным Законом «Об образо</w:t>
      </w:r>
      <w:r w:rsidR="0037179C">
        <w:rPr>
          <w:sz w:val="28"/>
          <w:szCs w:val="28"/>
        </w:rPr>
        <w:t>вании в Российской Федерации», к</w:t>
      </w:r>
      <w:r>
        <w:rPr>
          <w:rFonts w:cs="Calibri"/>
          <w:bCs/>
          <w:sz w:val="28"/>
          <w:szCs w:val="28"/>
        </w:rPr>
        <w:t xml:space="preserve">алендарным учебным графиком, </w:t>
      </w:r>
      <w:r w:rsidR="007E778C">
        <w:rPr>
          <w:rFonts w:cs="Calibri"/>
          <w:bCs/>
          <w:sz w:val="28"/>
          <w:szCs w:val="28"/>
        </w:rPr>
        <w:t xml:space="preserve">Постановлением Главного государственного санитарного врача РФ от </w:t>
      </w:r>
      <w:bookmarkStart w:id="0" w:name="_GoBack"/>
      <w:bookmarkEnd w:id="0"/>
      <w:r w:rsidR="007E778C">
        <w:rPr>
          <w:rFonts w:cs="Calibri"/>
          <w:bCs/>
          <w:sz w:val="28"/>
          <w:szCs w:val="28"/>
        </w:rPr>
        <w:t>28.09.2020 года «Об утверждении СанПиН 2.4.3648-20 «</w:t>
      </w:r>
      <w:r w:rsidR="007E778C">
        <w:rPr>
          <w:sz w:val="28"/>
          <w:szCs w:val="28"/>
        </w:rPr>
        <w:t>Санитарно-эпидемиологические требования к ор</w:t>
      </w:r>
      <w:r w:rsidR="0037179C">
        <w:rPr>
          <w:sz w:val="28"/>
          <w:szCs w:val="28"/>
        </w:rPr>
        <w:t>ганизации воспитания и обучения,  о</w:t>
      </w:r>
      <w:r w:rsidR="007E778C">
        <w:rPr>
          <w:sz w:val="28"/>
          <w:szCs w:val="28"/>
        </w:rPr>
        <w:t>тдыха и оздоровления детей и молодежи</w:t>
      </w:r>
      <w:proofErr w:type="gramEnd"/>
      <w:r w:rsidR="007E778C">
        <w:rPr>
          <w:sz w:val="28"/>
          <w:szCs w:val="28"/>
        </w:rPr>
        <w:t>»</w:t>
      </w:r>
      <w:r>
        <w:rPr>
          <w:sz w:val="28"/>
          <w:szCs w:val="28"/>
        </w:rPr>
        <w:t>, дополнительными общеобразовательными общеразвивающими программами.</w:t>
      </w:r>
    </w:p>
    <w:p w:rsidR="005C47E5" w:rsidRDefault="005C47E5" w:rsidP="005C47E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организует образовательный процесс </w:t>
      </w:r>
      <w:r w:rsidR="007E778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</w:t>
      </w:r>
      <w:r w:rsidR="007E778C">
        <w:rPr>
          <w:sz w:val="28"/>
          <w:szCs w:val="28"/>
        </w:rPr>
        <w:t>ым составом объединения (</w:t>
      </w:r>
      <w:r>
        <w:rPr>
          <w:sz w:val="28"/>
          <w:szCs w:val="28"/>
        </w:rPr>
        <w:t>студии, секции, кружки, театры</w:t>
      </w:r>
      <w:r w:rsidR="007E778C">
        <w:rPr>
          <w:sz w:val="28"/>
          <w:szCs w:val="28"/>
        </w:rPr>
        <w:t>, коллективы</w:t>
      </w:r>
      <w:r>
        <w:rPr>
          <w:sz w:val="28"/>
          <w:szCs w:val="28"/>
        </w:rPr>
        <w:t xml:space="preserve"> и другие) (далее – объединения), а также индивидуально.</w:t>
      </w:r>
    </w:p>
    <w:p w:rsidR="005C47E5" w:rsidRDefault="005C47E5" w:rsidP="005C47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Занятия в объединениях пр</w:t>
      </w:r>
      <w:r w:rsidR="0037179C">
        <w:rPr>
          <w:sz w:val="28"/>
          <w:szCs w:val="28"/>
        </w:rPr>
        <w:t>оводятся по Программам 4-х направленностей</w:t>
      </w:r>
      <w:r>
        <w:rPr>
          <w:sz w:val="28"/>
          <w:szCs w:val="28"/>
        </w:rPr>
        <w:t xml:space="preserve">: </w:t>
      </w:r>
    </w:p>
    <w:p w:rsidR="005C47E5" w:rsidRDefault="005C47E5" w:rsidP="005C47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технической </w:t>
      </w:r>
    </w:p>
    <w:p w:rsidR="005C47E5" w:rsidRDefault="005C47E5" w:rsidP="005C47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художественной</w:t>
      </w:r>
    </w:p>
    <w:p w:rsidR="005C47E5" w:rsidRDefault="00DC606D" w:rsidP="005C47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социально-гуманитарной</w:t>
      </w:r>
      <w:r w:rsidR="005C47E5">
        <w:rPr>
          <w:sz w:val="28"/>
          <w:szCs w:val="28"/>
        </w:rPr>
        <w:t xml:space="preserve"> </w:t>
      </w:r>
    </w:p>
    <w:p w:rsidR="0037179C" w:rsidRDefault="0037179C" w:rsidP="005C47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физкультурно-спортивной</w:t>
      </w:r>
    </w:p>
    <w:p w:rsidR="005C47E5" w:rsidRDefault="005C47E5" w:rsidP="005C47E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C47E5" w:rsidRDefault="005C47E5" w:rsidP="005C47E5">
      <w:pPr>
        <w:ind w:right="150" w:firstLine="708"/>
      </w:pPr>
      <w:r>
        <w:rPr>
          <w:sz w:val="28"/>
          <w:szCs w:val="28"/>
        </w:rPr>
        <w:t>Начало занятий в Доме детс</w:t>
      </w:r>
      <w:r w:rsidR="00DC606D">
        <w:rPr>
          <w:sz w:val="28"/>
          <w:szCs w:val="28"/>
        </w:rPr>
        <w:t>кого творчества  начинается с 0</w:t>
      </w:r>
      <w:r w:rsidR="005B1289">
        <w:rPr>
          <w:sz w:val="28"/>
          <w:szCs w:val="28"/>
        </w:rPr>
        <w:t>2</w:t>
      </w:r>
      <w:r>
        <w:rPr>
          <w:sz w:val="28"/>
          <w:szCs w:val="28"/>
        </w:rPr>
        <w:t xml:space="preserve"> сентября </w:t>
      </w:r>
      <w:r w:rsidR="005B1289">
        <w:rPr>
          <w:sz w:val="28"/>
          <w:szCs w:val="28"/>
        </w:rPr>
        <w:t>2024</w:t>
      </w:r>
      <w:r w:rsidR="00F32969">
        <w:rPr>
          <w:sz w:val="28"/>
          <w:szCs w:val="28"/>
        </w:rPr>
        <w:t xml:space="preserve"> г.</w:t>
      </w:r>
      <w:r>
        <w:rPr>
          <w:sz w:val="28"/>
          <w:szCs w:val="28"/>
        </w:rPr>
        <w:t>, продолжительность учебного года  не менее 36 учебных недель.</w:t>
      </w:r>
    </w:p>
    <w:p w:rsidR="005C47E5" w:rsidRDefault="005C47E5" w:rsidP="005C4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Дома детского творчества составлен с учётом следующих критериев:</w:t>
      </w:r>
    </w:p>
    <w:p w:rsidR="005C47E5" w:rsidRDefault="005C47E5" w:rsidP="005C47E5">
      <w:pPr>
        <w:jc w:val="both"/>
        <w:rPr>
          <w:sz w:val="28"/>
          <w:szCs w:val="28"/>
        </w:rPr>
      </w:pPr>
      <w:r>
        <w:rPr>
          <w:sz w:val="28"/>
          <w:szCs w:val="28"/>
        </w:rPr>
        <w:t>- мобильность в образовательном процессе;</w:t>
      </w:r>
    </w:p>
    <w:p w:rsidR="005C47E5" w:rsidRDefault="005C47E5" w:rsidP="005C47E5">
      <w:pPr>
        <w:jc w:val="both"/>
        <w:rPr>
          <w:sz w:val="28"/>
          <w:szCs w:val="28"/>
        </w:rPr>
      </w:pPr>
      <w:r>
        <w:rPr>
          <w:sz w:val="28"/>
          <w:szCs w:val="28"/>
        </w:rPr>
        <w:t>- учёт преемственности ступеней развития личности;</w:t>
      </w:r>
    </w:p>
    <w:p w:rsidR="005C47E5" w:rsidRDefault="005C47E5" w:rsidP="005C47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возможность самоопределения личности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5C47E5" w:rsidRDefault="005C47E5" w:rsidP="005C47E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работа в рамках внеурочной деятельности по дополнительным общеобразовательным общеразвивающим программам;</w:t>
      </w:r>
    </w:p>
    <w:p w:rsidR="005C47E5" w:rsidRDefault="005C47E5" w:rsidP="005C47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для обучающихся с ограниченными возможностями здоровья, детей-инвалидов, инвалидов Учреждение организует образовательный процесс по Программам с учетом особенностей психофизического развития указанных категорий обучающихся.</w:t>
      </w:r>
    </w:p>
    <w:p w:rsidR="005C47E5" w:rsidRDefault="0037179C" w:rsidP="005C47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C47E5">
        <w:rPr>
          <w:sz w:val="28"/>
          <w:szCs w:val="28"/>
        </w:rPr>
        <w:t>Учебный план  составлен из учебных планов коллективов Дома детского творчества.</w:t>
      </w:r>
    </w:p>
    <w:p w:rsidR="005C47E5" w:rsidRDefault="005C47E5" w:rsidP="005C4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Каждый коллектив имеет свою дополнительную общеобразовательную общеразвивающую программу. Срок реализации дополнительных общеразвивающих программ  от 1 года до 5 лет.</w:t>
      </w:r>
    </w:p>
    <w:p w:rsidR="005C47E5" w:rsidRDefault="0037179C" w:rsidP="005C47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C47E5">
        <w:rPr>
          <w:sz w:val="28"/>
          <w:szCs w:val="28"/>
        </w:rPr>
        <w:t xml:space="preserve">I год  обучения по дополнительной общеобразовательной общеразвивающей программе предполагает формирование общекультурного </w:t>
      </w:r>
      <w:r w:rsidR="005C47E5" w:rsidRPr="007E778C">
        <w:rPr>
          <w:b/>
          <w:sz w:val="28"/>
          <w:szCs w:val="28"/>
        </w:rPr>
        <w:t>стартового</w:t>
      </w:r>
      <w:r w:rsidR="005C47E5">
        <w:rPr>
          <w:sz w:val="28"/>
          <w:szCs w:val="28"/>
        </w:rPr>
        <w:t xml:space="preserve"> уровня у </w:t>
      </w:r>
      <w:proofErr w:type="gramStart"/>
      <w:r w:rsidR="005C47E5">
        <w:rPr>
          <w:sz w:val="28"/>
          <w:szCs w:val="28"/>
        </w:rPr>
        <w:t>обучающихся</w:t>
      </w:r>
      <w:proofErr w:type="gramEnd"/>
      <w:r w:rsidR="005C47E5">
        <w:rPr>
          <w:sz w:val="28"/>
          <w:szCs w:val="28"/>
        </w:rPr>
        <w:t xml:space="preserve">.  Общекультурный </w:t>
      </w:r>
      <w:r w:rsidR="005C47E5" w:rsidRPr="007E778C">
        <w:rPr>
          <w:b/>
          <w:sz w:val="28"/>
          <w:szCs w:val="28"/>
        </w:rPr>
        <w:t>базовый</w:t>
      </w:r>
      <w:r w:rsidR="005C47E5">
        <w:rPr>
          <w:sz w:val="28"/>
          <w:szCs w:val="28"/>
        </w:rPr>
        <w:t xml:space="preserve"> уровень  образования,  от 2 до 4 лет обучения по дополнительной общеобразовательной общеразвивающей программе, предполагает  развитие  интересов, социального самоопределения личности обучающегося.</w:t>
      </w:r>
    </w:p>
    <w:p w:rsidR="00C75E61" w:rsidRDefault="005C47E5" w:rsidP="00C75E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5E61">
        <w:rPr>
          <w:sz w:val="28"/>
          <w:szCs w:val="28"/>
        </w:rPr>
        <w:t xml:space="preserve">            Индивидуальные занятия проводятся с детьми, имеющими ограниченные возможности здоровья и детьми-инвалидами (не более 2 часов в неделю).</w:t>
      </w:r>
    </w:p>
    <w:p w:rsidR="00C75E61" w:rsidRDefault="00C75E61" w:rsidP="00C75E6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Режим занятий, количество групп, индивидуальных часов, общее количество часов учебных дисциплин, виды учебных занятий, формы контроля учебной деятельности соотнесены со специализацией обучающихся и подробно расписаны в дополнительных общеобразовательных общеразвивающих программах коллективов и объединений.</w:t>
      </w:r>
      <w:proofErr w:type="gramEnd"/>
    </w:p>
    <w:p w:rsidR="00C75E61" w:rsidRDefault="00C75E61" w:rsidP="00C75E61">
      <w:pPr>
        <w:jc w:val="both"/>
        <w:rPr>
          <w:sz w:val="28"/>
          <w:szCs w:val="28"/>
        </w:rPr>
      </w:pPr>
    </w:p>
    <w:tbl>
      <w:tblPr>
        <w:tblW w:w="1615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5"/>
        <w:gridCol w:w="1982"/>
        <w:gridCol w:w="45"/>
        <w:gridCol w:w="568"/>
        <w:gridCol w:w="8"/>
        <w:gridCol w:w="559"/>
        <w:gridCol w:w="567"/>
        <w:gridCol w:w="9"/>
        <w:gridCol w:w="558"/>
        <w:gridCol w:w="567"/>
        <w:gridCol w:w="9"/>
        <w:gridCol w:w="842"/>
        <w:gridCol w:w="845"/>
        <w:gridCol w:w="6"/>
        <w:gridCol w:w="851"/>
        <w:gridCol w:w="7"/>
        <w:gridCol w:w="843"/>
        <w:gridCol w:w="845"/>
        <w:gridCol w:w="6"/>
        <w:gridCol w:w="992"/>
        <w:gridCol w:w="850"/>
        <w:gridCol w:w="710"/>
        <w:gridCol w:w="806"/>
        <w:gridCol w:w="709"/>
        <w:gridCol w:w="756"/>
      </w:tblGrid>
      <w:tr w:rsidR="00C75E61" w:rsidTr="00C75E61"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C75E61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Направление деятельности объединения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C75E61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Название </w:t>
            </w: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дополнительной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общеобразовательной </w:t>
            </w:r>
          </w:p>
          <w:p w:rsidR="00C75E61" w:rsidRDefault="00C75E61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общеразвивающей</w:t>
            </w:r>
          </w:p>
          <w:p w:rsidR="00C75E61" w:rsidRDefault="00C75E61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программы</w:t>
            </w:r>
          </w:p>
        </w:tc>
        <w:tc>
          <w:tcPr>
            <w:tcW w:w="28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C75E61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Количество групп по годам обучения</w:t>
            </w:r>
          </w:p>
        </w:tc>
        <w:tc>
          <w:tcPr>
            <w:tcW w:w="42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C75E61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Учебная нагрузка в неделю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Кол-во учебных недель</w:t>
            </w:r>
          </w:p>
        </w:tc>
        <w:tc>
          <w:tcPr>
            <w:tcW w:w="3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C75E61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Количество учебных часов в год по программе</w:t>
            </w:r>
          </w:p>
        </w:tc>
      </w:tr>
      <w:tr w:rsidR="00C75E61" w:rsidTr="003C2D62">
        <w:tc>
          <w:tcPr>
            <w:tcW w:w="2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E61" w:rsidRDefault="00C75E61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E61" w:rsidRDefault="00C75E61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C75E61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 г/о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C75E61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2 </w:t>
            </w:r>
          </w:p>
          <w:p w:rsidR="00C75E61" w:rsidRDefault="00C75E61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г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/о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C75E61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 г/о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C75E61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4 г/о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C75E61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5 г/о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 г/о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 г/о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 г/о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4 г/о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5 г/о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E61" w:rsidRDefault="00C75E61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 г/о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 г/о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 г/о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4 г/о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5 г/о</w:t>
            </w:r>
          </w:p>
        </w:tc>
      </w:tr>
      <w:tr w:rsidR="00C75E61" w:rsidTr="00C75E61">
        <w:tc>
          <w:tcPr>
            <w:tcW w:w="1615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C75E61">
            <w:pPr>
              <w:spacing w:line="276" w:lineRule="auto"/>
              <w:jc w:val="center"/>
              <w:rPr>
                <w:rFonts w:ascii="Calibri" w:eastAsia="Calibri" w:hAnsi="Calibri"/>
                <w:b/>
                <w:color w:val="FF0000"/>
                <w:lang w:eastAsia="en-US"/>
              </w:rPr>
            </w:pPr>
            <w:r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  <w:t>Художественная направленность</w:t>
            </w:r>
          </w:p>
          <w:p w:rsidR="0008741F" w:rsidRDefault="0008741F">
            <w:pPr>
              <w:spacing w:line="276" w:lineRule="auto"/>
              <w:jc w:val="center"/>
              <w:rPr>
                <w:rFonts w:ascii="Calibri" w:eastAsia="Calibri" w:hAnsi="Calibri"/>
                <w:b/>
                <w:color w:val="FF0000"/>
                <w:lang w:eastAsia="en-US"/>
              </w:rPr>
            </w:pPr>
          </w:p>
        </w:tc>
      </w:tr>
      <w:tr w:rsidR="00C75E61" w:rsidTr="00C75E61">
        <w:trPr>
          <w:trHeight w:val="673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Прикладное творчество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«Декоративная вышивка»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4C60CD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4C60CD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C75E61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C75E61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C75E61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5B1289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5B1289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1х2х40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C75E61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C75E61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5B1289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5B1289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</w:tr>
      <w:tr w:rsidR="00C75E61" w:rsidTr="00C75E61">
        <w:trPr>
          <w:trHeight w:val="673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Художественное  творчество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Хореографический коллектив «Оберег»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C75E61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5E61" w:rsidRDefault="004C60CD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4C60CD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08741F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5B1289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08741F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2х2</w:t>
            </w:r>
            <w:r w:rsidR="00C75E61">
              <w:rPr>
                <w:rFonts w:ascii="Calibri" w:eastAsia="Calibri" w:hAnsi="Calibri"/>
                <w:sz w:val="20"/>
                <w:szCs w:val="20"/>
                <w:lang w:eastAsia="en-US"/>
              </w:rPr>
              <w:t>х45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5B1289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2х2х45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C75E61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08741F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5B1289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E61" w:rsidRDefault="0008741F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5E61" w:rsidRDefault="005B1289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144</w:t>
            </w:r>
          </w:p>
        </w:tc>
      </w:tr>
      <w:tr w:rsidR="00C75E61" w:rsidTr="00C75E61">
        <w:trPr>
          <w:trHeight w:val="725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Прикладное творчество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«Вязание крючком»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4C60CD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5E61" w:rsidRDefault="00C75E61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  <w:p w:rsidR="00C75E61" w:rsidRDefault="00C75E6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5B1289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1х2х45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1х2х45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C75E61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5B1289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</w:tr>
      <w:tr w:rsidR="00C75E61" w:rsidTr="00C75E61">
        <w:trPr>
          <w:trHeight w:val="890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Театр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Театральная студия «Лицедеи»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E61" w:rsidRDefault="00C75E61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E61" w:rsidRDefault="00C75E61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E61" w:rsidRDefault="007232F5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E61" w:rsidRDefault="0008741F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E61" w:rsidRDefault="00C75E61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2х1х45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2х1х45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E61" w:rsidRDefault="007232F5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1х2</w:t>
            </w:r>
            <w:r w:rsidR="00C75E61">
              <w:rPr>
                <w:rFonts w:ascii="Calibri" w:eastAsia="Calibri" w:hAnsi="Calibri"/>
                <w:sz w:val="20"/>
                <w:szCs w:val="20"/>
                <w:lang w:eastAsia="en-US"/>
              </w:rPr>
              <w:t>х45</w:t>
            </w:r>
          </w:p>
          <w:p w:rsidR="0008741F" w:rsidRDefault="0008741F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E61" w:rsidRDefault="00C75E61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72</w:t>
            </w:r>
          </w:p>
          <w:p w:rsidR="0008741F" w:rsidRDefault="0008741F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</w:tr>
      <w:tr w:rsidR="00C75E61" w:rsidTr="00C75E61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Театр</w:t>
            </w:r>
          </w:p>
          <w:p w:rsidR="00C75E61" w:rsidRDefault="00C75E61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Театральная студия «Теремок»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E61" w:rsidRDefault="004C60CD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E61" w:rsidRDefault="004C60CD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E61" w:rsidRDefault="00C75E61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E61" w:rsidRDefault="00C75E61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E61" w:rsidRDefault="00C75E61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B1289" w:rsidRDefault="005B1289" w:rsidP="005B1289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2х1х30</w:t>
            </w:r>
          </w:p>
          <w:p w:rsidR="00C75E61" w:rsidRDefault="005B1289" w:rsidP="005B1289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2х1х30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E61" w:rsidRDefault="005B1289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E61" w:rsidRDefault="00C75E61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E61" w:rsidRDefault="005B1289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72</w:t>
            </w:r>
          </w:p>
          <w:p w:rsidR="005B1289" w:rsidRDefault="005B1289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E61" w:rsidRDefault="005B1289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  <w:p w:rsidR="00C75E61" w:rsidRDefault="00C75E6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E61" w:rsidRDefault="00C75E61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</w:tr>
      <w:tr w:rsidR="00C75E61" w:rsidTr="00C75E61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E61" w:rsidRDefault="00C75E6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E61" w:rsidRDefault="00C75E6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E61" w:rsidRDefault="00C75E6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E61" w:rsidRDefault="00C75E6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E61" w:rsidRDefault="00C75E6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E61" w:rsidRDefault="00C75E6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E61" w:rsidRDefault="00C75E6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E61" w:rsidRDefault="00C75E6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E61" w:rsidRDefault="00C75E6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E61" w:rsidRDefault="00C75E6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E61" w:rsidRDefault="00C75E6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E61" w:rsidRDefault="00C75E6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E61" w:rsidRDefault="00C75E6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E61" w:rsidRDefault="00C75E6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E61" w:rsidRDefault="00C75E6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E61" w:rsidRDefault="00C75E6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E61" w:rsidRDefault="00C75E6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5E61" w:rsidRDefault="00C75E6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C2D62" w:rsidTr="003C2D62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D62" w:rsidRDefault="003C2D62" w:rsidP="00D036B9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Прикладное творчество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D62" w:rsidRDefault="003C2D62" w:rsidP="00D036B9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«Умелые руки»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D62" w:rsidRDefault="003C2D62" w:rsidP="00D036B9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D62" w:rsidRDefault="0008741F" w:rsidP="00D036B9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D62" w:rsidRDefault="003C2D62" w:rsidP="00D036B9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D62" w:rsidRDefault="003C2D62" w:rsidP="00D036B9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D62" w:rsidRDefault="003C2D62" w:rsidP="00D036B9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D62" w:rsidRDefault="003C2D62" w:rsidP="00D036B9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1х2х45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D62" w:rsidRDefault="0008741F" w:rsidP="00D036B9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D62" w:rsidRDefault="003C2D62" w:rsidP="00D036B9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D62" w:rsidRDefault="003C2D62" w:rsidP="00D036B9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D62" w:rsidRDefault="003C2D62" w:rsidP="00D036B9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D62" w:rsidRDefault="003C2D62" w:rsidP="00D036B9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D62" w:rsidRDefault="003C2D62" w:rsidP="00D036B9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D62" w:rsidRDefault="0008741F" w:rsidP="00D036B9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D62" w:rsidRDefault="003C2D62" w:rsidP="00D036B9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D62" w:rsidRDefault="003C2D62" w:rsidP="00D036B9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D62" w:rsidRDefault="003C2D62" w:rsidP="00D036B9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</w:tr>
      <w:tr w:rsidR="003C2D62" w:rsidTr="00C75E61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Прикладное творчество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«</w:t>
            </w:r>
            <w:proofErr w:type="spellStart"/>
            <w:r>
              <w:rPr>
                <w:rFonts w:ascii="Calibri" w:eastAsia="Calibri" w:hAnsi="Calibri"/>
                <w:lang w:eastAsia="en-US"/>
              </w:rPr>
              <w:t>Тестопластика</w:t>
            </w:r>
            <w:proofErr w:type="spellEnd"/>
            <w:r>
              <w:rPr>
                <w:rFonts w:ascii="Calibri" w:eastAsia="Calibri" w:hAnsi="Calibri"/>
                <w:lang w:eastAsia="en-US"/>
              </w:rPr>
              <w:t>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2D62" w:rsidRDefault="004C60CD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2D62" w:rsidRDefault="004C60CD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2D62" w:rsidRDefault="004C60CD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B1289" w:rsidRDefault="005B1289" w:rsidP="005B1289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2х1х30</w:t>
            </w:r>
          </w:p>
          <w:p w:rsidR="005B1289" w:rsidRDefault="005B1289" w:rsidP="005B1289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2х1х30</w:t>
            </w:r>
          </w:p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D62" w:rsidRDefault="005B1289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1х1х40</w:t>
            </w:r>
          </w:p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2D62" w:rsidRDefault="003C2D62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     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2D62" w:rsidRDefault="005B1289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72</w:t>
            </w:r>
          </w:p>
          <w:p w:rsidR="005B1289" w:rsidRDefault="005B1289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72</w:t>
            </w:r>
          </w:p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2D62" w:rsidRDefault="005B1289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2D62" w:rsidRDefault="005B1289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</w:tr>
      <w:tr w:rsidR="003C2D62" w:rsidTr="00C75E61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Прикладное творчество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 «Мягкая игрушка»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4C60CD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5B1289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1х2</w:t>
            </w:r>
            <w:r w:rsidR="003C2D62">
              <w:rPr>
                <w:rFonts w:ascii="Calibri" w:eastAsia="Calibri" w:hAnsi="Calibri"/>
                <w:sz w:val="20"/>
                <w:szCs w:val="20"/>
                <w:lang w:eastAsia="en-US"/>
              </w:rPr>
              <w:t>х45</w:t>
            </w:r>
          </w:p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5B1289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5B1289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72</w:t>
            </w:r>
          </w:p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5B1289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</w:tr>
      <w:tr w:rsidR="003C2D62" w:rsidTr="003C2D62">
        <w:trPr>
          <w:trHeight w:val="132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3C2D62" w:rsidP="00D036B9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Художественное творчество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3C2D62" w:rsidP="00D036B9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«Акварелька»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3C2D62" w:rsidP="00D036B9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4C60CD" w:rsidP="00D036B9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7175F0" w:rsidP="00D036B9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3C2D62" w:rsidP="00D036B9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3C2D62" w:rsidP="00D036B9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4C60CD" w:rsidP="00D036B9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1х1</w:t>
            </w:r>
            <w:r w:rsidR="003C2D62">
              <w:rPr>
                <w:rFonts w:ascii="Calibri" w:eastAsia="Calibri" w:hAnsi="Calibri"/>
                <w:sz w:val="20"/>
                <w:szCs w:val="20"/>
                <w:lang w:eastAsia="en-US"/>
              </w:rPr>
              <w:t>х40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7175F0" w:rsidP="00D036B9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1х2х40</w:t>
            </w:r>
          </w:p>
          <w:p w:rsidR="004C60CD" w:rsidRDefault="004C60CD" w:rsidP="00D036B9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1х2х40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7175F0" w:rsidP="00D036B9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1х2х40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3C2D62" w:rsidP="00D036B9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3C2D62" w:rsidP="00D036B9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3C2D62" w:rsidP="00D036B9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4C60CD" w:rsidP="00D036B9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3C2D62" w:rsidP="00D036B9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72</w:t>
            </w:r>
          </w:p>
          <w:p w:rsidR="004C60CD" w:rsidRDefault="004C60CD" w:rsidP="00D036B9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7175F0" w:rsidP="00D036B9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3C2D62" w:rsidP="00D036B9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3C2D62" w:rsidP="00D036B9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</w:tr>
      <w:tr w:rsidR="003C2D62" w:rsidTr="00C75E61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Художественное  творчество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Хореографический коллектив «Ладушки»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4C60CD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4C60CD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0CD" w:rsidRDefault="004C60CD" w:rsidP="004C60CD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2х1х30</w:t>
            </w:r>
          </w:p>
          <w:p w:rsidR="003C2D62" w:rsidRDefault="004C60CD" w:rsidP="004C60CD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2х1х30</w:t>
            </w:r>
          </w:p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4C60CD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72</w:t>
            </w:r>
          </w:p>
          <w:p w:rsidR="004C60CD" w:rsidRDefault="004C60CD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72</w:t>
            </w:r>
          </w:p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4C60CD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</w:tr>
      <w:tr w:rsidR="003C2D62" w:rsidTr="00C75E61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Художественное  творчество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Хореографический коллектив «Детвора»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4C60CD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4C60CD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4C60CD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2х1х45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4C60CD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2х1х45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4C60CD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4C60C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</w:tr>
      <w:tr w:rsidR="003C2D62" w:rsidTr="003C2D62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4C60CD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«Веселая </w:t>
            </w:r>
            <w:r>
              <w:rPr>
                <w:rFonts w:ascii="Calibri" w:eastAsia="Calibri" w:hAnsi="Calibri"/>
                <w:lang w:eastAsia="en-US"/>
              </w:rPr>
              <w:lastRenderedPageBreak/>
              <w:t>кисточка»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562CB3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562CB3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562CB3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562CB3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562CB3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562CB3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1х1х30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562CB3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562CB3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562CB3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562CB3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562CB3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562CB3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562CB3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562CB3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562CB3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562CB3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</w:tr>
      <w:tr w:rsidR="003C2D62" w:rsidTr="003C2D62">
        <w:tc>
          <w:tcPr>
            <w:tcW w:w="1615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D62" w:rsidRPr="003C2D62" w:rsidRDefault="003C2D62" w:rsidP="003C2D62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3C2D6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lastRenderedPageBreak/>
              <w:t>Физкультурно-спортивная направленность</w:t>
            </w:r>
          </w:p>
        </w:tc>
      </w:tr>
      <w:tr w:rsidR="003C2D62" w:rsidTr="003C2D62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Pr="003C2D62" w:rsidRDefault="003C2D62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 w:rsidRPr="003C2D62">
              <w:rPr>
                <w:rFonts w:ascii="Calibri" w:eastAsia="Calibri" w:hAnsi="Calibri"/>
                <w:sz w:val="22"/>
                <w:szCs w:val="22"/>
                <w:lang w:eastAsia="en-US"/>
              </w:rPr>
              <w:t>Спорт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Фитнес-аэробика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4C60CD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4C60CD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4C60CD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4C60CD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4C60CD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4C60CD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2х1х45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4C60CD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4C60CD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4C60CD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4C60CD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4C60CD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4C60CD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4C60C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4C60C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D62" w:rsidRDefault="004C60CD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</w:tr>
      <w:tr w:rsidR="003C2D62" w:rsidTr="00C75E61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3C2D62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3C2D62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3C2D62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2D62" w:rsidTr="00C75E61">
        <w:trPr>
          <w:trHeight w:val="253"/>
        </w:trPr>
        <w:tc>
          <w:tcPr>
            <w:tcW w:w="16155" w:type="dxa"/>
            <w:gridSpan w:val="2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2D62" w:rsidRDefault="003C2D62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2D62" w:rsidTr="00C75E61">
        <w:trPr>
          <w:trHeight w:val="97"/>
        </w:trPr>
        <w:tc>
          <w:tcPr>
            <w:tcW w:w="16155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b/>
                <w:color w:val="FF0000"/>
                <w:lang w:eastAsia="en-US"/>
              </w:rPr>
            </w:pPr>
            <w:r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Социально-гуманитарная направленность </w:t>
            </w:r>
          </w:p>
        </w:tc>
      </w:tr>
      <w:tr w:rsidR="003C2D62" w:rsidTr="00C75E61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Волонтерский отряд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«Луч тепла»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562CB3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7175F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7175F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562CB3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1х2х45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1х2х45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7175F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1х2х45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562CB3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7175F0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</w:tr>
      <w:tr w:rsidR="003C2D62" w:rsidTr="00C75E61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3C2D62" w:rsidTr="00C75E61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Развитие речи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«</w:t>
            </w:r>
            <w:proofErr w:type="spellStart"/>
            <w:r>
              <w:rPr>
                <w:rFonts w:ascii="Calibri" w:eastAsia="Calibri" w:hAnsi="Calibri"/>
                <w:lang w:eastAsia="en-US"/>
              </w:rPr>
              <w:t>Логоритмика</w:t>
            </w:r>
            <w:proofErr w:type="spellEnd"/>
            <w:r>
              <w:rPr>
                <w:rFonts w:ascii="Calibri" w:eastAsia="Calibri" w:hAnsi="Calibri"/>
                <w:lang w:eastAsia="en-US"/>
              </w:rPr>
              <w:t>»</w:t>
            </w:r>
          </w:p>
          <w:p w:rsidR="003C2D62" w:rsidRDefault="003C2D62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4C60CD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4C60CD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4C60CD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1х1х30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D62" w:rsidRDefault="004C60CD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4C60CD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36</w:t>
            </w:r>
          </w:p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4C60CD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</w:tr>
      <w:tr w:rsidR="003C2D62" w:rsidTr="00C75E61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3C2D62" w:rsidTr="00C75E61">
        <w:trPr>
          <w:trHeight w:val="399"/>
        </w:trPr>
        <w:tc>
          <w:tcPr>
            <w:tcW w:w="1615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  <w:t xml:space="preserve">   Техническая  направленность</w:t>
            </w:r>
          </w:p>
        </w:tc>
      </w:tr>
      <w:tr w:rsidR="003C2D62" w:rsidTr="00C75E61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Начальное моделирование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«Робототехника»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7175F0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562CB3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7175F0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1х2х40</w:t>
            </w:r>
          </w:p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7175F0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1х2х40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72</w:t>
            </w:r>
          </w:p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7175F0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</w:tr>
      <w:tr w:rsidR="003C2D62" w:rsidTr="00C75E61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Информационные технологии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«Основы компьютерной грамотности»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562CB3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7175F0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2х1х40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562CB3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2</w:t>
            </w:r>
            <w:r w:rsidR="007175F0">
              <w:rPr>
                <w:rFonts w:ascii="Calibri" w:eastAsia="Calibri" w:hAnsi="Calibri"/>
                <w:sz w:val="20"/>
                <w:szCs w:val="20"/>
                <w:lang w:eastAsia="en-US"/>
              </w:rPr>
              <w:t>х2х40</w:t>
            </w:r>
          </w:p>
          <w:p w:rsidR="007175F0" w:rsidRDefault="007175F0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562CB3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144</w:t>
            </w:r>
          </w:p>
          <w:p w:rsidR="007175F0" w:rsidRDefault="007175F0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</w:tr>
      <w:tr w:rsidR="003C2D62" w:rsidTr="00C75E61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Информационные технологии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«Занимательный компьютер»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562CB3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562CB3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562CB3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562CB3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1х2х45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562CB3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562CB3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</w:tr>
      <w:tr w:rsidR="003C2D62" w:rsidTr="00C75E61"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Начальное моделирование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«</w:t>
            </w:r>
            <w:proofErr w:type="spellStart"/>
            <w:r>
              <w:rPr>
                <w:rFonts w:ascii="Calibri" w:eastAsia="Calibri" w:hAnsi="Calibri"/>
                <w:lang w:eastAsia="en-US"/>
              </w:rPr>
              <w:t>Бумагопластика</w:t>
            </w:r>
            <w:proofErr w:type="spellEnd"/>
            <w:r>
              <w:rPr>
                <w:rFonts w:ascii="Calibri" w:eastAsia="Calibri" w:hAnsi="Calibri"/>
                <w:lang w:eastAsia="en-US"/>
              </w:rPr>
              <w:t>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562CB3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562CB3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1х2</w:t>
            </w:r>
            <w:r w:rsidR="003C2D62">
              <w:rPr>
                <w:rFonts w:ascii="Calibri" w:eastAsia="Calibri" w:hAnsi="Calibri"/>
                <w:sz w:val="20"/>
                <w:szCs w:val="20"/>
                <w:lang w:eastAsia="en-US"/>
              </w:rPr>
              <w:t>х45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562CB3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562CB3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</w:t>
            </w:r>
          </w:p>
        </w:tc>
      </w:tr>
      <w:tr w:rsidR="003C2D62" w:rsidTr="00C75E61">
        <w:trPr>
          <w:trHeight w:val="303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7232F5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7232F5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Pr="007232F5" w:rsidRDefault="007232F5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Pr="007232F5" w:rsidRDefault="007232F5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Pr="007232F5" w:rsidRDefault="007232F5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3C2D62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Default="003C2D62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62" w:rsidRPr="007232F5" w:rsidRDefault="007232F5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 w:rsidRPr="007232F5">
              <w:rPr>
                <w:rFonts w:ascii="Calibri" w:eastAsia="Calibri" w:hAnsi="Calibri"/>
                <w:lang w:eastAsia="en-US"/>
              </w:rPr>
              <w:t>1116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7232F5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900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7232F5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7232F5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144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7232F5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144</w:t>
            </w:r>
          </w:p>
        </w:tc>
      </w:tr>
      <w:tr w:rsidR="003C2D62" w:rsidTr="00C75E61">
        <w:tc>
          <w:tcPr>
            <w:tcW w:w="16155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D62" w:rsidRDefault="003C2D62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C75E61" w:rsidRDefault="00C75E61" w:rsidP="00C75E61"/>
    <w:p w:rsidR="00C75E61" w:rsidRDefault="005C47E5" w:rsidP="005C47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75E61" w:rsidRDefault="00C75E61" w:rsidP="005C47E5">
      <w:pPr>
        <w:jc w:val="both"/>
        <w:rPr>
          <w:sz w:val="28"/>
          <w:szCs w:val="28"/>
        </w:rPr>
      </w:pPr>
    </w:p>
    <w:sectPr w:rsidR="00C75E61" w:rsidSect="001D36D4">
      <w:pgSz w:w="16838" w:h="11906" w:orient="landscape"/>
      <w:pgMar w:top="0" w:right="2521" w:bottom="255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787" w:rsidRDefault="00CA1787" w:rsidP="00160051">
      <w:r>
        <w:separator/>
      </w:r>
    </w:p>
  </w:endnote>
  <w:endnote w:type="continuationSeparator" w:id="0">
    <w:p w:rsidR="00CA1787" w:rsidRDefault="00CA1787" w:rsidP="0016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787" w:rsidRDefault="00CA1787" w:rsidP="00160051">
      <w:r>
        <w:separator/>
      </w:r>
    </w:p>
  </w:footnote>
  <w:footnote w:type="continuationSeparator" w:id="0">
    <w:p w:rsidR="00CA1787" w:rsidRDefault="00CA1787" w:rsidP="00160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7E5"/>
    <w:rsid w:val="00006AEC"/>
    <w:rsid w:val="000168BC"/>
    <w:rsid w:val="00070CAF"/>
    <w:rsid w:val="0008741F"/>
    <w:rsid w:val="000A21A7"/>
    <w:rsid w:val="000A543A"/>
    <w:rsid w:val="000E3229"/>
    <w:rsid w:val="000F10B1"/>
    <w:rsid w:val="001311B7"/>
    <w:rsid w:val="001404B4"/>
    <w:rsid w:val="0014445D"/>
    <w:rsid w:val="00153422"/>
    <w:rsid w:val="00160051"/>
    <w:rsid w:val="001D36D4"/>
    <w:rsid w:val="0021693F"/>
    <w:rsid w:val="002200A8"/>
    <w:rsid w:val="00240C71"/>
    <w:rsid w:val="002441C1"/>
    <w:rsid w:val="002869EE"/>
    <w:rsid w:val="002D5443"/>
    <w:rsid w:val="00311D0D"/>
    <w:rsid w:val="003209A6"/>
    <w:rsid w:val="0036711C"/>
    <w:rsid w:val="0037179C"/>
    <w:rsid w:val="00371F05"/>
    <w:rsid w:val="00396DBC"/>
    <w:rsid w:val="003B786A"/>
    <w:rsid w:val="003C1566"/>
    <w:rsid w:val="003C2D62"/>
    <w:rsid w:val="003F0664"/>
    <w:rsid w:val="004200CF"/>
    <w:rsid w:val="004367AE"/>
    <w:rsid w:val="00440355"/>
    <w:rsid w:val="004554DB"/>
    <w:rsid w:val="00456E0F"/>
    <w:rsid w:val="00477109"/>
    <w:rsid w:val="004911C6"/>
    <w:rsid w:val="004B28D0"/>
    <w:rsid w:val="004C3562"/>
    <w:rsid w:val="004C60CD"/>
    <w:rsid w:val="004E15CA"/>
    <w:rsid w:val="004E3D27"/>
    <w:rsid w:val="005071DC"/>
    <w:rsid w:val="00512103"/>
    <w:rsid w:val="0052668D"/>
    <w:rsid w:val="0056174F"/>
    <w:rsid w:val="00562CB3"/>
    <w:rsid w:val="00585844"/>
    <w:rsid w:val="005A384E"/>
    <w:rsid w:val="005B1289"/>
    <w:rsid w:val="005C47E5"/>
    <w:rsid w:val="00600365"/>
    <w:rsid w:val="006071C2"/>
    <w:rsid w:val="00662F27"/>
    <w:rsid w:val="006649AF"/>
    <w:rsid w:val="00672EEE"/>
    <w:rsid w:val="006828CC"/>
    <w:rsid w:val="0068726F"/>
    <w:rsid w:val="00687369"/>
    <w:rsid w:val="006A1671"/>
    <w:rsid w:val="006F13D4"/>
    <w:rsid w:val="006F30CB"/>
    <w:rsid w:val="00712032"/>
    <w:rsid w:val="007175F0"/>
    <w:rsid w:val="007232F5"/>
    <w:rsid w:val="007321D2"/>
    <w:rsid w:val="0073732E"/>
    <w:rsid w:val="007836EC"/>
    <w:rsid w:val="00794009"/>
    <w:rsid w:val="007B36DD"/>
    <w:rsid w:val="007E778C"/>
    <w:rsid w:val="00862121"/>
    <w:rsid w:val="008C755B"/>
    <w:rsid w:val="00914F69"/>
    <w:rsid w:val="00917227"/>
    <w:rsid w:val="00921830"/>
    <w:rsid w:val="00927F5E"/>
    <w:rsid w:val="00957BEB"/>
    <w:rsid w:val="00992FDF"/>
    <w:rsid w:val="00AB4256"/>
    <w:rsid w:val="00AC12B7"/>
    <w:rsid w:val="00AE29B2"/>
    <w:rsid w:val="00B163FA"/>
    <w:rsid w:val="00B34962"/>
    <w:rsid w:val="00B453AD"/>
    <w:rsid w:val="00B66729"/>
    <w:rsid w:val="00B97737"/>
    <w:rsid w:val="00BA3CCE"/>
    <w:rsid w:val="00BB2A2C"/>
    <w:rsid w:val="00BF6845"/>
    <w:rsid w:val="00C019E1"/>
    <w:rsid w:val="00C27CA9"/>
    <w:rsid w:val="00C30DD7"/>
    <w:rsid w:val="00C37B6B"/>
    <w:rsid w:val="00C4198C"/>
    <w:rsid w:val="00C63699"/>
    <w:rsid w:val="00C75E61"/>
    <w:rsid w:val="00C83BE6"/>
    <w:rsid w:val="00C85F66"/>
    <w:rsid w:val="00C92776"/>
    <w:rsid w:val="00CA1787"/>
    <w:rsid w:val="00CB251C"/>
    <w:rsid w:val="00CB390C"/>
    <w:rsid w:val="00CC356C"/>
    <w:rsid w:val="00CC3D54"/>
    <w:rsid w:val="00CE789B"/>
    <w:rsid w:val="00D035CC"/>
    <w:rsid w:val="00D17695"/>
    <w:rsid w:val="00D9603A"/>
    <w:rsid w:val="00DB76C3"/>
    <w:rsid w:val="00DC606D"/>
    <w:rsid w:val="00E25AA9"/>
    <w:rsid w:val="00E8161C"/>
    <w:rsid w:val="00E91991"/>
    <w:rsid w:val="00EA050F"/>
    <w:rsid w:val="00EA5823"/>
    <w:rsid w:val="00EB4C1C"/>
    <w:rsid w:val="00EC686F"/>
    <w:rsid w:val="00EF6A20"/>
    <w:rsid w:val="00F03F2A"/>
    <w:rsid w:val="00F32969"/>
    <w:rsid w:val="00F45C14"/>
    <w:rsid w:val="00F62EA8"/>
    <w:rsid w:val="00FA5CD8"/>
    <w:rsid w:val="00FE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7E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C47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600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00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600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00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49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49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C8390-776D-43F3-AC1A-8BD9D3F2C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DDT_2021</cp:lastModifiedBy>
  <cp:revision>82</cp:revision>
  <cp:lastPrinted>2024-10-10T13:50:00Z</cp:lastPrinted>
  <dcterms:created xsi:type="dcterms:W3CDTF">2019-01-24T10:27:00Z</dcterms:created>
  <dcterms:modified xsi:type="dcterms:W3CDTF">2024-10-10T14:00:00Z</dcterms:modified>
</cp:coreProperties>
</file>