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EA" w:rsidRDefault="00035AEA" w:rsidP="00035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035AEA" w:rsidRDefault="00035AEA" w:rsidP="00035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совместной деятельности МБУ ДО «</w:t>
      </w:r>
      <w:proofErr w:type="spellStart"/>
      <w:r>
        <w:rPr>
          <w:b/>
          <w:sz w:val="28"/>
          <w:szCs w:val="28"/>
        </w:rPr>
        <w:t>Пестяковский</w:t>
      </w:r>
      <w:proofErr w:type="spellEnd"/>
      <w:r>
        <w:rPr>
          <w:b/>
          <w:sz w:val="28"/>
          <w:szCs w:val="28"/>
        </w:rPr>
        <w:t xml:space="preserve"> ДДТ» и</w:t>
      </w:r>
    </w:p>
    <w:p w:rsidR="00035AEA" w:rsidRDefault="00035AEA" w:rsidP="00035A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Пестяковской</w:t>
      </w:r>
      <w:proofErr w:type="spellEnd"/>
      <w:r>
        <w:rPr>
          <w:b/>
          <w:sz w:val="28"/>
          <w:szCs w:val="28"/>
        </w:rPr>
        <w:t xml:space="preserve"> районной общественной организации Всероссийской общественной ветеранской организации войны, труда, Вооруженных сил и правоохранительных органов</w:t>
      </w:r>
    </w:p>
    <w:p w:rsidR="00035AEA" w:rsidRDefault="00035AEA" w:rsidP="00035AEA">
      <w:pPr>
        <w:rPr>
          <w:sz w:val="28"/>
          <w:szCs w:val="28"/>
        </w:rPr>
      </w:pPr>
      <w:r>
        <w:rPr>
          <w:sz w:val="28"/>
          <w:szCs w:val="28"/>
        </w:rPr>
        <w:t>п. Пестяки                                                                                  21.11.2022 год</w:t>
      </w:r>
    </w:p>
    <w:p w:rsidR="000B0C9F" w:rsidRDefault="000B0C9F" w:rsidP="00ED0D4C">
      <w:pPr>
        <w:jc w:val="both"/>
        <w:rPr>
          <w:sz w:val="28"/>
          <w:szCs w:val="28"/>
        </w:rPr>
      </w:pPr>
    </w:p>
    <w:p w:rsidR="005A1D9F" w:rsidRDefault="005A1D9F" w:rsidP="00ED0D4C">
      <w:pPr>
        <w:jc w:val="both"/>
        <w:rPr>
          <w:sz w:val="28"/>
          <w:szCs w:val="28"/>
        </w:rPr>
      </w:pPr>
    </w:p>
    <w:p w:rsidR="00ED0D4C" w:rsidRPr="005A1D9F" w:rsidRDefault="00035AEA" w:rsidP="00ED0D4C">
      <w:pPr>
        <w:jc w:val="both"/>
      </w:pPr>
      <w:r>
        <w:rPr>
          <w:sz w:val="28"/>
          <w:szCs w:val="28"/>
        </w:rPr>
        <w:t xml:space="preserve">          </w:t>
      </w:r>
      <w:proofErr w:type="gramStart"/>
      <w:r w:rsidRPr="005A1D9F">
        <w:t xml:space="preserve">Муниципальное бюджетное </w:t>
      </w:r>
      <w:r w:rsidR="00ED0D4C" w:rsidRPr="005A1D9F">
        <w:t xml:space="preserve"> учреждение дополнительного образования «Пестяковский  Дом  детского  творчества</w:t>
      </w:r>
      <w:r w:rsidRPr="005A1D9F">
        <w:t>»,  именуемый  в  дальнейшем  МБ</w:t>
      </w:r>
      <w:r w:rsidR="00ED0D4C" w:rsidRPr="005A1D9F">
        <w:t>У ДО «</w:t>
      </w:r>
      <w:proofErr w:type="spellStart"/>
      <w:r w:rsidR="00ED0D4C" w:rsidRPr="005A1D9F">
        <w:t>Пестяковский</w:t>
      </w:r>
      <w:proofErr w:type="spellEnd"/>
      <w:r w:rsidR="00ED0D4C" w:rsidRPr="005A1D9F">
        <w:t xml:space="preserve"> ДДТ»,  в  лице  директора  Лобовой  Алек</w:t>
      </w:r>
      <w:r w:rsidR="003C66EA">
        <w:t>сандры  Михайловны,  действующее</w:t>
      </w:r>
      <w:r w:rsidR="00ED0D4C" w:rsidRPr="005A1D9F">
        <w:t xml:space="preserve">  на  основании  Устава,  с  одной  стороны  и </w:t>
      </w:r>
      <w:r w:rsidRPr="005A1D9F">
        <w:t xml:space="preserve"> </w:t>
      </w:r>
      <w:proofErr w:type="spellStart"/>
      <w:r w:rsidRPr="005A1D9F">
        <w:t>Пестяковская</w:t>
      </w:r>
      <w:proofErr w:type="spellEnd"/>
      <w:r w:rsidRPr="005A1D9F">
        <w:t xml:space="preserve"> районная общественная организация Всероссийской общественной ветеранской организации войны, труда, Вооруженных сил и правоохранительных органов, в  лице  председателя  </w:t>
      </w:r>
      <w:proofErr w:type="spellStart"/>
      <w:r w:rsidRPr="005A1D9F">
        <w:t>Вяткиной</w:t>
      </w:r>
      <w:proofErr w:type="spellEnd"/>
      <w:r w:rsidRPr="005A1D9F">
        <w:t xml:space="preserve"> Валентины Григорьевны</w:t>
      </w:r>
      <w:r w:rsidR="00ED0D4C" w:rsidRPr="005A1D9F">
        <w:t xml:space="preserve">  с  другой  стороны,  в  дальнейшем  именуемые  Стороны,</w:t>
      </w:r>
      <w:r w:rsidR="001869EE" w:rsidRPr="005A1D9F">
        <w:t xml:space="preserve"> желая развивать</w:t>
      </w:r>
      <w:proofErr w:type="gramEnd"/>
      <w:r w:rsidR="001869EE" w:rsidRPr="005A1D9F">
        <w:t xml:space="preserve"> сотрудничество и повышать эффективность мероприятий, проводимых Сторонами</w:t>
      </w:r>
      <w:r w:rsidR="00ED0D4C" w:rsidRPr="005A1D9F">
        <w:t xml:space="preserve">,  руководствуясь  взаимной  заинтересованностью  в  развитии  двусторонних  связей  на  стабильной  и  долгосрочной </w:t>
      </w:r>
      <w:r w:rsidR="001869EE" w:rsidRPr="005A1D9F">
        <w:t xml:space="preserve"> основе</w:t>
      </w:r>
      <w:r w:rsidR="00ED0D4C" w:rsidRPr="005A1D9F">
        <w:t xml:space="preserve">,  договорились  о  нижеследующем:   </w:t>
      </w:r>
    </w:p>
    <w:p w:rsidR="00ED0D4C" w:rsidRPr="005A1D9F" w:rsidRDefault="00ED0D4C" w:rsidP="00ED0D4C">
      <w:pPr>
        <w:jc w:val="both"/>
      </w:pPr>
    </w:p>
    <w:p w:rsidR="00ED0D4C" w:rsidRDefault="00ED0D4C" w:rsidP="00ED0D4C">
      <w:pPr>
        <w:ind w:left="705"/>
        <w:jc w:val="both"/>
        <w:rPr>
          <w:b/>
        </w:rPr>
      </w:pPr>
      <w:r w:rsidRPr="005A1D9F">
        <w:rPr>
          <w:b/>
        </w:rPr>
        <w:t xml:space="preserve">                       </w:t>
      </w:r>
      <w:r w:rsidR="005A1D9F">
        <w:rPr>
          <w:b/>
        </w:rPr>
        <w:t xml:space="preserve">        </w:t>
      </w:r>
      <w:r w:rsidRPr="005A1D9F">
        <w:rPr>
          <w:b/>
        </w:rPr>
        <w:t xml:space="preserve">   1. Предмет    договора</w:t>
      </w:r>
    </w:p>
    <w:p w:rsidR="003C66EA" w:rsidRPr="005A1D9F" w:rsidRDefault="003C66EA" w:rsidP="00ED0D4C">
      <w:pPr>
        <w:ind w:left="705"/>
        <w:jc w:val="both"/>
        <w:rPr>
          <w:b/>
        </w:rPr>
      </w:pPr>
    </w:p>
    <w:p w:rsidR="004E7F6C" w:rsidRPr="005A1D9F" w:rsidRDefault="00ED0D4C" w:rsidP="004E7F6C">
      <w:pPr>
        <w:ind w:firstLine="708"/>
        <w:jc w:val="both"/>
      </w:pPr>
      <w:r w:rsidRPr="005A1D9F">
        <w:t xml:space="preserve">Предметом  настоящего  договора  является  взаимодействие Сторон  по  </w:t>
      </w:r>
      <w:r w:rsidR="00035AEA" w:rsidRPr="005A1D9F">
        <w:t xml:space="preserve">вопросу  организации  совместной </w:t>
      </w:r>
      <w:r w:rsidRPr="005A1D9F">
        <w:t xml:space="preserve">  деятельности </w:t>
      </w:r>
      <w:r w:rsidR="00D630CA" w:rsidRPr="005A1D9F">
        <w:t>педагогического коллектива и  обучающихся  МБ</w:t>
      </w:r>
      <w:r w:rsidRPr="005A1D9F">
        <w:t>У ДО «</w:t>
      </w:r>
      <w:proofErr w:type="spellStart"/>
      <w:r w:rsidRPr="005A1D9F">
        <w:t>Пестяковский</w:t>
      </w:r>
      <w:proofErr w:type="spellEnd"/>
      <w:r w:rsidRPr="005A1D9F">
        <w:t xml:space="preserve"> ДДТ»</w:t>
      </w:r>
      <w:r w:rsidR="00D630CA" w:rsidRPr="005A1D9F">
        <w:t xml:space="preserve"> и ветеранов районной ветеранской орг</w:t>
      </w:r>
      <w:r w:rsidR="00970855" w:rsidRPr="005A1D9F">
        <w:t>а</w:t>
      </w:r>
      <w:r w:rsidR="00D630CA" w:rsidRPr="005A1D9F">
        <w:t>низации</w:t>
      </w:r>
      <w:r w:rsidRPr="005A1D9F">
        <w:t xml:space="preserve"> в рамках реализации общеобразовательных общеразвивающих программ дополнительного образования.</w:t>
      </w:r>
      <w:r w:rsidR="004E7F6C" w:rsidRPr="005A1D9F">
        <w:t xml:space="preserve"> Стороны обязуются координировать свою деятельность в области патриотического воспитания молодежи, способствовать консолидации деятельност</w:t>
      </w:r>
      <w:r w:rsidR="003800EC">
        <w:t>и ветеранской  организации и  МБУ ДО «</w:t>
      </w:r>
      <w:proofErr w:type="spellStart"/>
      <w:r w:rsidR="003800EC">
        <w:t>Пестяковский</w:t>
      </w:r>
      <w:proofErr w:type="spellEnd"/>
      <w:r w:rsidR="003800EC">
        <w:t xml:space="preserve"> ДДТ» по реализации </w:t>
      </w:r>
      <w:r w:rsidR="004E7F6C" w:rsidRPr="005A1D9F">
        <w:t xml:space="preserve"> программ патриотического воспитания, осуществлять организационно - методическое обеспечение совместных мероприятий.</w:t>
      </w:r>
    </w:p>
    <w:p w:rsidR="005A1D9F" w:rsidRPr="005A1D9F" w:rsidRDefault="005A1D9F" w:rsidP="004E7F6C">
      <w:pPr>
        <w:ind w:firstLine="708"/>
        <w:jc w:val="both"/>
      </w:pPr>
    </w:p>
    <w:p w:rsidR="005A1D9F" w:rsidRDefault="005A1D9F" w:rsidP="005A1D9F">
      <w:pPr>
        <w:jc w:val="center"/>
        <w:rPr>
          <w:b/>
        </w:rPr>
      </w:pPr>
      <w:r w:rsidRPr="005A1D9F">
        <w:rPr>
          <w:b/>
        </w:rPr>
        <w:t>II. Основные направления совместной деятельности</w:t>
      </w:r>
    </w:p>
    <w:p w:rsidR="003C66EA" w:rsidRPr="005A1D9F" w:rsidRDefault="003C66EA" w:rsidP="005A1D9F">
      <w:pPr>
        <w:jc w:val="center"/>
        <w:rPr>
          <w:b/>
        </w:rPr>
      </w:pPr>
    </w:p>
    <w:p w:rsidR="005A1D9F" w:rsidRPr="005A1D9F" w:rsidRDefault="005A1D9F" w:rsidP="005A1D9F">
      <w:r>
        <w:t xml:space="preserve">              </w:t>
      </w:r>
      <w:r w:rsidRPr="005A1D9F">
        <w:t>Стороны считают приоритетными  направления совместной деятельности:</w:t>
      </w:r>
    </w:p>
    <w:p w:rsidR="005A1D9F" w:rsidRPr="005A1D9F" w:rsidRDefault="005A1D9F" w:rsidP="005A1D9F">
      <w:r w:rsidRPr="005A1D9F">
        <w:t>- патриотическое воспитание молодежи;</w:t>
      </w:r>
    </w:p>
    <w:p w:rsidR="005A1D9F" w:rsidRPr="005A1D9F" w:rsidRDefault="005A1D9F" w:rsidP="005A1D9F">
      <w:r w:rsidRPr="005A1D9F">
        <w:t>- приобщение молодежи к труду,  пропаганда здорового образа жизни;</w:t>
      </w:r>
    </w:p>
    <w:p w:rsidR="005A1D9F" w:rsidRPr="005A1D9F" w:rsidRDefault="005A1D9F" w:rsidP="005A1D9F">
      <w:r w:rsidRPr="005A1D9F">
        <w:t>- раскрытие творческого и технического потенциала молодежи и подростков;</w:t>
      </w:r>
    </w:p>
    <w:p w:rsidR="005A1D9F" w:rsidRPr="005A1D9F" w:rsidRDefault="005A1D9F" w:rsidP="005A1D9F">
      <w:r w:rsidRPr="005A1D9F">
        <w:t>- взаимодействие и координация деятельности ветеранских и молодежных организаций в решении данных проблем;</w:t>
      </w:r>
    </w:p>
    <w:p w:rsidR="005A1D9F" w:rsidRPr="005A1D9F" w:rsidRDefault="005A1D9F" w:rsidP="005A1D9F">
      <w:r w:rsidRPr="005A1D9F">
        <w:t>- изучение и распространение опыта работы ветеранских и молодежных организаций в деле патриотического и нравственного воспитания подрастающего поколения.</w:t>
      </w:r>
    </w:p>
    <w:p w:rsidR="003C66EA" w:rsidRDefault="003C66EA" w:rsidP="005A1D9F">
      <w:pPr>
        <w:jc w:val="center"/>
        <w:rPr>
          <w:b/>
        </w:rPr>
      </w:pPr>
    </w:p>
    <w:p w:rsidR="005A1D9F" w:rsidRDefault="005A1D9F" w:rsidP="005A1D9F">
      <w:pPr>
        <w:jc w:val="center"/>
        <w:rPr>
          <w:b/>
        </w:rPr>
      </w:pPr>
      <w:r w:rsidRPr="005A1D9F">
        <w:rPr>
          <w:b/>
        </w:rPr>
        <w:t>III. Районная  ветеранская организация обязуется:</w:t>
      </w:r>
    </w:p>
    <w:p w:rsidR="003C66EA" w:rsidRPr="005A1D9F" w:rsidRDefault="003C66EA" w:rsidP="005A1D9F">
      <w:pPr>
        <w:jc w:val="center"/>
        <w:rPr>
          <w:b/>
        </w:rPr>
      </w:pPr>
    </w:p>
    <w:p w:rsidR="005A1D9F" w:rsidRPr="005A1D9F" w:rsidRDefault="005A1D9F" w:rsidP="005A1D9F">
      <w:pPr>
        <w:jc w:val="both"/>
      </w:pPr>
      <w:r w:rsidRPr="005A1D9F">
        <w:t xml:space="preserve">- проводить семинары с ветеранами - активистами по разъяснению законодательных и нормативных актов по проблемам патриотического воспитания подрастающего поколения, обеспечивать их организационно - методическими и информационными материалами, привлекать к проведению данных мероприятий специалистов по проблемам воспитания; </w:t>
      </w:r>
    </w:p>
    <w:p w:rsidR="005A1D9F" w:rsidRDefault="005A1D9F" w:rsidP="005A1D9F">
      <w:pPr>
        <w:jc w:val="both"/>
      </w:pPr>
      <w:r w:rsidRPr="005A1D9F">
        <w:t>- проводить в образовательном учреждении мероприятия для молодежи, посвященные памятным датам России, ее боевым и трудовым традициям;</w:t>
      </w:r>
    </w:p>
    <w:p w:rsidR="00E85AE8" w:rsidRPr="005A1D9F" w:rsidRDefault="00A103B3" w:rsidP="00A103B3">
      <w:pPr>
        <w:ind w:left="-1276"/>
        <w:jc w:val="both"/>
      </w:pPr>
      <w:r>
        <w:rPr>
          <w:noProof/>
        </w:rPr>
        <w:lastRenderedPageBreak/>
        <w:drawing>
          <wp:inline distT="0" distB="0" distL="0" distR="0">
            <wp:extent cx="6717792" cy="9233811"/>
            <wp:effectExtent l="0" t="0" r="0" b="0"/>
            <wp:docPr id="1" name="Рисунок 1" descr="C:\Users\DDT_2021\Pictures\2024-04-19 вет\в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4-04-19 вет\ве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75" cy="923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AE8" w:rsidRPr="005A1D9F" w:rsidSect="0034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DBA"/>
    <w:multiLevelType w:val="hybridMultilevel"/>
    <w:tmpl w:val="EE223C9A"/>
    <w:lvl w:ilvl="0" w:tplc="24DC5810">
      <w:start w:val="5"/>
      <w:numFmt w:val="decimal"/>
      <w:lvlText w:val="%1."/>
      <w:lvlJc w:val="left"/>
      <w:pPr>
        <w:tabs>
          <w:tab w:val="num" w:pos="3165"/>
        </w:tabs>
        <w:ind w:left="3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D4C"/>
    <w:rsid w:val="00035AEA"/>
    <w:rsid w:val="000B0C9F"/>
    <w:rsid w:val="001869EE"/>
    <w:rsid w:val="003436C5"/>
    <w:rsid w:val="003800EC"/>
    <w:rsid w:val="003C66EA"/>
    <w:rsid w:val="004E7F6C"/>
    <w:rsid w:val="005A1D9F"/>
    <w:rsid w:val="00970855"/>
    <w:rsid w:val="00A103B3"/>
    <w:rsid w:val="00D630CA"/>
    <w:rsid w:val="00E85046"/>
    <w:rsid w:val="00E85AE8"/>
    <w:rsid w:val="00E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DDT_2021</cp:lastModifiedBy>
  <cp:revision>17</cp:revision>
  <cp:lastPrinted>2022-11-28T09:35:00Z</cp:lastPrinted>
  <dcterms:created xsi:type="dcterms:W3CDTF">2019-02-18T07:02:00Z</dcterms:created>
  <dcterms:modified xsi:type="dcterms:W3CDTF">2024-04-19T09:05:00Z</dcterms:modified>
</cp:coreProperties>
</file>