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DF" w:rsidRDefault="00741D53" w:rsidP="00741D53">
      <w:pPr>
        <w:ind w:left="-426" w:firstLine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863565" cy="6717792"/>
            <wp:effectExtent l="19050" t="0" r="4335" b="0"/>
            <wp:docPr id="1" name="Рисунок 1" descr="C:\Documents and Settings\Администратор\Мои документы\Мои рисунки\уч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уч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65" cy="67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51" w:rsidRDefault="00160051" w:rsidP="00741D53">
      <w:pPr>
        <w:rPr>
          <w:b/>
        </w:rPr>
      </w:pPr>
    </w:p>
    <w:p w:rsidR="00160051" w:rsidRDefault="00160051" w:rsidP="005C47E5">
      <w:pPr>
        <w:jc w:val="center"/>
        <w:rPr>
          <w:b/>
        </w:rPr>
      </w:pPr>
    </w:p>
    <w:p w:rsidR="005C47E5" w:rsidRDefault="005C47E5" w:rsidP="005C47E5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</w:p>
    <w:p w:rsidR="005C47E5" w:rsidRDefault="005C47E5" w:rsidP="005C47E5">
      <w:pPr>
        <w:ind w:firstLine="708"/>
        <w:jc w:val="both"/>
      </w:pPr>
      <w:r>
        <w:rPr>
          <w:sz w:val="28"/>
          <w:szCs w:val="28"/>
        </w:rPr>
        <w:t xml:space="preserve">Учебный план </w:t>
      </w:r>
      <w:r w:rsidR="00477109">
        <w:rPr>
          <w:sz w:val="28"/>
          <w:szCs w:val="28"/>
        </w:rPr>
        <w:t>Дома детского творчества на 2020-2021</w:t>
      </w:r>
      <w:r>
        <w:rPr>
          <w:sz w:val="28"/>
          <w:szCs w:val="28"/>
        </w:rPr>
        <w:t xml:space="preserve"> учебный год составлен в соответствии с   Федеральным Законом «Об образовании в Российской Федерации», К</w:t>
      </w:r>
      <w:r>
        <w:rPr>
          <w:rFonts w:cs="Calibri"/>
          <w:bCs/>
          <w:sz w:val="28"/>
          <w:szCs w:val="28"/>
        </w:rPr>
        <w:t xml:space="preserve">алендарным учебным графиком, </w:t>
      </w:r>
      <w:r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учреждений дополнительного образования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2.4.4. 3172-14), дополнительными общеобразовательными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программами.</w:t>
      </w:r>
    </w:p>
    <w:p w:rsidR="005C47E5" w:rsidRDefault="005C47E5" w:rsidP="005C47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(клубы, студии, секции, кружки, театры и другие) (далее – объединения), а также индивидуально.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объединениях проводятся по Программам различной направленности: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художественной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социально-педагогической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E5" w:rsidRDefault="005C47E5" w:rsidP="005C47E5">
      <w:pPr>
        <w:ind w:right="150" w:firstLine="708"/>
      </w:pPr>
      <w:r>
        <w:rPr>
          <w:sz w:val="28"/>
          <w:szCs w:val="28"/>
        </w:rPr>
        <w:t>Начало занятий в Доме детс</w:t>
      </w:r>
      <w:r w:rsidR="00BA3CCE">
        <w:rPr>
          <w:sz w:val="28"/>
          <w:szCs w:val="28"/>
        </w:rPr>
        <w:t>кого творчества  начинается с 07</w:t>
      </w:r>
      <w:r>
        <w:rPr>
          <w:sz w:val="28"/>
          <w:szCs w:val="28"/>
        </w:rPr>
        <w:t xml:space="preserve"> сентября </w:t>
      </w:r>
      <w:r w:rsidR="00BA3CCE">
        <w:rPr>
          <w:sz w:val="28"/>
          <w:szCs w:val="28"/>
        </w:rPr>
        <w:t>2020</w:t>
      </w:r>
      <w:r w:rsidR="00F32969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продолжительность учебного года  не менее 36 учебных недель.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Дома детского творчества составлен с учётом следующих критериев: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в образовательном процессе;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 преемственности ступеней развития личности;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самоопределения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рамках внеурочной деятельности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программам;</w:t>
      </w:r>
    </w:p>
    <w:p w:rsidR="005C47E5" w:rsidRDefault="005C47E5" w:rsidP="005C47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Учреждение организует образовательный процесс по Программам с учетом особенностей психофизического развития указанных категорий обучающихся.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составлен из учебных планов коллективов Дома детского творчества.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коллектив имеет свою дополнительную общеобразовательную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программу. Срок реализации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 от 1 года до 5 лет.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год  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предполагает формирование общекультурного стартового уровня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Общекультурный базовый уровень  образования,  от 2 до 4 лет </w:t>
      </w:r>
      <w:r>
        <w:rPr>
          <w:sz w:val="28"/>
          <w:szCs w:val="28"/>
        </w:rPr>
        <w:lastRenderedPageBreak/>
        <w:t xml:space="preserve">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программе, предполагает  развитие  интересов, социального самоопределения личности обучающегося.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Индивидуальные занятия проводятся с детьми, имеющими ограниченные возможности здоровья и детьми-инвалидами (не более 2 часов в неделю).</w:t>
      </w:r>
    </w:p>
    <w:p w:rsidR="005C47E5" w:rsidRDefault="005C47E5" w:rsidP="005C4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Режим занятий, количество групп,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программах коллективов и объединений.</w:t>
      </w:r>
      <w:proofErr w:type="gramEnd"/>
    </w:p>
    <w:p w:rsidR="005C47E5" w:rsidRDefault="005C47E5" w:rsidP="005C47E5">
      <w:pPr>
        <w:jc w:val="both"/>
        <w:rPr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7"/>
        <w:gridCol w:w="1983"/>
        <w:gridCol w:w="46"/>
        <w:gridCol w:w="568"/>
        <w:gridCol w:w="567"/>
        <w:gridCol w:w="567"/>
        <w:gridCol w:w="567"/>
        <w:gridCol w:w="567"/>
        <w:gridCol w:w="851"/>
        <w:gridCol w:w="851"/>
        <w:gridCol w:w="851"/>
        <w:gridCol w:w="850"/>
        <w:gridCol w:w="851"/>
        <w:gridCol w:w="992"/>
        <w:gridCol w:w="850"/>
        <w:gridCol w:w="709"/>
        <w:gridCol w:w="803"/>
        <w:gridCol w:w="709"/>
        <w:gridCol w:w="756"/>
      </w:tblGrid>
      <w:tr w:rsidR="005C47E5" w:rsidTr="005C47E5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Направление деятельности объединения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дополнительной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общеобразовательной </w:t>
            </w:r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общеразвивающей</w:t>
            </w:r>
            <w:proofErr w:type="spellEnd"/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групп по годам обучения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Учебная нагрузка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Кол-во учебных недель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учебных часов в год по программе</w:t>
            </w:r>
          </w:p>
        </w:tc>
      </w:tr>
      <w:tr w:rsidR="005C47E5" w:rsidTr="005C47E5"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</w:tr>
      <w:tr w:rsidR="005C47E5" w:rsidTr="005C47E5">
        <w:tc>
          <w:tcPr>
            <w:tcW w:w="161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Художественная направленность</w:t>
            </w:r>
          </w:p>
        </w:tc>
      </w:tr>
      <w:tr w:rsidR="005C47E5" w:rsidTr="004367AE">
        <w:trPr>
          <w:trHeight w:val="67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«Художественная вышивка»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AB4256" w:rsidTr="004367AE">
        <w:trPr>
          <w:trHeight w:val="67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56" w:rsidRDefault="00AB425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56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</w:tr>
      <w:tr w:rsidR="005C47E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C47E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«Вязание крючком»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D035CC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367A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440355">
        <w:trPr>
          <w:trHeight w:val="8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«Лицедеи»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D035CC">
              <w:rPr>
                <w:rFonts w:ascii="Calibri" w:eastAsia="Calibri" w:hAnsi="Calibri"/>
                <w:sz w:val="20"/>
                <w:szCs w:val="20"/>
                <w:lang w:eastAsia="en-US"/>
              </w:rPr>
              <w:t>Х1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</w:t>
            </w:r>
            <w:r w:rsidR="004367AE">
              <w:rPr>
                <w:rFonts w:ascii="Calibri" w:eastAsia="Calibri" w:hAnsi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F6A2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44035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AB425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«Теремок»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44035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0355" w:rsidRDefault="0044035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C47E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 w:rsidP="002869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«Народная игрушка</w:t>
            </w:r>
            <w:r w:rsidR="005C47E5">
              <w:rPr>
                <w:rFonts w:ascii="Calibri" w:eastAsia="Calibri" w:hAnsi="Calibri"/>
                <w:lang w:eastAsia="en-US"/>
              </w:rPr>
              <w:t xml:space="preserve">»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5C47E5">
              <w:rPr>
                <w:rFonts w:ascii="Calibri" w:eastAsia="Calibri" w:hAnsi="Calibri"/>
                <w:sz w:val="20"/>
                <w:szCs w:val="20"/>
                <w:lang w:eastAsia="en-US"/>
              </w:rPr>
              <w:t>х1х</w:t>
            </w:r>
            <w:r w:rsidR="00371F05">
              <w:rPr>
                <w:rFonts w:ascii="Calibri" w:eastAsia="Calibri" w:hAnsi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D035C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Тестопластика</w:t>
            </w:r>
            <w:proofErr w:type="spellEnd"/>
            <w:r w:rsidR="005C47E5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371F0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371F05" w:rsidRDefault="00371F0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5C47E5" w:rsidRDefault="005C47E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5C47E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566" w:rsidRDefault="003C156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7E5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8C755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8C755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«Мягкая игрушка</w:t>
            </w:r>
            <w:r w:rsidR="005C47E5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3C156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4200C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5C47E5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8C755B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4200C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5C47E5" w:rsidTr="004200CF">
        <w:trPr>
          <w:trHeight w:val="13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200C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Художественное 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4200C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«Веселая кисточка»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AB425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AB425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AB425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E5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E5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EB4C1C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Логоритмика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EB4C1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EB4C1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1C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C" w:rsidRDefault="001404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8C755B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«Учимся сочинять</w:t>
            </w:r>
            <w:r w:rsidR="008C755B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8C75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EB4C1C">
              <w:rPr>
                <w:rFonts w:ascii="Calibri" w:eastAsia="Calibri" w:hAnsi="Calibri"/>
                <w:sz w:val="20"/>
                <w:szCs w:val="20"/>
                <w:lang w:eastAsia="en-US"/>
              </w:rPr>
              <w:t>х2</w:t>
            </w:r>
            <w:r w:rsidR="008C755B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8C75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8C755B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«Акварелька</w:t>
            </w:r>
            <w:r w:rsidR="008C755B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8C755B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8C75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8C755B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8C755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«Умелые руки</w:t>
            </w:r>
            <w:r w:rsidR="008C755B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8C75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1404B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8C755B">
              <w:rPr>
                <w:rFonts w:ascii="Calibri" w:eastAsia="Calibri" w:hAnsi="Calibri"/>
                <w:sz w:val="20"/>
                <w:szCs w:val="20"/>
                <w:lang w:eastAsia="en-US"/>
              </w:rPr>
              <w:t>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8C755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5B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160051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EB4C1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«Нетрадиционное рисование</w:t>
            </w:r>
            <w:r w:rsidR="00160051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1600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006A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</w:t>
            </w:r>
            <w:r w:rsidR="00160051">
              <w:rPr>
                <w:rFonts w:ascii="Calibri" w:eastAsia="Calibri" w:hAnsi="Calibri"/>
                <w:sz w:val="20"/>
                <w:szCs w:val="20"/>
                <w:lang w:eastAsia="en-US"/>
              </w:rPr>
              <w:t>х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1600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EB4C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51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51" w:rsidRDefault="00006AE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C3D54" w:rsidTr="005C47E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«Песочные фантазии»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54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54" w:rsidRDefault="00CC3D5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F0664" w:rsidTr="00EF0914">
        <w:tc>
          <w:tcPr>
            <w:tcW w:w="161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Социально-педагогическая направленность </w:t>
            </w:r>
          </w:p>
        </w:tc>
      </w:tr>
      <w:tr w:rsidR="003F0664" w:rsidTr="00EF0914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64" w:rsidRDefault="003F0664" w:rsidP="00EF091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664" w:rsidRDefault="003F0664" w:rsidP="00EF09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869EE" w:rsidTr="002869E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Школа раннего развития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EE" w:rsidRDefault="002869E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«Ступени»</w:t>
            </w:r>
          </w:p>
          <w:p w:rsidR="002869EE" w:rsidRPr="002869EE" w:rsidRDefault="002869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B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2869EE" w:rsidRDefault="002869EE" w:rsidP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4554DB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  <w:p w:rsidR="008C755B" w:rsidRDefault="008C755B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Pr="002869EE" w:rsidRDefault="002869EE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8C75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006AE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006AEC" w:rsidTr="002869E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Волонтерский отряд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C" w:rsidRDefault="00006AEC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«Луч тепла»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006AEC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 w:rsidP="002869E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C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2869EE" w:rsidTr="00CC48FA">
        <w:tc>
          <w:tcPr>
            <w:tcW w:w="161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Техническая  направленность</w:t>
            </w:r>
          </w:p>
        </w:tc>
      </w:tr>
      <w:tr w:rsidR="002869EE" w:rsidTr="00CC48F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EE" w:rsidRDefault="002869EE" w:rsidP="00CC48F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EE" w:rsidRDefault="002869EE" w:rsidP="00CC48F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62F27" w:rsidTr="00662F2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BA3CCE" w:rsidRDefault="00662F27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7" w:rsidRDefault="00662F2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«Основы компьютерной грамотности»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1600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  <w:p w:rsidR="00662F27" w:rsidRP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F27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662F27" w:rsidTr="00662F2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BA3CCE" w:rsidRDefault="00662F27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7" w:rsidRDefault="00662F27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«Занимательный компьютер»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662F27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662F27" w:rsidTr="00662F2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BA3CCE" w:rsidRDefault="00662F2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7" w:rsidRDefault="00662F2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62F27" w:rsidTr="00662F2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BA3CCE" w:rsidRDefault="00662F27">
            <w:pPr>
              <w:rPr>
                <w:rFonts w:ascii="Calibri" w:eastAsia="Calibri" w:hAnsi="Calibri"/>
                <w:lang w:eastAsia="en-US"/>
              </w:rPr>
            </w:pPr>
            <w:r w:rsidRPr="00BA3CCE"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Начальное моделирование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7" w:rsidRPr="00662F27" w:rsidRDefault="00662F27">
            <w:pPr>
              <w:rPr>
                <w:rFonts w:ascii="Calibri" w:eastAsia="Calibri" w:hAnsi="Calibri"/>
                <w:lang w:eastAsia="en-US"/>
              </w:rPr>
            </w:pPr>
            <w:r w:rsidRPr="00662F27"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 w:rsidRPr="00662F27">
              <w:rPr>
                <w:rFonts w:ascii="Calibri" w:eastAsia="Calibri" w:hAnsi="Calibri"/>
                <w:lang w:eastAsia="en-US"/>
              </w:rPr>
              <w:t>Бумагопластика</w:t>
            </w:r>
            <w:proofErr w:type="spellEnd"/>
            <w:r w:rsidRPr="00662F27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 w:rsidP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CC3D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16005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CC3D54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CC3D54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Pr="00662F27" w:rsidRDefault="00CC3D54" w:rsidP="00662F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662F27" w:rsidTr="00BC286C">
        <w:tc>
          <w:tcPr>
            <w:tcW w:w="161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7" w:rsidRDefault="00662F27" w:rsidP="00BC286C">
            <w:pPr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</w:tr>
    </w:tbl>
    <w:p w:rsidR="00FE388C" w:rsidRDefault="00FE388C" w:rsidP="004554DB"/>
    <w:sectPr w:rsidR="00FE388C" w:rsidSect="00741D5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49" w:rsidRDefault="008C3249" w:rsidP="00160051">
      <w:r>
        <w:separator/>
      </w:r>
    </w:p>
  </w:endnote>
  <w:endnote w:type="continuationSeparator" w:id="0">
    <w:p w:rsidR="008C3249" w:rsidRDefault="008C3249" w:rsidP="0016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49" w:rsidRDefault="008C3249" w:rsidP="00160051">
      <w:r>
        <w:separator/>
      </w:r>
    </w:p>
  </w:footnote>
  <w:footnote w:type="continuationSeparator" w:id="0">
    <w:p w:rsidR="008C3249" w:rsidRDefault="008C3249" w:rsidP="00160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E5"/>
    <w:rsid w:val="00006AEC"/>
    <w:rsid w:val="000168BC"/>
    <w:rsid w:val="000372E2"/>
    <w:rsid w:val="00070CAF"/>
    <w:rsid w:val="000A21A7"/>
    <w:rsid w:val="000A4207"/>
    <w:rsid w:val="000F10B1"/>
    <w:rsid w:val="001311B7"/>
    <w:rsid w:val="001404B4"/>
    <w:rsid w:val="00160051"/>
    <w:rsid w:val="0021693F"/>
    <w:rsid w:val="002441C1"/>
    <w:rsid w:val="002869EE"/>
    <w:rsid w:val="00311D0D"/>
    <w:rsid w:val="003209A6"/>
    <w:rsid w:val="0036711C"/>
    <w:rsid w:val="00367482"/>
    <w:rsid w:val="00371F05"/>
    <w:rsid w:val="00396DBC"/>
    <w:rsid w:val="003C1566"/>
    <w:rsid w:val="003F0664"/>
    <w:rsid w:val="004200CF"/>
    <w:rsid w:val="004367AE"/>
    <w:rsid w:val="00440355"/>
    <w:rsid w:val="004554DB"/>
    <w:rsid w:val="00477109"/>
    <w:rsid w:val="004C3562"/>
    <w:rsid w:val="004E3D27"/>
    <w:rsid w:val="00585844"/>
    <w:rsid w:val="005A384E"/>
    <w:rsid w:val="005C47E5"/>
    <w:rsid w:val="00600365"/>
    <w:rsid w:val="006071C2"/>
    <w:rsid w:val="00662F27"/>
    <w:rsid w:val="0068726F"/>
    <w:rsid w:val="006A1671"/>
    <w:rsid w:val="007321D2"/>
    <w:rsid w:val="0073732E"/>
    <w:rsid w:val="00741D53"/>
    <w:rsid w:val="007836EC"/>
    <w:rsid w:val="007B36DD"/>
    <w:rsid w:val="00876CF8"/>
    <w:rsid w:val="008C3249"/>
    <w:rsid w:val="008C755B"/>
    <w:rsid w:val="00927F5E"/>
    <w:rsid w:val="00957BEB"/>
    <w:rsid w:val="00992FDF"/>
    <w:rsid w:val="00AB4256"/>
    <w:rsid w:val="00AE29B2"/>
    <w:rsid w:val="00B163FA"/>
    <w:rsid w:val="00B453AD"/>
    <w:rsid w:val="00B97737"/>
    <w:rsid w:val="00BA3CCE"/>
    <w:rsid w:val="00BF6845"/>
    <w:rsid w:val="00C30DD7"/>
    <w:rsid w:val="00C37B6B"/>
    <w:rsid w:val="00C4198C"/>
    <w:rsid w:val="00C63699"/>
    <w:rsid w:val="00C83BE6"/>
    <w:rsid w:val="00C937DC"/>
    <w:rsid w:val="00CB251C"/>
    <w:rsid w:val="00CB390C"/>
    <w:rsid w:val="00CC356C"/>
    <w:rsid w:val="00CC3D54"/>
    <w:rsid w:val="00CE789B"/>
    <w:rsid w:val="00D035CC"/>
    <w:rsid w:val="00D17695"/>
    <w:rsid w:val="00D9603A"/>
    <w:rsid w:val="00DB76C3"/>
    <w:rsid w:val="00E25AA9"/>
    <w:rsid w:val="00E8161C"/>
    <w:rsid w:val="00E81EDB"/>
    <w:rsid w:val="00EB4C1C"/>
    <w:rsid w:val="00EF6A20"/>
    <w:rsid w:val="00F03F2A"/>
    <w:rsid w:val="00F32969"/>
    <w:rsid w:val="00F45C14"/>
    <w:rsid w:val="00F62EA8"/>
    <w:rsid w:val="00F71FD6"/>
    <w:rsid w:val="00FA5CD8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E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C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087E-8155-4D9D-861F-7F52F69C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cp:lastPrinted>2020-10-13T06:32:00Z</cp:lastPrinted>
  <dcterms:created xsi:type="dcterms:W3CDTF">2019-01-24T10:27:00Z</dcterms:created>
  <dcterms:modified xsi:type="dcterms:W3CDTF">2020-10-13T06:39:00Z</dcterms:modified>
</cp:coreProperties>
</file>