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8" w:rsidRDefault="007172E8">
      <w:pPr>
        <w:pStyle w:val="a3"/>
        <w:rPr>
          <w:sz w:val="20"/>
        </w:rPr>
      </w:pPr>
    </w:p>
    <w:p w:rsidR="00D12C04" w:rsidRPr="00D12C04" w:rsidRDefault="00D12C04" w:rsidP="005B79D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D12C04">
        <w:rPr>
          <w:rFonts w:eastAsia="Calibri"/>
          <w:sz w:val="28"/>
          <w:szCs w:val="28"/>
        </w:rPr>
        <w:t>МУНИЦИПАЛЬНОЕ БЮДЖЕТНОЕ ОБЩЕОБРАЗОВАТЕЛЬНОЕ УЧРЕЖДЕНИЕ СРЕДНЯЯ ШКОЛА №5</w:t>
      </w:r>
    </w:p>
    <w:p w:rsidR="00D12C04" w:rsidRPr="00D12C04" w:rsidRDefault="00D12C04" w:rsidP="005B79D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D12C04">
        <w:rPr>
          <w:rFonts w:eastAsia="Calibri"/>
          <w:sz w:val="28"/>
          <w:szCs w:val="28"/>
        </w:rPr>
        <w:t>городской округ Кохма Ивановской области</w:t>
      </w:r>
    </w:p>
    <w:p w:rsidR="00D12C04" w:rsidRPr="00D12C04" w:rsidRDefault="00D12C04" w:rsidP="005B79D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D12C04">
        <w:rPr>
          <w:rFonts w:eastAsia="Calibri"/>
          <w:sz w:val="28"/>
          <w:szCs w:val="28"/>
        </w:rPr>
        <w:t>__________________________________________________________</w:t>
      </w:r>
    </w:p>
    <w:p w:rsidR="00D12C04" w:rsidRPr="00D12C04" w:rsidRDefault="00D12C04" w:rsidP="005B79D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proofErr w:type="spellStart"/>
      <w:r w:rsidRPr="00D12C04">
        <w:rPr>
          <w:rFonts w:eastAsia="Calibri"/>
          <w:sz w:val="28"/>
          <w:szCs w:val="28"/>
        </w:rPr>
        <w:t>г.о</w:t>
      </w:r>
      <w:proofErr w:type="spellEnd"/>
      <w:r w:rsidRPr="00D12C04">
        <w:rPr>
          <w:rFonts w:eastAsia="Calibri"/>
          <w:sz w:val="28"/>
          <w:szCs w:val="28"/>
        </w:rPr>
        <w:t>. Кохма Ивановской области, ул. Кочетовой, д.36;</w:t>
      </w:r>
    </w:p>
    <w:p w:rsidR="00D12C04" w:rsidRPr="00D12C04" w:rsidRDefault="00D12C04" w:rsidP="005B79DA">
      <w:pPr>
        <w:widowControl/>
        <w:autoSpaceDE/>
        <w:autoSpaceDN/>
        <w:jc w:val="center"/>
        <w:rPr>
          <w:rFonts w:ascii="Calibri" w:eastAsia="Calibri" w:hAnsi="Calibri"/>
        </w:rPr>
      </w:pPr>
      <w:r w:rsidRPr="00D12C04">
        <w:rPr>
          <w:rFonts w:eastAsia="Calibri"/>
          <w:sz w:val="28"/>
          <w:szCs w:val="28"/>
        </w:rPr>
        <w:t xml:space="preserve">телефон/факс 8(4932)551690, </w:t>
      </w:r>
      <w:r w:rsidRPr="00D12C04">
        <w:rPr>
          <w:rFonts w:eastAsia="Calibri"/>
          <w:sz w:val="28"/>
          <w:szCs w:val="28"/>
          <w:lang w:val="en-US"/>
        </w:rPr>
        <w:t>e</w:t>
      </w:r>
      <w:r w:rsidRPr="00D12C04">
        <w:rPr>
          <w:rFonts w:eastAsia="Calibri"/>
          <w:sz w:val="28"/>
          <w:szCs w:val="28"/>
        </w:rPr>
        <w:t>-</w:t>
      </w:r>
      <w:r w:rsidRPr="00D12C04">
        <w:rPr>
          <w:rFonts w:eastAsia="Calibri"/>
          <w:sz w:val="28"/>
          <w:szCs w:val="28"/>
          <w:lang w:val="en-US"/>
        </w:rPr>
        <w:t>mail</w:t>
      </w:r>
      <w:r w:rsidRPr="00D12C04">
        <w:rPr>
          <w:rFonts w:eastAsia="Calibri"/>
          <w:sz w:val="28"/>
          <w:szCs w:val="28"/>
        </w:rPr>
        <w:t xml:space="preserve"> </w:t>
      </w:r>
      <w:hyperlink r:id="rId5" w:history="1">
        <w:r w:rsidRPr="00D12C04">
          <w:rPr>
            <w:rFonts w:eastAsia="Calibri"/>
            <w:b/>
            <w:color w:val="0000FF"/>
            <w:sz w:val="28"/>
            <w:szCs w:val="28"/>
            <w:u w:val="single"/>
            <w:lang w:val="en-US"/>
          </w:rPr>
          <w:t>school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</w:rPr>
          <w:t>_5_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  <w:lang w:val="en-US"/>
          </w:rPr>
          <w:t>kokhma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</w:rPr>
          <w:t>@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</w:rPr>
          <w:t>.</w:t>
        </w:r>
        <w:r w:rsidRPr="00D12C04">
          <w:rPr>
            <w:rFonts w:eastAsia="Calibri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12C04" w:rsidRPr="00D12C04" w:rsidRDefault="00D12C04" w:rsidP="005B79DA">
      <w:pPr>
        <w:widowControl/>
        <w:autoSpaceDE/>
        <w:autoSpaceDN/>
        <w:jc w:val="center"/>
        <w:rPr>
          <w:rFonts w:eastAsia="Calibri"/>
        </w:rPr>
      </w:pPr>
      <w:proofErr w:type="spellStart"/>
      <w:r w:rsidRPr="00D12C04">
        <w:rPr>
          <w:rFonts w:eastAsia="Calibri"/>
        </w:rPr>
        <w:t>Исх</w:t>
      </w:r>
      <w:proofErr w:type="spellEnd"/>
      <w:r w:rsidRPr="00D12C04">
        <w:rPr>
          <w:rFonts w:eastAsia="Calibri"/>
        </w:rPr>
        <w:t>.№___________от ____________2021г.</w:t>
      </w:r>
    </w:p>
    <w:p w:rsidR="007172E8" w:rsidRDefault="007172E8" w:rsidP="005B79DA">
      <w:pPr>
        <w:pStyle w:val="a3"/>
        <w:spacing w:before="5"/>
        <w:jc w:val="center"/>
        <w:rPr>
          <w:sz w:val="23"/>
        </w:rPr>
      </w:pPr>
    </w:p>
    <w:p w:rsidR="00D12C04" w:rsidRDefault="00D12C04">
      <w:pPr>
        <w:pStyle w:val="a3"/>
        <w:spacing w:before="96"/>
        <w:ind w:left="2494"/>
        <w:rPr>
          <w:color w:val="444444"/>
        </w:rPr>
      </w:pPr>
    </w:p>
    <w:p w:rsidR="00D12C04" w:rsidRPr="00D12C04" w:rsidRDefault="00D12C04" w:rsidP="00D12C04">
      <w:pPr>
        <w:widowControl/>
        <w:autoSpaceDE/>
        <w:autoSpaceDN/>
        <w:rPr>
          <w:sz w:val="24"/>
          <w:szCs w:val="24"/>
          <w:lang w:eastAsia="ru-RU"/>
        </w:rPr>
      </w:pPr>
    </w:p>
    <w:p w:rsidR="00D12C04" w:rsidRPr="00D12C04" w:rsidRDefault="00D12C04" w:rsidP="00D12C0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12C04">
        <w:rPr>
          <w:b/>
          <w:sz w:val="24"/>
          <w:szCs w:val="24"/>
          <w:lang w:eastAsia="ru-RU"/>
        </w:rPr>
        <w:t>ПРИКАЗ</w:t>
      </w:r>
    </w:p>
    <w:p w:rsidR="00D12C04" w:rsidRPr="00D12C04" w:rsidRDefault="005B79DA" w:rsidP="00D12C0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 29.09.2021</w:t>
      </w:r>
      <w:r w:rsidR="00D12C04" w:rsidRPr="00D12C04">
        <w:rPr>
          <w:sz w:val="24"/>
          <w:szCs w:val="24"/>
          <w:lang w:eastAsia="ru-RU"/>
        </w:rPr>
        <w:t xml:space="preserve">                                                                               № </w:t>
      </w:r>
      <w:r>
        <w:rPr>
          <w:sz w:val="24"/>
          <w:szCs w:val="24"/>
          <w:lang w:eastAsia="ru-RU"/>
        </w:rPr>
        <w:t>158-А</w:t>
      </w:r>
    </w:p>
    <w:p w:rsidR="00D12C04" w:rsidRPr="00D12C04" w:rsidRDefault="00D12C04" w:rsidP="00D12C04">
      <w:pPr>
        <w:widowControl/>
        <w:autoSpaceDE/>
        <w:autoSpaceDN/>
        <w:jc w:val="center"/>
        <w:rPr>
          <w:color w:val="00B050"/>
          <w:sz w:val="24"/>
          <w:szCs w:val="24"/>
          <w:lang w:eastAsia="ru-RU"/>
        </w:rPr>
      </w:pPr>
    </w:p>
    <w:p w:rsidR="007172E8" w:rsidRPr="0080016C" w:rsidRDefault="005B79DA" w:rsidP="00D12C04">
      <w:pPr>
        <w:pStyle w:val="a3"/>
        <w:spacing w:before="96"/>
        <w:jc w:val="center"/>
        <w:rPr>
          <w:b/>
        </w:rPr>
      </w:pPr>
      <w:bookmarkStart w:id="0" w:name="_GoBack"/>
      <w:r w:rsidRPr="0080016C">
        <w:rPr>
          <w:b/>
          <w:color w:val="444444"/>
        </w:rPr>
        <w:t>О</w:t>
      </w:r>
      <w:r w:rsidRPr="0080016C">
        <w:rPr>
          <w:b/>
          <w:color w:val="444444"/>
          <w:spacing w:val="-7"/>
        </w:rPr>
        <w:t xml:space="preserve"> </w:t>
      </w:r>
      <w:r w:rsidRPr="0080016C">
        <w:rPr>
          <w:b/>
          <w:color w:val="111111"/>
        </w:rPr>
        <w:t>создании</w:t>
      </w:r>
      <w:r w:rsidRPr="0080016C">
        <w:rPr>
          <w:b/>
          <w:color w:val="111111"/>
          <w:spacing w:val="20"/>
        </w:rPr>
        <w:t xml:space="preserve"> </w:t>
      </w:r>
      <w:r w:rsidRPr="0080016C">
        <w:rPr>
          <w:b/>
          <w:color w:val="181818"/>
        </w:rPr>
        <w:t>рабочей</w:t>
      </w:r>
      <w:r w:rsidRPr="0080016C">
        <w:rPr>
          <w:b/>
          <w:color w:val="181818"/>
          <w:spacing w:val="15"/>
        </w:rPr>
        <w:t xml:space="preserve"> </w:t>
      </w:r>
      <w:r w:rsidRPr="0080016C">
        <w:rPr>
          <w:b/>
          <w:color w:val="232323"/>
        </w:rPr>
        <w:t>группы</w:t>
      </w:r>
      <w:r w:rsidRPr="0080016C">
        <w:rPr>
          <w:b/>
          <w:color w:val="232323"/>
          <w:spacing w:val="12"/>
        </w:rPr>
        <w:t xml:space="preserve"> </w:t>
      </w:r>
      <w:r w:rsidRPr="0080016C">
        <w:rPr>
          <w:b/>
          <w:color w:val="212121"/>
        </w:rPr>
        <w:t>по</w:t>
      </w:r>
      <w:r w:rsidRPr="0080016C">
        <w:rPr>
          <w:b/>
          <w:color w:val="212121"/>
          <w:spacing w:val="5"/>
        </w:rPr>
        <w:t xml:space="preserve"> </w:t>
      </w:r>
      <w:r w:rsidRPr="0080016C">
        <w:rPr>
          <w:b/>
          <w:color w:val="0C0C0C"/>
        </w:rPr>
        <w:t>введению</w:t>
      </w:r>
      <w:r w:rsidRPr="0080016C">
        <w:rPr>
          <w:b/>
          <w:color w:val="0C0C0C"/>
          <w:spacing w:val="11"/>
        </w:rPr>
        <w:t xml:space="preserve"> </w:t>
      </w:r>
      <w:r w:rsidRPr="0080016C">
        <w:rPr>
          <w:b/>
          <w:color w:val="2F2F2F"/>
        </w:rPr>
        <w:t>ФГОС</w:t>
      </w:r>
      <w:r w:rsidRPr="0080016C">
        <w:rPr>
          <w:b/>
          <w:color w:val="2F2F2F"/>
          <w:spacing w:val="15"/>
        </w:rPr>
        <w:t xml:space="preserve"> </w:t>
      </w:r>
      <w:r w:rsidRPr="0080016C">
        <w:rPr>
          <w:b/>
          <w:color w:val="1F1F1F"/>
        </w:rPr>
        <w:t>НОО,</w:t>
      </w:r>
      <w:r w:rsidR="00D12C04" w:rsidRPr="0080016C">
        <w:rPr>
          <w:b/>
          <w:color w:val="1F1F1F"/>
        </w:rPr>
        <w:t xml:space="preserve"> </w:t>
      </w:r>
      <w:r w:rsidRPr="0080016C">
        <w:rPr>
          <w:b/>
          <w:color w:val="1F1F1F"/>
        </w:rPr>
        <w:t>ФГОС</w:t>
      </w:r>
      <w:r w:rsidRPr="0080016C">
        <w:rPr>
          <w:b/>
          <w:color w:val="1F1F1F"/>
          <w:spacing w:val="26"/>
        </w:rPr>
        <w:t xml:space="preserve"> </w:t>
      </w:r>
      <w:r w:rsidRPr="0080016C">
        <w:rPr>
          <w:b/>
          <w:color w:val="1F1F1F"/>
        </w:rPr>
        <w:t>ООО</w:t>
      </w:r>
    </w:p>
    <w:bookmarkEnd w:id="0"/>
    <w:p w:rsidR="007172E8" w:rsidRDefault="005B79DA">
      <w:pPr>
        <w:pStyle w:val="a3"/>
        <w:spacing w:before="194" w:line="283" w:lineRule="auto"/>
        <w:ind w:left="1177" w:right="112" w:firstLine="15"/>
        <w:jc w:val="both"/>
      </w:pP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131313"/>
        </w:rPr>
        <w:t>основании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статьи</w:t>
      </w:r>
      <w:r>
        <w:rPr>
          <w:color w:val="0F0F0F"/>
          <w:spacing w:val="1"/>
        </w:rPr>
        <w:t xml:space="preserve"> </w:t>
      </w:r>
      <w:r>
        <w:rPr>
          <w:color w:val="282828"/>
        </w:rPr>
        <w:t>28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Федерального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закона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от</w:t>
      </w:r>
      <w:r w:rsidR="00D12C04">
        <w:rPr>
          <w:color w:val="181818"/>
        </w:rPr>
        <w:t xml:space="preserve"> </w:t>
      </w:r>
      <w:r>
        <w:rPr>
          <w:color w:val="181818"/>
        </w:rPr>
        <w:t>29.12.2012</w:t>
      </w:r>
      <w:r>
        <w:rPr>
          <w:color w:val="181818"/>
          <w:spacing w:val="1"/>
        </w:rPr>
        <w:t xml:space="preserve"> </w:t>
      </w:r>
      <w:r>
        <w:rPr>
          <w:color w:val="262626"/>
        </w:rPr>
        <w:t>№273-ФЗ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«Об</w:t>
      </w:r>
      <w:r>
        <w:rPr>
          <w:color w:val="232323"/>
          <w:spacing w:val="1"/>
        </w:rPr>
        <w:t xml:space="preserve"> </w:t>
      </w:r>
      <w:r>
        <w:rPr>
          <w:color w:val="0E0E0E"/>
        </w:rPr>
        <w:t>образование</w:t>
      </w:r>
      <w:r>
        <w:rPr>
          <w:color w:val="0E0E0E"/>
          <w:spacing w:val="1"/>
        </w:rPr>
        <w:t xml:space="preserve"> </w:t>
      </w:r>
      <w:r>
        <w:rPr>
          <w:color w:val="505050"/>
        </w:rPr>
        <w:t>в</w:t>
      </w:r>
      <w:r>
        <w:rPr>
          <w:color w:val="505050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Федерации»,</w:t>
      </w:r>
      <w:r>
        <w:rPr>
          <w:color w:val="111111"/>
          <w:spacing w:val="1"/>
        </w:rPr>
        <w:t xml:space="preserve"> </w:t>
      </w:r>
      <w:r>
        <w:rPr>
          <w:color w:val="262626"/>
        </w:rPr>
        <w:t>приказ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1C1C1C"/>
        </w:rPr>
        <w:t>Минпросвещения</w:t>
      </w:r>
      <w:proofErr w:type="spellEnd"/>
      <w:r>
        <w:rPr>
          <w:color w:val="1C1C1C"/>
        </w:rPr>
        <w:t xml:space="preserve"> </w:t>
      </w:r>
      <w:r>
        <w:rPr>
          <w:color w:val="161616"/>
        </w:rPr>
        <w:t>от</w:t>
      </w:r>
      <w:r>
        <w:rPr>
          <w:color w:val="161616"/>
          <w:spacing w:val="1"/>
        </w:rPr>
        <w:t xml:space="preserve"> </w:t>
      </w:r>
      <w:r w:rsidR="00D12C04">
        <w:rPr>
          <w:color w:val="0F0F0F"/>
        </w:rPr>
        <w:t>31.05</w:t>
      </w:r>
      <w:r>
        <w:rPr>
          <w:color w:val="0F0F0F"/>
        </w:rPr>
        <w:t>.2021</w:t>
      </w:r>
      <w:r>
        <w:rPr>
          <w:color w:val="0F0F0F"/>
          <w:spacing w:val="1"/>
        </w:rPr>
        <w:t xml:space="preserve"> </w:t>
      </w:r>
      <w:r>
        <w:rPr>
          <w:color w:val="333333"/>
        </w:rPr>
        <w:t>№286</w:t>
      </w:r>
      <w:r>
        <w:rPr>
          <w:color w:val="333333"/>
          <w:spacing w:val="1"/>
        </w:rPr>
        <w:t xml:space="preserve"> </w:t>
      </w:r>
      <w:r>
        <w:rPr>
          <w:color w:val="2A2A2A"/>
        </w:rPr>
        <w:t>«Об</w:t>
      </w:r>
      <w:r>
        <w:rPr>
          <w:color w:val="2A2A2A"/>
          <w:spacing w:val="1"/>
        </w:rPr>
        <w:t xml:space="preserve"> </w:t>
      </w:r>
      <w:r>
        <w:rPr>
          <w:color w:val="242424"/>
        </w:rPr>
        <w:t>утверждение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>федерального</w:t>
      </w:r>
      <w:r>
        <w:rPr>
          <w:color w:val="161616"/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color w:val="131313"/>
        </w:rPr>
        <w:t>образовательного</w:t>
      </w:r>
      <w:r>
        <w:rPr>
          <w:color w:val="131313"/>
          <w:spacing w:val="56"/>
        </w:rPr>
        <w:t xml:space="preserve"> </w:t>
      </w:r>
      <w:r>
        <w:rPr>
          <w:color w:val="151515"/>
        </w:rPr>
        <w:t>стандарта</w:t>
      </w:r>
      <w:r>
        <w:rPr>
          <w:color w:val="151515"/>
          <w:spacing w:val="56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rPr>
          <w:color w:val="1C1C1C"/>
        </w:rPr>
        <w:t>общего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 xml:space="preserve">образования», </w:t>
      </w:r>
      <w:r>
        <w:rPr>
          <w:color w:val="242424"/>
        </w:rPr>
        <w:t xml:space="preserve">приказа </w:t>
      </w:r>
      <w:proofErr w:type="spellStart"/>
      <w:r>
        <w:rPr>
          <w:color w:val="1A1A1A"/>
        </w:rPr>
        <w:t>Минпросвещения</w:t>
      </w:r>
      <w:proofErr w:type="spellEnd"/>
      <w:r>
        <w:rPr>
          <w:color w:val="1A1A1A"/>
        </w:rPr>
        <w:t xml:space="preserve"> </w:t>
      </w:r>
      <w:r>
        <w:rPr>
          <w:color w:val="363636"/>
        </w:rPr>
        <w:t xml:space="preserve">от </w:t>
      </w:r>
      <w:r>
        <w:rPr>
          <w:color w:val="1A1A1A"/>
        </w:rPr>
        <w:t xml:space="preserve">31.05.2021 </w:t>
      </w:r>
      <w:r>
        <w:rPr>
          <w:color w:val="1C1C1C"/>
        </w:rPr>
        <w:t xml:space="preserve">№287 </w:t>
      </w:r>
      <w:r>
        <w:rPr>
          <w:color w:val="2F2F2F"/>
        </w:rPr>
        <w:t xml:space="preserve">«Об </w:t>
      </w:r>
      <w:r>
        <w:rPr>
          <w:color w:val="2A2A2A"/>
        </w:rPr>
        <w:t xml:space="preserve">утверждении </w:t>
      </w:r>
      <w:r>
        <w:rPr>
          <w:color w:val="262626"/>
        </w:rPr>
        <w:t>федерального</w:t>
      </w:r>
      <w:r>
        <w:rPr>
          <w:color w:val="262626"/>
          <w:spacing w:val="1"/>
        </w:rPr>
        <w:t xml:space="preserve"> </w:t>
      </w:r>
      <w:r>
        <w:rPr>
          <w:color w:val="0C0C0C"/>
        </w:rPr>
        <w:t>государственного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образовательного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стандарта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основного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общего</w:t>
      </w:r>
      <w:r>
        <w:rPr>
          <w:color w:val="111111"/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целях</w:t>
      </w:r>
      <w:r>
        <w:rPr>
          <w:color w:val="212121"/>
          <w:spacing w:val="1"/>
        </w:rPr>
        <w:t xml:space="preserve"> </w:t>
      </w:r>
      <w:r>
        <w:rPr>
          <w:color w:val="0F0F0F"/>
        </w:rPr>
        <w:t>обеспечения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нормативно-правового</w:t>
      </w:r>
      <w:r>
        <w:rPr>
          <w:color w:val="0E0E0E"/>
          <w:spacing w:val="1"/>
        </w:rPr>
        <w:t xml:space="preserve"> </w:t>
      </w:r>
      <w:r>
        <w:rPr>
          <w:color w:val="3F3F3F"/>
        </w:rPr>
        <w:t>и</w:t>
      </w:r>
      <w:r>
        <w:rPr>
          <w:color w:val="3F3F3F"/>
          <w:spacing w:val="1"/>
        </w:rPr>
        <w:t xml:space="preserve"> </w:t>
      </w:r>
      <w:r>
        <w:rPr>
          <w:color w:val="181818"/>
        </w:rPr>
        <w:t>организационного</w:t>
      </w:r>
      <w:r>
        <w:rPr>
          <w:color w:val="181818"/>
          <w:spacing w:val="1"/>
        </w:rPr>
        <w:t xml:space="preserve"> </w:t>
      </w:r>
      <w:r>
        <w:rPr>
          <w:color w:val="212121"/>
        </w:rPr>
        <w:t>сопровождения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введения</w:t>
      </w:r>
      <w:r>
        <w:rPr>
          <w:color w:val="1C1C1C"/>
          <w:spacing w:val="56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1"/>
        </w:rPr>
        <w:t xml:space="preserve"> </w:t>
      </w:r>
      <w:r>
        <w:rPr>
          <w:color w:val="212121"/>
        </w:rPr>
        <w:t xml:space="preserve">реализации </w:t>
      </w:r>
      <w:r>
        <w:rPr>
          <w:color w:val="111111"/>
        </w:rPr>
        <w:t xml:space="preserve">новых </w:t>
      </w:r>
      <w:r>
        <w:rPr>
          <w:color w:val="131313"/>
        </w:rPr>
        <w:t xml:space="preserve">федеральных </w:t>
      </w:r>
      <w:r>
        <w:rPr>
          <w:color w:val="161616"/>
        </w:rPr>
        <w:t xml:space="preserve">государственных </w:t>
      </w:r>
      <w:r>
        <w:rPr>
          <w:color w:val="0F0F0F"/>
        </w:rPr>
        <w:t xml:space="preserve">образовательных </w:t>
      </w:r>
      <w:r>
        <w:rPr>
          <w:color w:val="1C1C1C"/>
        </w:rPr>
        <w:t xml:space="preserve">стандартов </w:t>
      </w:r>
      <w:r>
        <w:rPr>
          <w:color w:val="282828"/>
        </w:rPr>
        <w:t xml:space="preserve">начального </w:t>
      </w:r>
      <w:r>
        <w:rPr>
          <w:color w:val="313131"/>
        </w:rPr>
        <w:t>и</w:t>
      </w:r>
      <w:r>
        <w:rPr>
          <w:color w:val="313131"/>
          <w:spacing w:val="1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rPr>
          <w:color w:val="151515"/>
        </w:rPr>
        <w:t>образования</w:t>
      </w:r>
    </w:p>
    <w:p w:rsidR="007172E8" w:rsidRDefault="005B79DA">
      <w:pPr>
        <w:pStyle w:val="a3"/>
        <w:spacing w:before="153"/>
        <w:ind w:left="1185"/>
        <w:jc w:val="both"/>
      </w:pPr>
      <w:r>
        <w:rPr>
          <w:color w:val="1D1D1D"/>
          <w:w w:val="95"/>
        </w:rPr>
        <w:t>ПРИКАЗЫВАЮ</w:t>
      </w:r>
      <w:r>
        <w:rPr>
          <w:color w:val="2B2B2B"/>
          <w:w w:val="95"/>
        </w:rPr>
        <w:t>:</w:t>
      </w:r>
    </w:p>
    <w:p w:rsidR="007172E8" w:rsidRDefault="005B79DA">
      <w:pPr>
        <w:pStyle w:val="a5"/>
        <w:numPr>
          <w:ilvl w:val="0"/>
          <w:numId w:val="1"/>
        </w:numPr>
        <w:tabs>
          <w:tab w:val="left" w:pos="1972"/>
        </w:tabs>
        <w:spacing w:before="201" w:line="283" w:lineRule="auto"/>
        <w:ind w:right="162" w:firstLine="531"/>
        <w:jc w:val="both"/>
        <w:rPr>
          <w:color w:val="313131"/>
        </w:rPr>
      </w:pPr>
      <w:r>
        <w:rPr>
          <w:color w:val="161616"/>
        </w:rPr>
        <w:t xml:space="preserve">Утвердить </w:t>
      </w:r>
      <w:r>
        <w:rPr>
          <w:color w:val="2A2A2A"/>
        </w:rPr>
        <w:t xml:space="preserve">План </w:t>
      </w:r>
      <w:r>
        <w:rPr>
          <w:color w:val="232323"/>
        </w:rPr>
        <w:t xml:space="preserve">работы </w:t>
      </w:r>
      <w:r>
        <w:rPr>
          <w:color w:val="2D2D2D"/>
        </w:rPr>
        <w:t xml:space="preserve">по </w:t>
      </w:r>
      <w:r>
        <w:rPr>
          <w:color w:val="131313"/>
        </w:rPr>
        <w:t>организации</w:t>
      </w:r>
      <w:r>
        <w:rPr>
          <w:color w:val="131313"/>
          <w:spacing w:val="1"/>
        </w:rPr>
        <w:t xml:space="preserve"> </w:t>
      </w:r>
      <w:r>
        <w:rPr>
          <w:color w:val="1D1D1D"/>
        </w:rPr>
        <w:t xml:space="preserve">работы </w:t>
      </w:r>
      <w:r>
        <w:rPr>
          <w:color w:val="2F2F2F"/>
        </w:rPr>
        <w:t xml:space="preserve">и </w:t>
      </w:r>
      <w:r>
        <w:rPr>
          <w:color w:val="212121"/>
        </w:rPr>
        <w:t xml:space="preserve">внедрению </w:t>
      </w:r>
      <w:r>
        <w:rPr>
          <w:color w:val="262626"/>
        </w:rPr>
        <w:t xml:space="preserve">новых </w:t>
      </w:r>
      <w:r w:rsidR="00D12C04">
        <w:rPr>
          <w:color w:val="131313"/>
        </w:rPr>
        <w:t>федеральны</w:t>
      </w:r>
      <w:r>
        <w:rPr>
          <w:color w:val="131313"/>
        </w:rPr>
        <w:t>х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государственных</w:t>
      </w:r>
      <w:r>
        <w:rPr>
          <w:color w:val="111111"/>
          <w:spacing w:val="5"/>
        </w:rPr>
        <w:t xml:space="preserve"> </w:t>
      </w:r>
      <w:r>
        <w:rPr>
          <w:color w:val="161616"/>
        </w:rPr>
        <w:t>образовательных</w:t>
      </w:r>
      <w:r>
        <w:rPr>
          <w:color w:val="161616"/>
          <w:spacing w:val="5"/>
        </w:rPr>
        <w:t xml:space="preserve"> </w:t>
      </w:r>
      <w:r>
        <w:rPr>
          <w:color w:val="181818"/>
        </w:rPr>
        <w:t>стандартов.</w:t>
      </w:r>
    </w:p>
    <w:p w:rsidR="007172E8" w:rsidRDefault="005B79DA">
      <w:pPr>
        <w:pStyle w:val="a5"/>
        <w:numPr>
          <w:ilvl w:val="0"/>
          <w:numId w:val="1"/>
        </w:numPr>
        <w:tabs>
          <w:tab w:val="left" w:pos="1938"/>
        </w:tabs>
        <w:spacing w:before="141" w:line="283" w:lineRule="auto"/>
        <w:ind w:left="1175" w:right="131" w:firstLine="537"/>
        <w:jc w:val="both"/>
        <w:rPr>
          <w:color w:val="3F3F3F"/>
        </w:rPr>
      </w:pPr>
      <w:r>
        <w:rPr>
          <w:color w:val="111111"/>
        </w:rPr>
        <w:t xml:space="preserve">Утвердить </w:t>
      </w:r>
      <w:r>
        <w:rPr>
          <w:color w:val="232323"/>
        </w:rPr>
        <w:t xml:space="preserve">Положение </w:t>
      </w:r>
      <w:r>
        <w:rPr>
          <w:color w:val="2A2A2A"/>
        </w:rPr>
        <w:t xml:space="preserve">о </w:t>
      </w:r>
      <w:r>
        <w:t xml:space="preserve">рабочих </w:t>
      </w:r>
      <w:r>
        <w:rPr>
          <w:color w:val="262626"/>
        </w:rPr>
        <w:t xml:space="preserve">группам </w:t>
      </w:r>
      <w:r>
        <w:rPr>
          <w:color w:val="363636"/>
        </w:rPr>
        <w:t xml:space="preserve">по </w:t>
      </w:r>
      <w:r>
        <w:rPr>
          <w:color w:val="242424"/>
        </w:rPr>
        <w:t xml:space="preserve">организации </w:t>
      </w:r>
      <w:r>
        <w:rPr>
          <w:color w:val="1A1A1A"/>
        </w:rPr>
        <w:t xml:space="preserve">работы </w:t>
      </w:r>
      <w:r>
        <w:rPr>
          <w:color w:val="313131"/>
        </w:rPr>
        <w:t xml:space="preserve">и </w:t>
      </w:r>
      <w:r>
        <w:rPr>
          <w:color w:val="1D1D1D"/>
        </w:rPr>
        <w:t xml:space="preserve">внедрению </w:t>
      </w:r>
      <w:r>
        <w:rPr>
          <w:color w:val="1A1A1A"/>
        </w:rPr>
        <w:t>новых</w:t>
      </w:r>
      <w:r>
        <w:rPr>
          <w:color w:val="1A1A1A"/>
          <w:spacing w:val="1"/>
        </w:rPr>
        <w:t xml:space="preserve"> </w:t>
      </w:r>
      <w:r>
        <w:rPr>
          <w:color w:val="0C0C0C"/>
        </w:rPr>
        <w:t>федеральных</w:t>
      </w:r>
      <w:r>
        <w:rPr>
          <w:color w:val="0C0C0C"/>
          <w:spacing w:val="1"/>
        </w:rPr>
        <w:t xml:space="preserve"> </w:t>
      </w:r>
      <w:r>
        <w:t xml:space="preserve">государственных образовательных </w:t>
      </w:r>
      <w:r>
        <w:rPr>
          <w:color w:val="080808"/>
        </w:rPr>
        <w:t xml:space="preserve">стандартов </w:t>
      </w:r>
      <w:r>
        <w:t xml:space="preserve">начального </w:t>
      </w:r>
      <w:r>
        <w:rPr>
          <w:color w:val="1F1F1F"/>
        </w:rPr>
        <w:t xml:space="preserve">и </w:t>
      </w:r>
      <w:r>
        <w:rPr>
          <w:color w:val="151515"/>
        </w:rPr>
        <w:t xml:space="preserve">основного </w:t>
      </w:r>
      <w:r>
        <w:rPr>
          <w:color w:val="0F0F0F"/>
        </w:rPr>
        <w:t>общего</w:t>
      </w:r>
      <w:r>
        <w:rPr>
          <w:color w:val="0F0F0F"/>
          <w:spacing w:val="1"/>
        </w:rPr>
        <w:t xml:space="preserve"> </w:t>
      </w:r>
      <w:r>
        <w:t>образования.</w:t>
      </w:r>
    </w:p>
    <w:p w:rsidR="007172E8" w:rsidRDefault="005B79DA">
      <w:pPr>
        <w:pStyle w:val="a5"/>
        <w:numPr>
          <w:ilvl w:val="0"/>
          <w:numId w:val="1"/>
        </w:numPr>
        <w:tabs>
          <w:tab w:val="left" w:pos="1931"/>
        </w:tabs>
        <w:spacing w:before="155" w:line="280" w:lineRule="auto"/>
        <w:ind w:left="1172" w:right="136" w:firstLine="529"/>
        <w:jc w:val="both"/>
        <w:rPr>
          <w:color w:val="343434"/>
        </w:rPr>
      </w:pPr>
      <w:r>
        <w:rPr>
          <w:color w:val="151515"/>
        </w:rPr>
        <w:t xml:space="preserve">Назначить </w:t>
      </w:r>
      <w:r>
        <w:rPr>
          <w:color w:val="1A1A1A"/>
        </w:rPr>
        <w:t xml:space="preserve">заместителя </w:t>
      </w:r>
      <w:proofErr w:type="gramStart"/>
      <w:r>
        <w:rPr>
          <w:color w:val="1C1C1C"/>
        </w:rPr>
        <w:t xml:space="preserve">директора </w:t>
      </w:r>
      <w:r>
        <w:rPr>
          <w:color w:val="242424"/>
          <w:spacing w:val="1"/>
        </w:rPr>
        <w:t xml:space="preserve"> </w:t>
      </w:r>
      <w:proofErr w:type="spellStart"/>
      <w:r w:rsidR="00D12C04">
        <w:rPr>
          <w:color w:val="0E0E0E"/>
        </w:rPr>
        <w:t>Шмелёву</w:t>
      </w:r>
      <w:proofErr w:type="spellEnd"/>
      <w:proofErr w:type="gramEnd"/>
      <w:r w:rsidR="00D12C04">
        <w:rPr>
          <w:color w:val="0E0E0E"/>
        </w:rPr>
        <w:t xml:space="preserve"> Т. Г.</w:t>
      </w:r>
      <w:r>
        <w:rPr>
          <w:color w:val="212121"/>
          <w:spacing w:val="1"/>
        </w:rPr>
        <w:t xml:space="preserve"> </w:t>
      </w:r>
      <w:r>
        <w:rPr>
          <w:color w:val="111111"/>
        </w:rPr>
        <w:t>ответственной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 xml:space="preserve">за </w:t>
      </w:r>
      <w:r>
        <w:rPr>
          <w:color w:val="181818"/>
        </w:rPr>
        <w:t>координацию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 xml:space="preserve">по </w:t>
      </w:r>
      <w:r>
        <w:rPr>
          <w:color w:val="0F0F0F"/>
        </w:rPr>
        <w:t>организации</w:t>
      </w:r>
      <w:r>
        <w:rPr>
          <w:color w:val="0F0F0F"/>
          <w:spacing w:val="1"/>
        </w:rPr>
        <w:t xml:space="preserve">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161616"/>
        </w:rPr>
        <w:t>внедрению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новых</w:t>
      </w:r>
      <w:r>
        <w:rPr>
          <w:color w:val="181818"/>
          <w:spacing w:val="1"/>
        </w:rPr>
        <w:t xml:space="preserve"> </w:t>
      </w:r>
      <w:r>
        <w:t xml:space="preserve">федеральных </w:t>
      </w:r>
      <w:r>
        <w:rPr>
          <w:color w:val="0E0E0E"/>
        </w:rPr>
        <w:t xml:space="preserve">государственных </w:t>
      </w:r>
      <w:r w:rsidRPr="0080016C">
        <w:t xml:space="preserve">образовательных </w:t>
      </w:r>
      <w:r w:rsidR="00D12C04">
        <w:rPr>
          <w:color w:val="111111"/>
        </w:rPr>
        <w:t>стандартов</w:t>
      </w:r>
      <w:r>
        <w:rPr>
          <w:color w:val="262626"/>
        </w:rPr>
        <w:t xml:space="preserve"> </w:t>
      </w:r>
      <w:r>
        <w:rPr>
          <w:color w:val="181818"/>
        </w:rPr>
        <w:t xml:space="preserve">основного </w:t>
      </w:r>
      <w:r>
        <w:rPr>
          <w:color w:val="111111"/>
        </w:rPr>
        <w:t>общего</w:t>
      </w:r>
      <w:r>
        <w:rPr>
          <w:color w:val="111111"/>
          <w:spacing w:val="1"/>
        </w:rPr>
        <w:t xml:space="preserve"> </w:t>
      </w:r>
      <w:r w:rsidR="00D12C04">
        <w:rPr>
          <w:color w:val="1F1F1F"/>
        </w:rPr>
        <w:t xml:space="preserve">образования, заместителя директора Ларионову О. Г. ответственной за координацию работы </w:t>
      </w:r>
      <w:r w:rsidR="00D12C04">
        <w:rPr>
          <w:color w:val="232323"/>
        </w:rPr>
        <w:t xml:space="preserve">по </w:t>
      </w:r>
      <w:r w:rsidR="00D12C04">
        <w:rPr>
          <w:color w:val="0F0F0F"/>
        </w:rPr>
        <w:t>организации</w:t>
      </w:r>
      <w:r w:rsidR="00D12C04">
        <w:rPr>
          <w:color w:val="0F0F0F"/>
          <w:spacing w:val="1"/>
        </w:rPr>
        <w:t xml:space="preserve"> </w:t>
      </w:r>
      <w:r w:rsidR="00D12C04">
        <w:rPr>
          <w:color w:val="212121"/>
          <w:spacing w:val="1"/>
        </w:rPr>
        <w:t xml:space="preserve"> </w:t>
      </w:r>
      <w:r w:rsidR="00D12C04">
        <w:rPr>
          <w:color w:val="212121"/>
        </w:rPr>
        <w:t>и</w:t>
      </w:r>
      <w:r w:rsidR="00D12C04">
        <w:rPr>
          <w:color w:val="212121"/>
          <w:spacing w:val="1"/>
        </w:rPr>
        <w:t xml:space="preserve"> </w:t>
      </w:r>
      <w:r w:rsidR="00D12C04">
        <w:rPr>
          <w:color w:val="161616"/>
        </w:rPr>
        <w:t>внедрению</w:t>
      </w:r>
      <w:r w:rsidR="00D12C04">
        <w:rPr>
          <w:color w:val="161616"/>
          <w:spacing w:val="1"/>
        </w:rPr>
        <w:t xml:space="preserve"> </w:t>
      </w:r>
      <w:r w:rsidR="00D12C04">
        <w:rPr>
          <w:color w:val="181818"/>
        </w:rPr>
        <w:t>новых</w:t>
      </w:r>
      <w:r w:rsidR="00D12C04">
        <w:rPr>
          <w:color w:val="181818"/>
          <w:spacing w:val="1"/>
        </w:rPr>
        <w:t xml:space="preserve"> </w:t>
      </w:r>
      <w:r w:rsidR="00D12C04">
        <w:t xml:space="preserve">федеральных </w:t>
      </w:r>
      <w:r w:rsidR="00D12C04">
        <w:rPr>
          <w:color w:val="0E0E0E"/>
        </w:rPr>
        <w:t xml:space="preserve">государственных </w:t>
      </w:r>
      <w:r w:rsidR="00D12C04" w:rsidRPr="0080016C">
        <w:t>образовательных</w:t>
      </w:r>
      <w:r w:rsidR="00D12C04">
        <w:rPr>
          <w:b/>
        </w:rPr>
        <w:t xml:space="preserve"> </w:t>
      </w:r>
      <w:r w:rsidR="00D12C04">
        <w:rPr>
          <w:color w:val="111111"/>
        </w:rPr>
        <w:t>стандартов</w:t>
      </w:r>
      <w:r w:rsidR="00D12C04">
        <w:rPr>
          <w:color w:val="262626"/>
        </w:rPr>
        <w:t xml:space="preserve"> </w:t>
      </w:r>
      <w:r w:rsidR="00D12C04">
        <w:rPr>
          <w:color w:val="181818"/>
        </w:rPr>
        <w:t xml:space="preserve">начального </w:t>
      </w:r>
      <w:r w:rsidR="00D12C04">
        <w:rPr>
          <w:color w:val="111111"/>
        </w:rPr>
        <w:t>общего</w:t>
      </w:r>
      <w:r w:rsidR="00D12C04">
        <w:rPr>
          <w:color w:val="111111"/>
          <w:spacing w:val="1"/>
        </w:rPr>
        <w:t xml:space="preserve"> </w:t>
      </w:r>
      <w:r w:rsidR="00D12C04">
        <w:rPr>
          <w:color w:val="1F1F1F"/>
        </w:rPr>
        <w:t>образования</w:t>
      </w:r>
    </w:p>
    <w:p w:rsidR="007172E8" w:rsidRDefault="005B79DA">
      <w:pPr>
        <w:pStyle w:val="a5"/>
        <w:numPr>
          <w:ilvl w:val="0"/>
          <w:numId w:val="1"/>
        </w:numPr>
        <w:tabs>
          <w:tab w:val="left" w:pos="2048"/>
        </w:tabs>
        <w:spacing w:before="164" w:line="276" w:lineRule="auto"/>
        <w:ind w:left="1166" w:right="125" w:firstLine="533"/>
        <w:jc w:val="both"/>
        <w:rPr>
          <w:color w:val="0F0F0F"/>
        </w:rPr>
      </w:pPr>
      <w:r>
        <w:rPr>
          <w:color w:val="151515"/>
        </w:rPr>
        <w:t xml:space="preserve">Создать </w:t>
      </w:r>
      <w:r>
        <w:t xml:space="preserve">рабочую группу </w:t>
      </w:r>
      <w:r>
        <w:rPr>
          <w:color w:val="1C1C1C"/>
        </w:rPr>
        <w:t xml:space="preserve">по </w:t>
      </w:r>
      <w:r>
        <w:rPr>
          <w:color w:val="131313"/>
        </w:rPr>
        <w:t>поэтапному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 xml:space="preserve">введению </w:t>
      </w:r>
      <w:r>
        <w:rPr>
          <w:color w:val="1D1D1D"/>
        </w:rPr>
        <w:t xml:space="preserve">и </w:t>
      </w:r>
      <w:r>
        <w:rPr>
          <w:color w:val="1C1C1C"/>
        </w:rPr>
        <w:t xml:space="preserve">реализации </w:t>
      </w:r>
      <w:r>
        <w:rPr>
          <w:color w:val="212121"/>
        </w:rPr>
        <w:t xml:space="preserve">в </w:t>
      </w:r>
      <w:r>
        <w:rPr>
          <w:color w:val="131313"/>
        </w:rPr>
        <w:t xml:space="preserve">соответствии </w:t>
      </w:r>
      <w:r>
        <w:rPr>
          <w:color w:val="464646"/>
        </w:rPr>
        <w:t>с</w:t>
      </w:r>
      <w:r>
        <w:rPr>
          <w:color w:val="464646"/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 w:rsidR="00D12C04">
        <w:rPr>
          <w:color w:val="0A0A0A"/>
        </w:rPr>
        <w:t>государственными</w:t>
      </w:r>
      <w:r>
        <w:rPr>
          <w:color w:val="0A0A0A"/>
        </w:rPr>
        <w:t xml:space="preserve"> </w:t>
      </w:r>
      <w:r>
        <w:rPr>
          <w:color w:val="0F0F0F"/>
        </w:rPr>
        <w:t xml:space="preserve">образовательными </w:t>
      </w:r>
      <w:r>
        <w:rPr>
          <w:color w:val="161616"/>
        </w:rPr>
        <w:t>стандартами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 xml:space="preserve">начального </w:t>
      </w:r>
      <w:r>
        <w:t xml:space="preserve">образования </w:t>
      </w:r>
      <w:r>
        <w:rPr>
          <w:color w:val="343434"/>
        </w:rPr>
        <w:t>и</w:t>
      </w:r>
      <w:r>
        <w:rPr>
          <w:color w:val="343434"/>
          <w:spacing w:val="1"/>
        </w:rPr>
        <w:t xml:space="preserve"> </w:t>
      </w:r>
      <w:r w:rsidR="00D12C04">
        <w:rPr>
          <w:color w:val="0A0A0A"/>
        </w:rPr>
        <w:t>основног</w:t>
      </w:r>
      <w:r>
        <w:rPr>
          <w:color w:val="333333"/>
        </w:rPr>
        <w:t>о</w:t>
      </w:r>
      <w:r>
        <w:rPr>
          <w:color w:val="333333"/>
          <w:spacing w:val="34"/>
        </w:rPr>
        <w:t xml:space="preserve"> </w:t>
      </w:r>
      <w:r>
        <w:rPr>
          <w:color w:val="1F1F1F"/>
        </w:rPr>
        <w:t>общего</w:t>
      </w:r>
      <w:r>
        <w:rPr>
          <w:color w:val="1F1F1F"/>
          <w:spacing w:val="44"/>
        </w:rPr>
        <w:t xml:space="preserve"> </w:t>
      </w:r>
      <w:r>
        <w:rPr>
          <w:color w:val="181818"/>
        </w:rPr>
        <w:t>образования,</w:t>
      </w:r>
      <w:r>
        <w:rPr>
          <w:color w:val="181818"/>
          <w:spacing w:val="45"/>
        </w:rPr>
        <w:t xml:space="preserve"> </w:t>
      </w:r>
      <w:r w:rsidR="00D12C04">
        <w:rPr>
          <w:color w:val="131313"/>
        </w:rPr>
        <w:t>утвержденными</w:t>
      </w:r>
      <w:r>
        <w:rPr>
          <w:color w:val="131313"/>
          <w:spacing w:val="53"/>
        </w:rPr>
        <w:t xml:space="preserve"> </w:t>
      </w:r>
      <w:r>
        <w:rPr>
          <w:color w:val="0A0A0A"/>
        </w:rPr>
        <w:t>приказами</w:t>
      </w:r>
      <w:r>
        <w:rPr>
          <w:color w:val="0A0A0A"/>
          <w:spacing w:val="53"/>
        </w:rPr>
        <w:t xml:space="preserve"> </w:t>
      </w:r>
      <w:proofErr w:type="spellStart"/>
      <w:r>
        <w:rPr>
          <w:color w:val="0E0E0E"/>
        </w:rPr>
        <w:t>Минпросвещения</w:t>
      </w:r>
      <w:proofErr w:type="spellEnd"/>
      <w:r>
        <w:rPr>
          <w:color w:val="0E0E0E"/>
          <w:spacing w:val="37"/>
        </w:rPr>
        <w:t xml:space="preserve"> </w:t>
      </w:r>
      <w:r>
        <w:rPr>
          <w:color w:val="2A2A2A"/>
        </w:rPr>
        <w:t>от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31.05.2021</w:t>
      </w:r>
    </w:p>
    <w:p w:rsidR="007172E8" w:rsidRDefault="005B79DA">
      <w:pPr>
        <w:pStyle w:val="a3"/>
        <w:spacing w:before="8"/>
        <w:ind w:left="1174"/>
      </w:pPr>
      <w:r>
        <w:rPr>
          <w:color w:val="161616"/>
        </w:rPr>
        <w:t>№286</w:t>
      </w:r>
      <w:r>
        <w:rPr>
          <w:color w:val="161616"/>
          <w:spacing w:val="1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5"/>
        </w:rPr>
        <w:t xml:space="preserve"> </w:t>
      </w:r>
      <w:r>
        <w:rPr>
          <w:color w:val="383838"/>
        </w:rPr>
        <w:t>287,</w:t>
      </w:r>
      <w:r>
        <w:rPr>
          <w:color w:val="383838"/>
          <w:spacing w:val="3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6"/>
        </w:rPr>
        <w:t xml:space="preserve"> </w:t>
      </w:r>
      <w:r>
        <w:rPr>
          <w:color w:val="0E0E0E"/>
        </w:rPr>
        <w:t>следующем</w:t>
      </w:r>
      <w:r>
        <w:rPr>
          <w:color w:val="0E0E0E"/>
          <w:spacing w:val="23"/>
        </w:rPr>
        <w:t xml:space="preserve"> </w:t>
      </w:r>
      <w:r>
        <w:rPr>
          <w:color w:val="161616"/>
        </w:rPr>
        <w:t>составе:</w:t>
      </w:r>
    </w:p>
    <w:p w:rsidR="00D12C04" w:rsidRPr="00D12C04" w:rsidRDefault="00D12C04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proofErr w:type="spellStart"/>
      <w:r>
        <w:rPr>
          <w:color w:val="131313"/>
        </w:rPr>
        <w:t>Шмелёва</w:t>
      </w:r>
      <w:proofErr w:type="spellEnd"/>
      <w:r>
        <w:rPr>
          <w:color w:val="131313"/>
        </w:rPr>
        <w:t xml:space="preserve"> Т. Г.</w:t>
      </w:r>
      <w:r w:rsidR="005B79DA">
        <w:rPr>
          <w:color w:val="1F1F1F"/>
        </w:rPr>
        <w:t xml:space="preserve">, </w:t>
      </w:r>
      <w:r w:rsidR="005B79DA">
        <w:t xml:space="preserve">заместитель </w:t>
      </w:r>
      <w:r>
        <w:rPr>
          <w:color w:val="161616"/>
        </w:rPr>
        <w:t>директора;</w:t>
      </w:r>
    </w:p>
    <w:p w:rsidR="007172E8" w:rsidRPr="00D12C04" w:rsidRDefault="005B79DA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t xml:space="preserve"> </w:t>
      </w:r>
      <w:r w:rsidR="00D12C04">
        <w:rPr>
          <w:color w:val="1D1D1D"/>
        </w:rPr>
        <w:t>Ларионова О. Г., заместитель директора;</w:t>
      </w:r>
    </w:p>
    <w:p w:rsidR="00D12C04" w:rsidRPr="00D12C04" w:rsidRDefault="00D12C04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rPr>
          <w:color w:val="1D1D1D"/>
        </w:rPr>
        <w:t>Китаева Н. Ю., заместитель директора;</w:t>
      </w:r>
    </w:p>
    <w:p w:rsidR="00D12C04" w:rsidRPr="00D12C04" w:rsidRDefault="00D12C04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rPr>
          <w:color w:val="1D1D1D"/>
        </w:rPr>
        <w:t>Попова Е. Н., заместитель директора;</w:t>
      </w:r>
    </w:p>
    <w:p w:rsidR="00D12C04" w:rsidRPr="00D12C04" w:rsidRDefault="00D12C04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rPr>
          <w:color w:val="1D1D1D"/>
        </w:rPr>
        <w:t>Т</w:t>
      </w:r>
      <w:r w:rsidR="009B333C">
        <w:rPr>
          <w:color w:val="1D1D1D"/>
        </w:rPr>
        <w:t>имина Н. В., социальный педагог, руководитель учителей естественно – научного цикла;</w:t>
      </w:r>
    </w:p>
    <w:p w:rsidR="00D12C04" w:rsidRPr="00D12C04" w:rsidRDefault="00D12C04" w:rsidP="0080016C">
      <w:pPr>
        <w:pStyle w:val="a3"/>
        <w:numPr>
          <w:ilvl w:val="0"/>
          <w:numId w:val="2"/>
        </w:numPr>
        <w:spacing w:before="38" w:line="429" w:lineRule="auto"/>
        <w:ind w:right="-28"/>
      </w:pPr>
      <w:proofErr w:type="spellStart"/>
      <w:r>
        <w:rPr>
          <w:color w:val="1D1D1D"/>
        </w:rPr>
        <w:t>Казаркина</w:t>
      </w:r>
      <w:proofErr w:type="spellEnd"/>
      <w:r>
        <w:rPr>
          <w:color w:val="1D1D1D"/>
        </w:rPr>
        <w:t xml:space="preserve"> Т. В., библиотекарь;</w:t>
      </w:r>
    </w:p>
    <w:p w:rsidR="00D12C04" w:rsidRPr="00D12C04" w:rsidRDefault="009B333C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rPr>
          <w:color w:val="1D1D1D"/>
        </w:rPr>
        <w:lastRenderedPageBreak/>
        <w:t>Осокина Т</w:t>
      </w:r>
      <w:r w:rsidR="00D12C04">
        <w:rPr>
          <w:color w:val="1D1D1D"/>
        </w:rPr>
        <w:t>. В., руководитель ШМО учителей начальных классов;</w:t>
      </w:r>
    </w:p>
    <w:p w:rsidR="00D12C04" w:rsidRPr="00D12C04" w:rsidRDefault="00D12C04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rPr>
          <w:color w:val="1D1D1D"/>
        </w:rPr>
        <w:t>Попова О. В., руководитель ШМО учителей математики и информатики;</w:t>
      </w:r>
    </w:p>
    <w:p w:rsidR="00D12C04" w:rsidRPr="009B333C" w:rsidRDefault="009B333C" w:rsidP="00D12C04">
      <w:pPr>
        <w:pStyle w:val="a3"/>
        <w:numPr>
          <w:ilvl w:val="0"/>
          <w:numId w:val="2"/>
        </w:numPr>
        <w:spacing w:before="38" w:line="429" w:lineRule="auto"/>
        <w:ind w:right="214"/>
      </w:pPr>
      <w:proofErr w:type="spellStart"/>
      <w:r>
        <w:rPr>
          <w:color w:val="1D1D1D"/>
        </w:rPr>
        <w:t>Ишунина</w:t>
      </w:r>
      <w:proofErr w:type="spellEnd"/>
      <w:r>
        <w:rPr>
          <w:color w:val="1D1D1D"/>
        </w:rPr>
        <w:t xml:space="preserve"> Т. Г., руководитель ШМО учителей русского языка, английского языка и литературы;</w:t>
      </w:r>
    </w:p>
    <w:p w:rsidR="007172E8" w:rsidRDefault="009B333C" w:rsidP="009B333C">
      <w:pPr>
        <w:pStyle w:val="a3"/>
        <w:numPr>
          <w:ilvl w:val="0"/>
          <w:numId w:val="2"/>
        </w:numPr>
        <w:spacing w:before="38" w:line="429" w:lineRule="auto"/>
        <w:ind w:right="214"/>
      </w:pPr>
      <w:r>
        <w:t>Ларина Т. В., руководитель учителей физической культуры и технологии.</w:t>
      </w:r>
    </w:p>
    <w:p w:rsidR="009B333C" w:rsidRDefault="009B333C" w:rsidP="009B333C">
      <w:pPr>
        <w:pStyle w:val="a3"/>
        <w:spacing w:before="38" w:line="429" w:lineRule="auto"/>
        <w:ind w:right="214"/>
      </w:pPr>
    </w:p>
    <w:p w:rsidR="009B333C" w:rsidRDefault="009B333C" w:rsidP="009B333C">
      <w:pPr>
        <w:pStyle w:val="a3"/>
        <w:spacing w:before="38" w:line="429" w:lineRule="auto"/>
        <w:ind w:right="214"/>
        <w:sectPr w:rsidR="009B333C" w:rsidSect="0080016C">
          <w:type w:val="continuous"/>
          <w:pgSz w:w="12240" w:h="15840"/>
          <w:pgMar w:top="1000" w:right="900" w:bottom="0" w:left="780" w:header="720" w:footer="720" w:gutter="0"/>
          <w:cols w:space="720"/>
        </w:sectPr>
      </w:pPr>
      <w:r>
        <w:t>Контроль за исполнением данного приказа оставляю за собой.</w:t>
      </w:r>
    </w:p>
    <w:p w:rsidR="007172E8" w:rsidRDefault="007172E8" w:rsidP="009B333C">
      <w:pPr>
        <w:pStyle w:val="a3"/>
        <w:tabs>
          <w:tab w:val="left" w:pos="5341"/>
        </w:tabs>
        <w:spacing w:line="424" w:lineRule="auto"/>
        <w:ind w:right="3152"/>
      </w:pPr>
    </w:p>
    <w:sectPr w:rsidR="007172E8">
      <w:pgSz w:w="12240" w:h="15840"/>
      <w:pgMar w:top="56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DED"/>
    <w:multiLevelType w:val="hybridMultilevel"/>
    <w:tmpl w:val="84D09C8E"/>
    <w:lvl w:ilvl="0" w:tplc="78420B5C">
      <w:start w:val="1"/>
      <w:numFmt w:val="decimal"/>
      <w:lvlText w:val="%1."/>
      <w:lvlJc w:val="left"/>
      <w:pPr>
        <w:ind w:left="1179" w:hanging="260"/>
        <w:jc w:val="right"/>
      </w:pPr>
      <w:rPr>
        <w:rFonts w:hint="default"/>
        <w:w w:val="96"/>
        <w:lang w:val="ru-RU" w:eastAsia="en-US" w:bidi="ar-SA"/>
      </w:rPr>
    </w:lvl>
    <w:lvl w:ilvl="1" w:tplc="43244A00"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2" w:tplc="45C64CF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3" w:tplc="3FF27EBA">
      <w:numFmt w:val="bullet"/>
      <w:lvlText w:val="•"/>
      <w:lvlJc w:val="left"/>
      <w:pPr>
        <w:ind w:left="3922" w:hanging="260"/>
      </w:pPr>
      <w:rPr>
        <w:rFonts w:hint="default"/>
        <w:lang w:val="ru-RU" w:eastAsia="en-US" w:bidi="ar-SA"/>
      </w:rPr>
    </w:lvl>
    <w:lvl w:ilvl="4" w:tplc="405EC03E">
      <w:numFmt w:val="bullet"/>
      <w:lvlText w:val="•"/>
      <w:lvlJc w:val="left"/>
      <w:pPr>
        <w:ind w:left="4836" w:hanging="260"/>
      </w:pPr>
      <w:rPr>
        <w:rFonts w:hint="default"/>
        <w:lang w:val="ru-RU" w:eastAsia="en-US" w:bidi="ar-SA"/>
      </w:rPr>
    </w:lvl>
    <w:lvl w:ilvl="5" w:tplc="C428AE10">
      <w:numFmt w:val="bullet"/>
      <w:lvlText w:val="•"/>
      <w:lvlJc w:val="left"/>
      <w:pPr>
        <w:ind w:left="5750" w:hanging="260"/>
      </w:pPr>
      <w:rPr>
        <w:rFonts w:hint="default"/>
        <w:lang w:val="ru-RU" w:eastAsia="en-US" w:bidi="ar-SA"/>
      </w:rPr>
    </w:lvl>
    <w:lvl w:ilvl="6" w:tplc="4A446E04">
      <w:numFmt w:val="bullet"/>
      <w:lvlText w:val="•"/>
      <w:lvlJc w:val="left"/>
      <w:pPr>
        <w:ind w:left="6664" w:hanging="260"/>
      </w:pPr>
      <w:rPr>
        <w:rFonts w:hint="default"/>
        <w:lang w:val="ru-RU" w:eastAsia="en-US" w:bidi="ar-SA"/>
      </w:rPr>
    </w:lvl>
    <w:lvl w:ilvl="7" w:tplc="0DE43278">
      <w:numFmt w:val="bullet"/>
      <w:lvlText w:val="•"/>
      <w:lvlJc w:val="left"/>
      <w:pPr>
        <w:ind w:left="7578" w:hanging="260"/>
      </w:pPr>
      <w:rPr>
        <w:rFonts w:hint="default"/>
        <w:lang w:val="ru-RU" w:eastAsia="en-US" w:bidi="ar-SA"/>
      </w:rPr>
    </w:lvl>
    <w:lvl w:ilvl="8" w:tplc="A432C55A">
      <w:numFmt w:val="bullet"/>
      <w:lvlText w:val="•"/>
      <w:lvlJc w:val="left"/>
      <w:pPr>
        <w:ind w:left="849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95135C3"/>
    <w:multiLevelType w:val="hybridMultilevel"/>
    <w:tmpl w:val="521A1166"/>
    <w:lvl w:ilvl="0" w:tplc="AD84172C">
      <w:start w:val="1"/>
      <w:numFmt w:val="decimal"/>
      <w:lvlText w:val="%1."/>
      <w:lvlJc w:val="left"/>
      <w:pPr>
        <w:ind w:left="1538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172E8"/>
    <w:rsid w:val="005B79DA"/>
    <w:rsid w:val="007172E8"/>
    <w:rsid w:val="0080016C"/>
    <w:rsid w:val="009B333C"/>
    <w:rsid w:val="00D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C2E2-64CB-497F-B9A5-DF8778FA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16" w:lineRule="exact"/>
      <w:ind w:left="1439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166" w:hanging="2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2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5_kokh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2021-11-19T12:23:00Z</cp:lastPrinted>
  <dcterms:created xsi:type="dcterms:W3CDTF">2021-11-19T11:57:00Z</dcterms:created>
  <dcterms:modified xsi:type="dcterms:W3CDTF">2022-06-15T04:25:00Z</dcterms:modified>
</cp:coreProperties>
</file>