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4E" w:rsidRDefault="00DC1A4E"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1">
            <wp:simplePos x="0" y="0"/>
            <wp:positionH relativeFrom="margin">
              <wp:posOffset>-813435</wp:posOffset>
            </wp:positionH>
            <wp:positionV relativeFrom="margin">
              <wp:posOffset>-224790</wp:posOffset>
            </wp:positionV>
            <wp:extent cx="7029450" cy="9944100"/>
            <wp:effectExtent l="19050" t="0" r="0" b="0"/>
            <wp:wrapSquare wrapText="bothSides"/>
            <wp:docPr id="2" name="Рисунок 2" descr="C:\Users\Админ\Desktop\img20220608_143738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img20220608_14373897.jpg"/>
                    <pic:cNvPicPr>
                      <a:picLocks noChangeAspect="1" noChangeArrowheads="1"/>
                    </pic:cNvPicPr>
                  </pic:nvPicPr>
                  <pic:blipFill>
                    <a:blip r:embed="rId5" cstate="print"/>
                    <a:srcRect/>
                    <a:stretch>
                      <a:fillRect/>
                    </a:stretch>
                  </pic:blipFill>
                  <pic:spPr bwMode="auto">
                    <a:xfrm>
                      <a:off x="0" y="0"/>
                      <a:ext cx="7029450" cy="9944100"/>
                    </a:xfrm>
                    <a:prstGeom prst="rect">
                      <a:avLst/>
                    </a:prstGeom>
                    <a:noFill/>
                    <a:ln w="9525">
                      <a:noFill/>
                      <a:miter lim="800000"/>
                      <a:headEnd/>
                      <a:tailEnd/>
                    </a:ln>
                  </pic:spPr>
                </pic:pic>
              </a:graphicData>
            </a:graphic>
          </wp:anchor>
        </w:drawing>
      </w:r>
    </w:p>
    <w:p w:rsidR="00845D3D" w:rsidRDefault="00845D3D" w:rsidP="00845D3D">
      <w:pPr>
        <w:spacing w:after="0" w:line="240" w:lineRule="auto"/>
        <w:ind w:left="-567"/>
        <w:jc w:val="both"/>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lastRenderedPageBreak/>
        <w:t> </w:t>
      </w:r>
      <w:r w:rsidRPr="00845D3D">
        <w:rPr>
          <w:rFonts w:ascii="Times New Roman" w:eastAsia="Times New Roman" w:hAnsi="Times New Roman" w:cs="Times New Roman"/>
          <w:b/>
          <w:color w:val="000000"/>
          <w:sz w:val="24"/>
          <w:szCs w:val="24"/>
          <w:lang w:eastAsia="ru-RU"/>
        </w:rPr>
        <w:t>1. ОБЩИЕ ПОЛОЖЕНИЯ</w:t>
      </w:r>
    </w:p>
    <w:p w:rsidR="00845D3D" w:rsidRPr="00845D3D" w:rsidRDefault="00845D3D" w:rsidP="00845D3D">
      <w:pPr>
        <w:spacing w:after="0" w:line="240" w:lineRule="auto"/>
        <w:ind w:left="-567"/>
        <w:jc w:val="both"/>
        <w:textAlignment w:val="baseline"/>
        <w:rPr>
          <w:rFonts w:ascii="Times New Roman" w:eastAsia="Times New Roman" w:hAnsi="Times New Roman" w:cs="Times New Roman"/>
          <w:b/>
          <w:color w:val="000000"/>
          <w:sz w:val="24"/>
          <w:szCs w:val="24"/>
          <w:lang w:eastAsia="ru-RU"/>
        </w:rPr>
      </w:pP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 Положение о первичной профсоюзной организации </w:t>
      </w:r>
      <w:r>
        <w:rPr>
          <w:rFonts w:ascii="Times New Roman" w:eastAsia="Times New Roman" w:hAnsi="Times New Roman" w:cs="Times New Roman"/>
          <w:b/>
          <w:color w:val="000000"/>
          <w:sz w:val="24"/>
          <w:szCs w:val="24"/>
          <w:lang w:eastAsia="ru-RU"/>
        </w:rPr>
        <w:t>М</w:t>
      </w:r>
      <w:r>
        <w:rPr>
          <w:rFonts w:ascii="Times New Roman" w:eastAsia="Times New Roman" w:hAnsi="Times New Roman" w:cs="Times New Roman"/>
          <w:b/>
          <w:bCs/>
          <w:color w:val="000000"/>
          <w:sz w:val="24"/>
          <w:szCs w:val="24"/>
          <w:lang w:eastAsia="ru-RU"/>
        </w:rPr>
        <w:t>униципального бюджетного  учреждения дополнительного образования Центр внешкольной работы </w:t>
      </w:r>
      <w:r>
        <w:rPr>
          <w:rFonts w:ascii="Times New Roman" w:eastAsia="Times New Roman" w:hAnsi="Times New Roman" w:cs="Times New Roman"/>
          <w:color w:val="000000"/>
          <w:sz w:val="24"/>
          <w:szCs w:val="24"/>
          <w:lang w:eastAsia="ru-RU"/>
        </w:rPr>
        <w:t> городского округа Кохм</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далее – положение) 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который действует в соответствии и наряду с Уставом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Первичная профсоюзная организация МБУ ДО ЦВ</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добровольное объединение членов Профсоюза, работающих в органах управления в сфере образования.</w:t>
      </w:r>
      <w:bookmarkStart w:id="0" w:name="_ftnref1"/>
      <w:r w:rsidR="002E0D7E">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HYPERLINK "http://ddtsozvezdie.centerstart.ru/node/3098/edit" \l "_ftn1" \o "" </w:instrText>
      </w:r>
      <w:r w:rsidR="002E0D7E">
        <w:rPr>
          <w:rFonts w:ascii="Times New Roman" w:eastAsia="Times New Roman" w:hAnsi="Times New Roman" w:cs="Times New Roman"/>
          <w:color w:val="000000"/>
          <w:sz w:val="24"/>
          <w:szCs w:val="24"/>
          <w:lang w:eastAsia="ru-RU"/>
        </w:rPr>
        <w:fldChar w:fldCharType="separate"/>
      </w:r>
      <w:r>
        <w:rPr>
          <w:rStyle w:val="a6"/>
          <w:rFonts w:ascii="Times New Roman" w:eastAsia="Times New Roman" w:hAnsi="Times New Roman" w:cs="Times New Roman"/>
          <w:color w:val="000000"/>
          <w:sz w:val="24"/>
          <w:szCs w:val="24"/>
          <w:bdr w:val="none" w:sz="0" w:space="0" w:color="auto" w:frame="1"/>
          <w:lang w:eastAsia="ru-RU"/>
        </w:rPr>
        <w:t>[1]</w:t>
      </w:r>
      <w:r w:rsidR="002E0D7E">
        <w:rPr>
          <w:rFonts w:ascii="Times New Roman" w:eastAsia="Times New Roman" w:hAnsi="Times New Roman" w:cs="Times New Roman"/>
          <w:color w:val="000000"/>
          <w:sz w:val="24"/>
          <w:szCs w:val="24"/>
          <w:lang w:eastAsia="ru-RU"/>
        </w:rPr>
        <w:fldChar w:fldCharType="end"/>
      </w:r>
      <w:bookmarkEnd w:id="0"/>
      <w:r>
        <w:rPr>
          <w:rFonts w:ascii="Times New Roman" w:eastAsia="Times New Roman" w:hAnsi="Times New Roman" w:cs="Times New Roman"/>
          <w:color w:val="000000"/>
          <w:sz w:val="24"/>
          <w:szCs w:val="24"/>
          <w:lang w:eastAsia="ru-RU"/>
        </w:rPr>
        <w:t>.</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Первичная организация Профсоюза является организационным структурным звеном Профсоюза и соответствующей территориальной организации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Первичная организация Профсоюза МБУ ДО ЦВР создается работниками организации системы образования на собрании (конференции) при наличии не менее трех членов Профсоюза по согласованию с вышестоящим профсоюзным органом.</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В первичную профсоюзную организацию МБУ ДО ЦВР по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 Первичной организации Профсоюза, имеющей численность 20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соответствующим вышестоящим профсоюзным органом.</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 Первичная профсоюзная организация МБУ ДО ЦВР  действует на основании Уста</w:t>
      </w:r>
      <w:r>
        <w:rPr>
          <w:rFonts w:ascii="Times New Roman" w:eastAsia="Times New Roman" w:hAnsi="Times New Roman" w:cs="Times New Roman"/>
          <w:color w:val="000000"/>
          <w:sz w:val="24"/>
          <w:szCs w:val="24"/>
          <w:lang w:eastAsia="ru-RU"/>
        </w:rPr>
        <w:softHyphen/>
        <w:t>ва Профсоюза, настоящего положения, иных нормативных правовых актов Профсоюза, руководствуется в своей деятельности зако</w:t>
      </w:r>
      <w:r>
        <w:rPr>
          <w:rFonts w:ascii="Times New Roman" w:eastAsia="Times New Roman" w:hAnsi="Times New Roman" w:cs="Times New Roman"/>
          <w:color w:val="000000"/>
          <w:sz w:val="24"/>
          <w:szCs w:val="24"/>
          <w:lang w:eastAsia="ru-RU"/>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Первичная профсоюзная организация МБУ ДО ЦВР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Первичная профсоюзная организация МБУ ДО ЦВР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 Первичная профсоюзная организация МБУ ДО ЦВР   свободно распространя</w:t>
      </w:r>
      <w:r>
        <w:rPr>
          <w:rFonts w:ascii="Times New Roman" w:eastAsia="Times New Roman" w:hAnsi="Times New Roman" w:cs="Times New Roman"/>
          <w:color w:val="000000"/>
          <w:sz w:val="24"/>
          <w:szCs w:val="24"/>
          <w:lang w:eastAsia="ru-RU"/>
        </w:rPr>
        <w:softHyphen/>
        <w:t>ет информацию о своей деятельности, имеет право на организацию и проведение собраний, митин</w:t>
      </w:r>
      <w:r>
        <w:rPr>
          <w:rFonts w:ascii="Times New Roman" w:eastAsia="Times New Roman" w:hAnsi="Times New Roman" w:cs="Times New Roman"/>
          <w:color w:val="000000"/>
          <w:sz w:val="24"/>
          <w:szCs w:val="24"/>
          <w:lang w:eastAsia="ru-RU"/>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1.10. 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w:t>
      </w:r>
      <w:r>
        <w:rPr>
          <w:rFonts w:ascii="Times New Roman" w:eastAsia="Times New Roman" w:hAnsi="Times New Roman" w:cs="Times New Roman"/>
          <w:color w:val="000000"/>
          <w:sz w:val="24"/>
          <w:szCs w:val="24"/>
          <w:lang w:eastAsia="ru-RU"/>
        </w:rPr>
        <w:lastRenderedPageBreak/>
        <w:t>профессиональных союзах, их правах и гарантиях деятельности», иными законодательными актами, Уставом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а также президиум (по решению профсоюзного комитета) и председатель первичной организации Профсоюза (по решению профсоюзного комитета), действующие в пределах, установленных законодательством, Уставом Профсоюза, Общим положением.</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II.ОСНОВНЫЕ ПОНЯТИЯ</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настоящем  Положении  применяются  следующие основные понятия:</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Член Профсоюза</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ли</w:t>
      </w:r>
      <w:proofErr w:type="gramEnd"/>
      <w:r>
        <w:rPr>
          <w:rFonts w:ascii="Times New Roman" w:eastAsia="Times New Roman" w:hAnsi="Times New Roman" w:cs="Times New Roman"/>
          <w:color w:val="000000"/>
          <w:sz w:val="24"/>
          <w:szCs w:val="24"/>
          <w:lang w:eastAsia="ru-RU"/>
        </w:rPr>
        <w:t>цо (работник, обучающийся, временно не работающий, пенсионер), вступившее в Профсоюз и состоящее на учете в первичной  организации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Работник</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фи</w:t>
      </w:r>
      <w:proofErr w:type="gramEnd"/>
      <w:r>
        <w:rPr>
          <w:rFonts w:ascii="Times New Roman" w:eastAsia="Times New Roman" w:hAnsi="Times New Roman" w:cs="Times New Roman"/>
          <w:color w:val="000000"/>
          <w:sz w:val="24"/>
          <w:szCs w:val="24"/>
          <w:lang w:eastAsia="ru-RU"/>
        </w:rPr>
        <w:t>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Первичная профсоюзная организация</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бровольное объединение членов Профсоюза, работающих, обучающихся, как правило, в  организации системы образования, действующее на основе Устава Профсоюза и Общего положения о первичной профсоюзной организации.</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Территориальная организация Профсоюза</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до</w:t>
      </w:r>
      <w:proofErr w:type="gramEnd"/>
      <w:r>
        <w:rPr>
          <w:rFonts w:ascii="Times New Roman" w:eastAsia="Times New Roman" w:hAnsi="Times New Roman" w:cs="Times New Roman"/>
          <w:color w:val="000000"/>
          <w:sz w:val="24"/>
          <w:szCs w:val="24"/>
          <w:lang w:eastAsia="ru-RU"/>
        </w:rPr>
        <w:t>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 территориальным организациям Профсоюза относятся:</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межрегиональные организации Профсоюза, действующие на территории нескольких субъектов Российской Федерации;</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региональные организации Профсоюза, действующие на территории одного субъекта Российской Федерации;</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местные организации Профсоюза, действующие на территории одного или нескольких муниципальных образований.</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Профсоюзный орган</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ор</w:t>
      </w:r>
      <w:proofErr w:type="gramEnd"/>
      <w:r>
        <w:rPr>
          <w:rFonts w:ascii="Times New Roman" w:eastAsia="Times New Roman" w:hAnsi="Times New Roman" w:cs="Times New Roman"/>
          <w:color w:val="000000"/>
          <w:sz w:val="24"/>
          <w:szCs w:val="24"/>
          <w:lang w:eastAsia="ru-RU"/>
        </w:rPr>
        <w:t>ган, образованный в соответствии с Уставом Профсоюза и Общим положением об организации Профсоюза</w:t>
      </w:r>
      <w:r>
        <w:rPr>
          <w:rFonts w:ascii="Times New Roman" w:eastAsia="Times New Roman" w:hAnsi="Times New Roman" w:cs="Times New Roman"/>
          <w:i/>
          <w:iCs/>
          <w:color w:val="000000"/>
          <w:sz w:val="24"/>
          <w:szCs w:val="24"/>
          <w:bdr w:val="none" w:sz="0" w:space="0" w:color="auto" w:frame="1"/>
          <w:lang w:eastAsia="ru-RU"/>
        </w:rPr>
        <w:t>.</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Профсоюзные кадры (профсоюзные работники)</w:t>
      </w:r>
      <w:r>
        <w:rPr>
          <w:rFonts w:ascii="Times New Roman" w:eastAsia="Times New Roman" w:hAnsi="Times New Roman" w:cs="Times New Roman"/>
          <w:color w:val="000000"/>
          <w:sz w:val="24"/>
          <w:szCs w:val="24"/>
          <w:lang w:eastAsia="ru-RU"/>
        </w:rPr>
        <w:t>- лица, состоящие в трудовых отношениях с Профсоюзом, организацией Профсоюза. </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bCs/>
          <w:color w:val="000000"/>
          <w:sz w:val="24"/>
          <w:szCs w:val="24"/>
          <w:lang w:eastAsia="ru-RU"/>
        </w:rPr>
        <w:t>Профсоюзный</w:t>
      </w:r>
      <w:proofErr w:type="gramEnd"/>
      <w:r>
        <w:rPr>
          <w:rFonts w:ascii="Times New Roman" w:eastAsia="Times New Roman" w:hAnsi="Times New Roman" w:cs="Times New Roman"/>
          <w:b/>
          <w:bCs/>
          <w:color w:val="000000"/>
          <w:sz w:val="24"/>
          <w:szCs w:val="24"/>
          <w:lang w:eastAsia="ru-RU"/>
        </w:rPr>
        <w:t> актив</w:t>
      </w:r>
      <w:r>
        <w:rPr>
          <w:rFonts w:ascii="Times New Roman" w:eastAsia="Times New Roman" w:hAnsi="Times New Roman" w:cs="Times New Roman"/>
          <w:b/>
          <w:bCs/>
          <w:i/>
          <w:iCs/>
          <w:color w:val="000000"/>
          <w:sz w:val="24"/>
          <w:szCs w:val="24"/>
          <w:bdr w:val="none" w:sz="0" w:space="0" w:color="auto" w:frame="1"/>
          <w:lang w:eastAsia="ru-RU"/>
        </w:rPr>
        <w:t>–</w:t>
      </w:r>
      <w:r>
        <w:rPr>
          <w:rFonts w:ascii="Times New Roman" w:eastAsia="Times New Roman" w:hAnsi="Times New Roman" w:cs="Times New Roman"/>
          <w:color w:val="000000"/>
          <w:sz w:val="24"/>
          <w:szCs w:val="24"/>
          <w:lang w:eastAsia="ru-RU"/>
        </w:rPr>
        <w:t>члены Профсоюза, выполняющие профсоюзную работу и не состоящие в трудовых отношениях с Профсоюзом, организацией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Вышестоящие профсоюзные органы для первичной организации Профсоюза:</w:t>
      </w:r>
    </w:p>
    <w:p w:rsidR="00845D3D" w:rsidRDefault="00845D3D" w:rsidP="00845D3D">
      <w:pPr>
        <w:pStyle w:val="a5"/>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выборных органов первичной профсоюзной организации - выборные органы территориальной (местной) организации Профсоюза;</w:t>
      </w:r>
    </w:p>
    <w:p w:rsidR="00845D3D" w:rsidRDefault="00845D3D" w:rsidP="00845D3D">
      <w:pPr>
        <w:pStyle w:val="a5"/>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Структурные подразделения первичной профсоюзной организации</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со</w:t>
      </w:r>
      <w:proofErr w:type="gramEnd"/>
      <w:r>
        <w:rPr>
          <w:rFonts w:ascii="Times New Roman" w:eastAsia="Times New Roman" w:hAnsi="Times New Roman" w:cs="Times New Roman"/>
          <w:color w:val="000000"/>
          <w:sz w:val="24"/>
          <w:szCs w:val="24"/>
          <w:lang w:eastAsia="ru-RU"/>
        </w:rPr>
        <w:t>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Профгруппа</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пе</w:t>
      </w:r>
      <w:proofErr w:type="gramEnd"/>
      <w:r>
        <w:rPr>
          <w:rFonts w:ascii="Times New Roman" w:eastAsia="Times New Roman" w:hAnsi="Times New Roman" w:cs="Times New Roman"/>
          <w:color w:val="000000"/>
          <w:sz w:val="24"/>
          <w:szCs w:val="24"/>
          <w:lang w:eastAsia="ru-RU"/>
        </w:rPr>
        <w:t>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Профсоюзный представитель  (доверенное лицо)</w:t>
      </w:r>
      <w:r>
        <w:rPr>
          <w:rFonts w:ascii="Times New Roman" w:eastAsia="Times New Roman" w:hAnsi="Times New Roman" w:cs="Times New Roman"/>
          <w:color w:val="000000"/>
          <w:sz w:val="24"/>
          <w:szCs w:val="24"/>
          <w:lang w:eastAsia="ru-RU"/>
        </w:rPr>
        <w:t>–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Работодатель </w:t>
      </w:r>
      <w:r>
        <w:rPr>
          <w:rFonts w:ascii="Times New Roman" w:eastAsia="Times New Roman" w:hAnsi="Times New Roman" w:cs="Times New Roman"/>
          <w:color w:val="000000"/>
          <w:sz w:val="24"/>
          <w:szCs w:val="24"/>
          <w:lang w:eastAsia="ru-RU"/>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Представители работодателя</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ру</w:t>
      </w:r>
      <w:proofErr w:type="gramEnd"/>
      <w:r>
        <w:rPr>
          <w:rFonts w:ascii="Times New Roman" w:eastAsia="Times New Roman" w:hAnsi="Times New Roman" w:cs="Times New Roman"/>
          <w:color w:val="000000"/>
          <w:sz w:val="24"/>
          <w:szCs w:val="24"/>
          <w:lang w:eastAsia="ru-RU"/>
        </w:rPr>
        <w:t>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Профсоюзный стаж</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об</w:t>
      </w:r>
      <w:proofErr w:type="gramEnd"/>
      <w:r>
        <w:rPr>
          <w:rFonts w:ascii="Times New Roman" w:eastAsia="Times New Roman" w:hAnsi="Times New Roman" w:cs="Times New Roman"/>
          <w:color w:val="000000"/>
          <w:sz w:val="24"/>
          <w:szCs w:val="24"/>
          <w:lang w:eastAsia="ru-RU"/>
        </w:rPr>
        <w:t>щий период пребывания в Профсоюзе, исчисляемый  со дня подачи заявления о вступлении в Профсоюз.</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Ротация</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по</w:t>
      </w:r>
      <w:proofErr w:type="gramEnd"/>
      <w:r>
        <w:rPr>
          <w:rFonts w:ascii="Times New Roman" w:eastAsia="Times New Roman" w:hAnsi="Times New Roman" w:cs="Times New Roman"/>
          <w:color w:val="000000"/>
          <w:sz w:val="24"/>
          <w:szCs w:val="24"/>
          <w:lang w:eastAsia="ru-RU"/>
        </w:rPr>
        <w:t>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III.  ЦЕЛИ, ЗАДАЧИ И ПРИНЦИПЫ ДЕЯТЕЛЬНОСТИ ППО  МБУ ДО ЦВР</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3.1. Основными целями и задачами первичной  организации  Профсоюза  являются:</w:t>
      </w:r>
    </w:p>
    <w:p w:rsidR="00845D3D" w:rsidRDefault="00845D3D" w:rsidP="00845D3D">
      <w:pPr>
        <w:pStyle w:val="a5"/>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представительство и защита индивидуальных и коллективных социально-трудовых, профессиональных, экономических и иных прав и интересов членов Профсоюза;</w:t>
      </w:r>
    </w:p>
    <w:p w:rsidR="00845D3D" w:rsidRDefault="00845D3D" w:rsidP="00845D3D">
      <w:pPr>
        <w:pStyle w:val="a5"/>
        <w:numPr>
          <w:ilvl w:val="0"/>
          <w:numId w:val="2"/>
        </w:numPr>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прав членов Профсоюза на представительство  в  коллегиальных  органах  управления  учреждения, организации, предприятия;</w:t>
      </w:r>
    </w:p>
    <w:p w:rsidR="00845D3D" w:rsidRDefault="00845D3D" w:rsidP="00845D3D">
      <w:pPr>
        <w:pStyle w:val="a5"/>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содействие созданию условий для повышения жизненного уровня членов Профсоюза и их семей.</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3.2. Основными принципами деятельности первичной организации Профсоюза являются:</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приоритет положений  Устава Профсоюза при принятии решений;</w:t>
      </w:r>
    </w:p>
    <w:p w:rsidR="00845D3D" w:rsidRDefault="00845D3D" w:rsidP="00845D3D">
      <w:pPr>
        <w:pStyle w:val="a5"/>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добровольность вступления в Профсоюз и выхода из него, равенство прав и обязанностей членов Профсоюза;</w:t>
      </w:r>
    </w:p>
    <w:p w:rsidR="00845D3D" w:rsidRDefault="00845D3D" w:rsidP="00845D3D">
      <w:pPr>
        <w:pStyle w:val="a5"/>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845D3D" w:rsidRDefault="00845D3D" w:rsidP="00845D3D">
      <w:pPr>
        <w:pStyle w:val="a5"/>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коллегиальность в работе организаций Профсоюза, выборных профсоюзных органов и личная ответственность избранных в них профсоюзных активистов;</w:t>
      </w:r>
    </w:p>
    <w:p w:rsidR="00845D3D" w:rsidRDefault="00845D3D" w:rsidP="00845D3D">
      <w:pPr>
        <w:pStyle w:val="a5"/>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гласность и открытость в работе организаций Профсоюза и  выборных профсоюзных органов;</w:t>
      </w:r>
    </w:p>
    <w:p w:rsidR="00845D3D" w:rsidRDefault="00845D3D" w:rsidP="00845D3D">
      <w:pPr>
        <w:pStyle w:val="a5"/>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уважение мнения каждого члена Профсоюза при принятии решений; </w:t>
      </w:r>
    </w:p>
    <w:p w:rsidR="00845D3D" w:rsidRDefault="00845D3D" w:rsidP="00845D3D">
      <w:pPr>
        <w:pStyle w:val="a5"/>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обязательность выполнения решений профсоюзных органов, принятых в пределах полномочий;</w:t>
      </w:r>
    </w:p>
    <w:p w:rsidR="00845D3D" w:rsidRDefault="00845D3D" w:rsidP="00845D3D">
      <w:pPr>
        <w:pStyle w:val="a5"/>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выборность, регулярная сменяемость профсоюзных органов и их отчетность  перед членами Профсоюза;</w:t>
      </w:r>
    </w:p>
    <w:p w:rsidR="00845D3D" w:rsidRDefault="00845D3D" w:rsidP="00845D3D">
      <w:pPr>
        <w:pStyle w:val="a5"/>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самостоятельность организаций Профсоюза и их выборных органов в принятии решений в пределах своих полномочий;</w:t>
      </w:r>
    </w:p>
    <w:p w:rsidR="00845D3D" w:rsidRDefault="00845D3D" w:rsidP="00845D3D">
      <w:pPr>
        <w:pStyle w:val="a5"/>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соблюдение финансовой дисциплины;</w:t>
      </w:r>
    </w:p>
    <w:p w:rsidR="00845D3D" w:rsidRDefault="00845D3D" w:rsidP="00845D3D">
      <w:pPr>
        <w:pStyle w:val="a5"/>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сохранение профсоюзного стажа 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845D3D" w:rsidRDefault="00845D3D" w:rsidP="00845D3D">
      <w:pPr>
        <w:spacing w:after="0" w:line="240" w:lineRule="auto"/>
        <w:ind w:left="-567"/>
        <w:jc w:val="both"/>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IV. ПРАВА И ОБЯЗАННОСТИ ППО МБУ ДО ЦВР</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4.1. Права первичной организации Профсоюза:</w:t>
      </w:r>
    </w:p>
    <w:p w:rsidR="00845D3D" w:rsidRDefault="00845D3D" w:rsidP="00845D3D">
      <w:pPr>
        <w:pStyle w:val="a5"/>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осуществлять прием и исключение из Профсоюза;</w:t>
      </w:r>
    </w:p>
    <w:p w:rsidR="00845D3D" w:rsidRDefault="00845D3D" w:rsidP="00845D3D">
      <w:pPr>
        <w:pStyle w:val="a5"/>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делегировать своих представителей в вышестоящие профсоюзные органы, отзывать и заменять их;</w:t>
      </w:r>
    </w:p>
    <w:p w:rsidR="00845D3D" w:rsidRDefault="00845D3D" w:rsidP="00845D3D">
      <w:pPr>
        <w:pStyle w:val="a5"/>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845D3D" w:rsidRDefault="00845D3D" w:rsidP="00845D3D">
      <w:pPr>
        <w:pStyle w:val="a5"/>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845D3D" w:rsidRDefault="00845D3D" w:rsidP="00845D3D">
      <w:pPr>
        <w:pStyle w:val="a5"/>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w:t>
      </w:r>
    </w:p>
    <w:p w:rsidR="00845D3D" w:rsidRDefault="00845D3D" w:rsidP="00845D3D">
      <w:pPr>
        <w:pStyle w:val="a5"/>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его выполнением, а также при реализации права на участие в управлении организацией системы образования, рассмотрении трудовых споров;</w:t>
      </w:r>
    </w:p>
    <w:p w:rsidR="00845D3D" w:rsidRDefault="00845D3D" w:rsidP="00845D3D">
      <w:pPr>
        <w:pStyle w:val="a5"/>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845D3D" w:rsidRDefault="00845D3D" w:rsidP="00845D3D">
      <w:pPr>
        <w:pStyle w:val="a5"/>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845D3D" w:rsidRDefault="00845D3D" w:rsidP="00845D3D">
      <w:pPr>
        <w:pStyle w:val="a5"/>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вносить предложения по кандидатурам руководителей соответствующих территориальных организаций Профсоюза;</w:t>
      </w:r>
    </w:p>
    <w:p w:rsidR="00845D3D" w:rsidRDefault="00845D3D" w:rsidP="00845D3D">
      <w:pPr>
        <w:pStyle w:val="a5"/>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пользоваться имуществом Профсоюза в установленном законодательством и Уставом Профсоюза порядке;</w:t>
      </w:r>
    </w:p>
    <w:p w:rsidR="00845D3D" w:rsidRDefault="00845D3D" w:rsidP="00845D3D">
      <w:pPr>
        <w:pStyle w:val="a5"/>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845D3D" w:rsidRDefault="00845D3D" w:rsidP="00845D3D">
      <w:pPr>
        <w:pStyle w:val="a5"/>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845D3D" w:rsidRDefault="00845D3D" w:rsidP="00845D3D">
      <w:pPr>
        <w:pStyle w:val="a5"/>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845D3D" w:rsidRDefault="00845D3D" w:rsidP="00845D3D">
      <w:pPr>
        <w:pStyle w:val="a5"/>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принимать решение об изменении размера ежемесячного членского профсоюзного взноса, но не ниже размера, установленного Уставом Профсоюза;</w:t>
      </w:r>
    </w:p>
    <w:p w:rsidR="00845D3D" w:rsidRDefault="00845D3D" w:rsidP="00845D3D">
      <w:pPr>
        <w:pStyle w:val="a5"/>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устанавливать ль</w:t>
      </w:r>
      <w:r>
        <w:rPr>
          <w:rFonts w:ascii="Times New Roman" w:eastAsia="Times New Roman" w:hAnsi="Times New Roman" w:cs="Times New Roman"/>
          <w:color w:val="000000"/>
          <w:sz w:val="24"/>
          <w:szCs w:val="24"/>
          <w:lang w:eastAsia="ru-RU"/>
        </w:rPr>
        <w:softHyphen/>
        <w:t>готный размер членского профсоюзного взноса для лиц, не имеющих заработной платы;</w:t>
      </w:r>
    </w:p>
    <w:p w:rsidR="00845D3D" w:rsidRDefault="00845D3D" w:rsidP="00845D3D">
      <w:pPr>
        <w:pStyle w:val="a5"/>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вносить в вышестоящие профсоюзные органы предложения о поощрении членов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4.2. Обязанности первичной организации Профсоюза:</w:t>
      </w:r>
    </w:p>
    <w:p w:rsidR="00845D3D" w:rsidRDefault="00845D3D" w:rsidP="00845D3D">
      <w:pPr>
        <w:pStyle w:val="a5"/>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проводить работу по  вовлечению в Профсоюз;</w:t>
      </w:r>
    </w:p>
    <w:p w:rsidR="00845D3D" w:rsidRDefault="00845D3D" w:rsidP="00845D3D">
      <w:pPr>
        <w:pStyle w:val="a5"/>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Устав Профсоюза и решения профсоюзных органов, принятые в соответствии со своими полномочиями;</w:t>
      </w:r>
    </w:p>
    <w:p w:rsidR="00845D3D" w:rsidRDefault="00845D3D" w:rsidP="00845D3D">
      <w:pPr>
        <w:pStyle w:val="a5"/>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разрабатывать и заключать коллективный договор,  контролировать его выполнение, содействовать заключению и </w:t>
      </w:r>
      <w:proofErr w:type="gramStart"/>
      <w:r>
        <w:rPr>
          <w:rFonts w:ascii="Times New Roman" w:eastAsia="Times New Roman" w:hAnsi="Times New Roman" w:cs="Times New Roman"/>
          <w:color w:val="000000"/>
          <w:sz w:val="24"/>
          <w:szCs w:val="24"/>
          <w:lang w:eastAsia="ru-RU"/>
        </w:rPr>
        <w:t>контролю за</w:t>
      </w:r>
      <w:proofErr w:type="gramEnd"/>
      <w:r>
        <w:rPr>
          <w:rFonts w:ascii="Times New Roman" w:eastAsia="Times New Roman" w:hAnsi="Times New Roman" w:cs="Times New Roman"/>
          <w:color w:val="000000"/>
          <w:sz w:val="24"/>
          <w:szCs w:val="24"/>
          <w:lang w:eastAsia="ru-RU"/>
        </w:rPr>
        <w:t xml:space="preserve"> выполнением иных соглашений по регулированию социально-трудовых отношений;</w:t>
      </w:r>
    </w:p>
    <w:p w:rsidR="00845D3D" w:rsidRDefault="00845D3D" w:rsidP="00845D3D">
      <w:pPr>
        <w:pStyle w:val="a5"/>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845D3D" w:rsidRDefault="00845D3D" w:rsidP="00845D3D">
      <w:pPr>
        <w:pStyle w:val="a5"/>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 сроками и размерами;</w:t>
      </w:r>
    </w:p>
    <w:p w:rsidR="00845D3D" w:rsidRDefault="00845D3D" w:rsidP="00845D3D">
      <w:pPr>
        <w:pStyle w:val="a5"/>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осуществлять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полнотой и своевременностью перечисления профсоюзных взносов работодателем;</w:t>
      </w:r>
    </w:p>
    <w:p w:rsidR="00845D3D" w:rsidRDefault="00845D3D" w:rsidP="00845D3D">
      <w:pPr>
        <w:pStyle w:val="a5"/>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вышестоящими профсоюзными органами;</w:t>
      </w:r>
    </w:p>
    <w:p w:rsidR="00845D3D" w:rsidRDefault="00845D3D" w:rsidP="00845D3D">
      <w:pPr>
        <w:pStyle w:val="a5"/>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845D3D" w:rsidRDefault="00845D3D" w:rsidP="00845D3D">
      <w:pPr>
        <w:pStyle w:val="a5"/>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допускать действий, наносящих вред и причиняющих ущерб Профсоюзу, организациям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V. ЧЛЕНСТВО В ПРОФСОЮЗЕ</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5.1. Членство в Профсоюзе:</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Членами Профсоюза могут быть:</w:t>
      </w:r>
    </w:p>
    <w:p w:rsidR="00845D3D" w:rsidRDefault="00845D3D" w:rsidP="00845D3D">
      <w:pPr>
        <w:pStyle w:val="a5"/>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лица, осуществляющие трудовую деятельность в организациях системы образования;</w:t>
      </w:r>
    </w:p>
    <w:p w:rsidR="00845D3D" w:rsidRDefault="00845D3D" w:rsidP="00845D3D">
      <w:pPr>
        <w:pStyle w:val="a5"/>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лица, осуществляющие трудовую деятельность в организациях Профсоюза и Профсоюзе;</w:t>
      </w:r>
    </w:p>
    <w:p w:rsidR="00845D3D" w:rsidRDefault="00845D3D" w:rsidP="00845D3D">
      <w:pPr>
        <w:pStyle w:val="a5"/>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работники, временно прекратившие трудовую деятельность, на период сохранения трудовых отношений;</w:t>
      </w:r>
    </w:p>
    <w:p w:rsidR="00845D3D" w:rsidRDefault="00845D3D" w:rsidP="00845D3D">
      <w:pPr>
        <w:pStyle w:val="a5"/>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работники, уволенные в связи с сокращением численности или штата, ликвидацией организации системы образования на период трудоустройс</w:t>
      </w:r>
      <w:r>
        <w:rPr>
          <w:rFonts w:ascii="Times New Roman" w:eastAsia="Times New Roman" w:hAnsi="Times New Roman" w:cs="Times New Roman"/>
          <w:color w:val="000000"/>
          <w:sz w:val="24"/>
          <w:szCs w:val="24"/>
          <w:lang w:eastAsia="ru-RU"/>
        </w:rPr>
        <w:softHyphen/>
        <w:t>тва, но не более 6 месяцев;</w:t>
      </w:r>
    </w:p>
    <w:p w:rsidR="00845D3D" w:rsidRDefault="00845D3D" w:rsidP="00845D3D">
      <w:pPr>
        <w:pStyle w:val="a5"/>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неработающие пенсионеры, сохранившие связь с Профсоюзом и состоящие на учете в первичной профсоюзной организации.</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5.1.3. Члены Профсоюза имеют равные права и  обязанности.</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5.1.4. Член Профсоюза не может одновременно состоять в других профсоюзах  по основному месту работы или учебы.</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5.2. Прием в Профсоюз и прекращение членства в Профсоюзе:</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5.2.1. Прием в Профсоюз производится по лично</w:t>
      </w:r>
      <w:r>
        <w:rPr>
          <w:rFonts w:ascii="Times New Roman" w:eastAsia="Times New Roman" w:hAnsi="Times New Roman" w:cs="Times New Roman"/>
          <w:color w:val="000000"/>
          <w:sz w:val="24"/>
          <w:szCs w:val="24"/>
          <w:lang w:eastAsia="ru-RU"/>
        </w:rPr>
        <w:softHyphen/>
        <w:t>му заявлению, поданному в письменной форме в первичную профсоюзную организацию учреждения.</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5.2.2. </w:t>
      </w:r>
      <w:proofErr w:type="gramStart"/>
      <w:r>
        <w:rPr>
          <w:rFonts w:ascii="Times New Roman" w:eastAsia="Times New Roman" w:hAnsi="Times New Roman" w:cs="Times New Roman"/>
          <w:color w:val="000000"/>
          <w:sz w:val="24"/>
          <w:szCs w:val="24"/>
          <w:lang w:eastAsia="ru-RU"/>
        </w:rPr>
        <w:t>Принятому</w:t>
      </w:r>
      <w:proofErr w:type="gramEnd"/>
      <w:r>
        <w:rPr>
          <w:rFonts w:ascii="Times New Roman" w:eastAsia="Times New Roman" w:hAnsi="Times New Roman" w:cs="Times New Roman"/>
          <w:color w:val="000000"/>
          <w:sz w:val="24"/>
          <w:szCs w:val="24"/>
          <w:lang w:eastAsia="ru-RU"/>
        </w:rPr>
        <w:t xml:space="preserve"> в Профсоюз выдается членский  билет единого  образца,   который удостоверяет членство в Профсоюзе и хранится у члена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5.2.3. Прием в Профсоюз оформляется постановлением соответствующего выборного коллегиального профсоюзного органа.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5.2.4.  Профсоюзное членство, профсоюзный стаж исчисляются со дня подачи заявления о вступлении в Профсоюз.</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5.2.5. Членство в Профсоюзе прекращается в случаях:</w:t>
      </w:r>
    </w:p>
    <w:p w:rsidR="00845D3D" w:rsidRDefault="00845D3D" w:rsidP="00845D3D">
      <w:pPr>
        <w:pStyle w:val="a5"/>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добровольного выхода из Профсоюза на основании личного заявления;</w:t>
      </w:r>
    </w:p>
    <w:p w:rsidR="00845D3D" w:rsidRDefault="00845D3D" w:rsidP="00845D3D">
      <w:pPr>
        <w:pStyle w:val="a5"/>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прекращения трудовых отношений с организацией системы образования, отчисления обучающегося из образовательного учреждения;</w:t>
      </w:r>
    </w:p>
    <w:p w:rsidR="00845D3D" w:rsidRDefault="00845D3D" w:rsidP="00845D3D">
      <w:pPr>
        <w:pStyle w:val="a5"/>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выхода на пенсию, если пенсионер не изъявил желание остаться на профсоюзном учете в первичной профсоюзной организации;</w:t>
      </w:r>
    </w:p>
    <w:p w:rsidR="00845D3D" w:rsidRDefault="00845D3D" w:rsidP="00845D3D">
      <w:pPr>
        <w:pStyle w:val="a5"/>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исключения из  Профсоюза;</w:t>
      </w:r>
    </w:p>
    <w:p w:rsidR="00845D3D" w:rsidRDefault="00845D3D" w:rsidP="00845D3D">
      <w:pPr>
        <w:pStyle w:val="a5"/>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смерти члена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5.2.7. Лицо, прекратившее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845D3D" w:rsidRDefault="00845D3D" w:rsidP="00845D3D">
      <w:pPr>
        <w:spacing w:after="0" w:line="240" w:lineRule="auto"/>
        <w:ind w:left="-567"/>
        <w:jc w:val="both"/>
        <w:textAlignment w:val="baseline"/>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 Учет членов Профсоюза:</w:t>
      </w:r>
    </w:p>
    <w:p w:rsidR="00845D3D" w:rsidRDefault="00845D3D" w:rsidP="00845D3D">
      <w:pPr>
        <w:spacing w:after="0" w:line="240" w:lineRule="auto"/>
        <w:ind w:left="-567"/>
        <w:jc w:val="both"/>
        <w:textAlignment w:val="baseline"/>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5.3.1. Член Профсоюза состоит на учете в первичной профсоюзной организации, как правило, по месту основной работы, учебы.</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5.3.3.Учет членов Профсоюза ведется профсоюзным комитетом первичной организации Профсоюза в форме журнала  и (или) учетной карточки в бумажном и (или) электронном виде в соответствии с рекомендациями вышестоящего профсоюзного органа.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VI. ПРАВА, ОБЯЗАННОСТИ И ОТВЕТСТВЕННОСТЬ ЧЛЕНА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6.1. Член Профсоюза имеет право:</w:t>
      </w:r>
    </w:p>
    <w:p w:rsidR="00845D3D" w:rsidRDefault="00845D3D" w:rsidP="00845D3D">
      <w:pPr>
        <w:pStyle w:val="a5"/>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защиту Профсоюзом его социальных, трудовых, профессиональных прав и интересов;</w:t>
      </w:r>
    </w:p>
    <w:p w:rsidR="00845D3D" w:rsidRDefault="00845D3D" w:rsidP="00845D3D">
      <w:pPr>
        <w:pStyle w:val="a5"/>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пользоваться преимуществами и льготами в результате заключения Профсоюзом и его организациями коллективных договоров и соглашений;</w:t>
      </w:r>
    </w:p>
    <w:p w:rsidR="00845D3D" w:rsidRDefault="00845D3D" w:rsidP="00845D3D">
      <w:pPr>
        <w:pStyle w:val="a5"/>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845D3D" w:rsidRDefault="00845D3D" w:rsidP="00845D3D">
      <w:pPr>
        <w:pStyle w:val="a5"/>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845D3D" w:rsidRDefault="00845D3D" w:rsidP="00845D3D">
      <w:pPr>
        <w:pStyle w:val="a5"/>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выдвигать инициативы по реализации целей и задач Профсоюза, вносить предложения в профсоюзные органы;</w:t>
      </w:r>
    </w:p>
    <w:p w:rsidR="00845D3D" w:rsidRDefault="00845D3D" w:rsidP="00845D3D">
      <w:pPr>
        <w:pStyle w:val="a5"/>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принимать участие в разработке, обсуждении и принятии реше</w:t>
      </w:r>
      <w:r>
        <w:rPr>
          <w:rFonts w:ascii="Times New Roman" w:eastAsia="Times New Roman" w:hAnsi="Times New Roman" w:cs="Times New Roman"/>
          <w:color w:val="000000"/>
          <w:sz w:val="24"/>
          <w:szCs w:val="24"/>
          <w:lang w:eastAsia="ru-RU"/>
        </w:rPr>
        <w:softHyphen/>
        <w:t>ний, высказывать и отстаивать свое мнение, получать информацию о деятельности Профсоюза;</w:t>
      </w:r>
    </w:p>
    <w:p w:rsidR="00845D3D" w:rsidRDefault="00845D3D" w:rsidP="00845D3D">
      <w:pPr>
        <w:pStyle w:val="a5"/>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обращаться в профсоюзные органы с вопросами, относящимися к их компетенции, и получать ответ по существу своего обращения;</w:t>
      </w:r>
    </w:p>
    <w:p w:rsidR="00845D3D" w:rsidRDefault="00845D3D" w:rsidP="00845D3D">
      <w:pPr>
        <w:pStyle w:val="a5"/>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избирать и быть избранным делегатом на профсоюзные конфе</w:t>
      </w:r>
      <w:r>
        <w:rPr>
          <w:rFonts w:ascii="Times New Roman" w:eastAsia="Times New Roman" w:hAnsi="Times New Roman" w:cs="Times New Roman"/>
          <w:color w:val="000000"/>
          <w:sz w:val="24"/>
          <w:szCs w:val="24"/>
          <w:lang w:eastAsia="ru-RU"/>
        </w:rPr>
        <w:softHyphen/>
        <w:t>ренции и съезды, в выборные профсоюзные органы;</w:t>
      </w:r>
    </w:p>
    <w:p w:rsidR="00845D3D" w:rsidRDefault="00845D3D" w:rsidP="00845D3D">
      <w:pPr>
        <w:pStyle w:val="a5"/>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845D3D" w:rsidRDefault="00845D3D" w:rsidP="00845D3D">
      <w:pPr>
        <w:pStyle w:val="a5"/>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845D3D" w:rsidRDefault="00845D3D" w:rsidP="00845D3D">
      <w:pPr>
        <w:pStyle w:val="a5"/>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845D3D" w:rsidRDefault="00845D3D" w:rsidP="00845D3D">
      <w:pPr>
        <w:pStyle w:val="a5"/>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пользоваться оздоровительными, культурно-просветительными учреждениями и спортивными сооружениями Профсоюза на льготных услови</w:t>
      </w:r>
      <w:r>
        <w:rPr>
          <w:rFonts w:ascii="Times New Roman" w:eastAsia="Times New Roman" w:hAnsi="Times New Roman" w:cs="Times New Roman"/>
          <w:color w:val="000000"/>
          <w:sz w:val="24"/>
          <w:szCs w:val="24"/>
          <w:lang w:eastAsia="ru-RU"/>
        </w:rPr>
        <w:softHyphen/>
        <w:t>ях с учетом профсоюзного стажа;</w:t>
      </w:r>
    </w:p>
    <w:p w:rsidR="00845D3D" w:rsidRDefault="00845D3D" w:rsidP="00845D3D">
      <w:pPr>
        <w:pStyle w:val="a5"/>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добровольно выйти из Профсоюза на основании личного заявления.</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6.2. Член Профсоюза обязан:</w:t>
      </w:r>
    </w:p>
    <w:p w:rsidR="00845D3D" w:rsidRDefault="00845D3D" w:rsidP="00845D3D">
      <w:pPr>
        <w:pStyle w:val="a5"/>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соблюдать Устав Профсоюза,  выполнять решения профсоюзных органов;</w:t>
      </w:r>
    </w:p>
    <w:p w:rsidR="00845D3D" w:rsidRDefault="00845D3D" w:rsidP="00845D3D">
      <w:pPr>
        <w:pStyle w:val="a5"/>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выполнять обязанности, предусмотренные коллективными договорами, соглашениями;</w:t>
      </w:r>
    </w:p>
    <w:p w:rsidR="00845D3D" w:rsidRDefault="00845D3D" w:rsidP="00845D3D">
      <w:pPr>
        <w:pStyle w:val="a5"/>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845D3D" w:rsidRDefault="00845D3D" w:rsidP="00845D3D">
      <w:pPr>
        <w:pStyle w:val="a5"/>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w:t>
      </w:r>
    </w:p>
    <w:p w:rsidR="00845D3D" w:rsidRDefault="00845D3D" w:rsidP="00845D3D">
      <w:pPr>
        <w:pStyle w:val="a5"/>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своевременно и в установленном размере уплачивать членские взносы;</w:t>
      </w:r>
    </w:p>
    <w:p w:rsidR="00845D3D" w:rsidRDefault="00845D3D" w:rsidP="00845D3D">
      <w:pPr>
        <w:pStyle w:val="a5"/>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проявлять солидарность и участвовать в коллективных действиях Профсоюза и его организаций;</w:t>
      </w:r>
    </w:p>
    <w:p w:rsidR="00845D3D" w:rsidRDefault="00845D3D" w:rsidP="00845D3D">
      <w:pPr>
        <w:pStyle w:val="a5"/>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845D3D" w:rsidRDefault="00845D3D" w:rsidP="00845D3D">
      <w:pPr>
        <w:pStyle w:val="a5"/>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способствовать росту авторитета Профсоюза, не допускать действий, наносящих вред Профсоюзу и его организациям.</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6.3. Поощрение членов Профсоюза:</w:t>
      </w:r>
    </w:p>
    <w:p w:rsidR="00845D3D" w:rsidRDefault="00845D3D" w:rsidP="00845D3D">
      <w:pPr>
        <w:pStyle w:val="a5"/>
        <w:numPr>
          <w:ilvl w:val="0"/>
          <w:numId w:val="10"/>
        </w:numPr>
        <w:spacing w:after="0" w:line="240" w:lineRule="auto"/>
        <w:jc w:val="both"/>
        <w:textAlignment w:val="baseline"/>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6.3.1. За активное участие в деятельности Профсоюза члены Профсоюза могут отмечаться  следующими видами поощрений:</w:t>
      </w:r>
    </w:p>
    <w:p w:rsidR="00845D3D" w:rsidRDefault="00845D3D" w:rsidP="00845D3D">
      <w:pPr>
        <w:pStyle w:val="a5"/>
        <w:numPr>
          <w:ilvl w:val="0"/>
          <w:numId w:val="10"/>
        </w:numPr>
        <w:spacing w:after="0" w:line="240" w:lineRule="auto"/>
        <w:jc w:val="both"/>
        <w:textAlignment w:val="baseline"/>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объявление благодарности;</w:t>
      </w:r>
    </w:p>
    <w:p w:rsidR="00845D3D" w:rsidRDefault="00845D3D" w:rsidP="00845D3D">
      <w:pPr>
        <w:pStyle w:val="a5"/>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премирование;</w:t>
      </w:r>
    </w:p>
    <w:p w:rsidR="00845D3D" w:rsidRDefault="00845D3D" w:rsidP="00845D3D">
      <w:pPr>
        <w:pStyle w:val="a5"/>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награждение ценным подарком;</w:t>
      </w:r>
    </w:p>
    <w:p w:rsidR="00845D3D" w:rsidRDefault="00845D3D" w:rsidP="00845D3D">
      <w:pPr>
        <w:pStyle w:val="a5"/>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награждение почетными грамотами и другими знаками отличия в Профсоюзе;</w:t>
      </w:r>
    </w:p>
    <w:p w:rsidR="00845D3D" w:rsidRDefault="00845D3D" w:rsidP="00845D3D">
      <w:pPr>
        <w:pStyle w:val="a5"/>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иные поощрения.</w:t>
      </w:r>
    </w:p>
    <w:p w:rsidR="00845D3D" w:rsidRDefault="00845D3D" w:rsidP="00845D3D">
      <w:pPr>
        <w:spacing w:after="0" w:line="240" w:lineRule="auto"/>
        <w:ind w:left="-567"/>
        <w:jc w:val="both"/>
        <w:textAlignment w:val="baseline"/>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6.4. Ответственность членов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845D3D" w:rsidRDefault="00845D3D" w:rsidP="00845D3D">
      <w:pPr>
        <w:pStyle w:val="a5"/>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выговор;</w:t>
      </w:r>
    </w:p>
    <w:p w:rsidR="00845D3D" w:rsidRDefault="00845D3D" w:rsidP="00845D3D">
      <w:pPr>
        <w:pStyle w:val="a5"/>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предупреждение об исключении из Профсоюза;</w:t>
      </w:r>
    </w:p>
    <w:p w:rsidR="00845D3D" w:rsidRDefault="00845D3D" w:rsidP="00845D3D">
      <w:pPr>
        <w:pStyle w:val="a5"/>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исключение из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6.4.2. Исключение из Профсоюза применяется в случаях:</w:t>
      </w:r>
    </w:p>
    <w:p w:rsidR="00845D3D" w:rsidRDefault="00845D3D" w:rsidP="00845D3D">
      <w:pPr>
        <w:pStyle w:val="a5"/>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неуплаты членских взносов в порядке, установленном Профсоюзом, без уважительной причины в течение трех месяцев;</w:t>
      </w:r>
    </w:p>
    <w:p w:rsidR="00845D3D" w:rsidRDefault="00845D3D" w:rsidP="00845D3D">
      <w:pPr>
        <w:pStyle w:val="a5"/>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845D3D" w:rsidRDefault="00845D3D" w:rsidP="00845D3D">
      <w:pPr>
        <w:pStyle w:val="a5"/>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совершения действий, нанесших вред либо ущерб Профсоюзу или его организациям.</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6.4.3. Решение о применении  взыскания принимается собранием (конференцией) первичной организации Профсоюза, выборным коллегиальным органом первичной,  территориальной организации Профсоюза и Профсоюза в присутствии члена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VII. СТРУКТУРА, ОТЧЁТЫ И ВЫБОРЫ</w:t>
      </w:r>
      <w:proofErr w:type="gramStart"/>
      <w:r>
        <w:rPr>
          <w:rFonts w:ascii="Times New Roman" w:eastAsia="Times New Roman" w:hAnsi="Times New Roman" w:cs="Times New Roman"/>
          <w:b/>
          <w:bCs/>
          <w:color w:val="000000"/>
          <w:sz w:val="24"/>
          <w:szCs w:val="24"/>
          <w:lang w:eastAsia="ru-RU"/>
        </w:rPr>
        <w:t>,П</w:t>
      </w:r>
      <w:proofErr w:type="gramEnd"/>
      <w:r>
        <w:rPr>
          <w:rFonts w:ascii="Times New Roman" w:eastAsia="Times New Roman" w:hAnsi="Times New Roman" w:cs="Times New Roman"/>
          <w:b/>
          <w:bCs/>
          <w:color w:val="000000"/>
          <w:sz w:val="24"/>
          <w:szCs w:val="24"/>
          <w:lang w:eastAsia="ru-RU"/>
        </w:rPr>
        <w:t>РОФСОЮЗНЫЕ КАДРЫ</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7.1. Первичная профсоюзная организация МБУ ДО ЦВР в соответствии с Уставом Профсоюза самостоятельно решает вопросы своей организационной структуры. </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  Дата созыва отчетно-выборного собрания (конференции) и повестка дня сообщаются:</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собрания в первичной профсоюзной организации, - не позднее, чем за 15 дней;</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 Первичная профсоюзная организация МБУ ДО ЦВР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VIII. ОРГАНЫ ПЕРВИЧНОЙ ОРГАНИЗАЦИИ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8.1. Органами первичной профсоюзной организации являются:</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собрание </w:t>
      </w:r>
      <w:r>
        <w:rPr>
          <w:rFonts w:ascii="Times New Roman" w:eastAsia="Times New Roman" w:hAnsi="Times New Roman" w:cs="Times New Roman"/>
          <w:color w:val="000000"/>
          <w:sz w:val="24"/>
          <w:szCs w:val="24"/>
          <w:lang w:eastAsia="ru-RU"/>
        </w:rPr>
        <w:t>– высший руководящий орган;</w:t>
      </w:r>
    </w:p>
    <w:p w:rsidR="00845D3D" w:rsidRDefault="00FB06CB"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профсоюзный комитет</w:t>
      </w:r>
      <w:r w:rsidR="00845D3D">
        <w:rPr>
          <w:rFonts w:ascii="Times New Roman" w:eastAsia="Times New Roman" w:hAnsi="Times New Roman" w:cs="Times New Roman"/>
          <w:color w:val="000000"/>
          <w:sz w:val="24"/>
          <w:szCs w:val="24"/>
          <w:lang w:eastAsia="ru-RU"/>
        </w:rPr>
        <w:t xml:space="preserve">– </w:t>
      </w:r>
      <w:proofErr w:type="gramStart"/>
      <w:r w:rsidR="00845D3D">
        <w:rPr>
          <w:rFonts w:ascii="Times New Roman" w:eastAsia="Times New Roman" w:hAnsi="Times New Roman" w:cs="Times New Roman"/>
          <w:color w:val="000000"/>
          <w:sz w:val="24"/>
          <w:szCs w:val="24"/>
          <w:lang w:eastAsia="ru-RU"/>
        </w:rPr>
        <w:t>вы</w:t>
      </w:r>
      <w:proofErr w:type="gramEnd"/>
      <w:r w:rsidR="00845D3D">
        <w:rPr>
          <w:rFonts w:ascii="Times New Roman" w:eastAsia="Times New Roman" w:hAnsi="Times New Roman" w:cs="Times New Roman"/>
          <w:color w:val="000000"/>
          <w:sz w:val="24"/>
          <w:szCs w:val="24"/>
          <w:lang w:eastAsia="ru-RU"/>
        </w:rPr>
        <w:t>борный коллегиальный постоянно действующий руководящий орган;</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председатель первичной профсоюзной организации</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вы</w:t>
      </w:r>
      <w:proofErr w:type="gramEnd"/>
      <w:r>
        <w:rPr>
          <w:rFonts w:ascii="Times New Roman" w:eastAsia="Times New Roman" w:hAnsi="Times New Roman" w:cs="Times New Roman"/>
          <w:color w:val="000000"/>
          <w:sz w:val="24"/>
          <w:szCs w:val="24"/>
          <w:lang w:eastAsia="ru-RU"/>
        </w:rPr>
        <w:t>борный единоличный исполнительный орган;</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контрольно-ревизионная комиссия</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ко</w:t>
      </w:r>
      <w:proofErr w:type="gramEnd"/>
      <w:r>
        <w:rPr>
          <w:rFonts w:ascii="Times New Roman" w:eastAsia="Times New Roman" w:hAnsi="Times New Roman" w:cs="Times New Roman"/>
          <w:color w:val="000000"/>
          <w:sz w:val="24"/>
          <w:szCs w:val="24"/>
          <w:lang w:eastAsia="ru-RU"/>
        </w:rPr>
        <w:t>нтрольно-ревизионный орган.</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8.2. Собрание</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Собрание является высшим руководящим органом первичной профсоюзной организации департамента образования муниципального образования город Краснодар.</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8.2.1. Полномочия собрания</w:t>
      </w:r>
      <w:r>
        <w:rPr>
          <w:rFonts w:ascii="Times New Roman" w:eastAsia="Times New Roman" w:hAnsi="Times New Roman" w:cs="Times New Roman"/>
          <w:color w:val="000000"/>
          <w:sz w:val="24"/>
          <w:szCs w:val="24"/>
          <w:lang w:eastAsia="ru-RU"/>
        </w:rPr>
        <w:t>:</w:t>
      </w:r>
    </w:p>
    <w:p w:rsidR="00845D3D" w:rsidRDefault="00845D3D" w:rsidP="00845D3D">
      <w:pPr>
        <w:pStyle w:val="a5"/>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утверждает положение о первичной профсоюзной организации, вносит в него изменения и дополнения;</w:t>
      </w:r>
    </w:p>
    <w:p w:rsidR="00845D3D" w:rsidRDefault="00845D3D" w:rsidP="00845D3D">
      <w:pPr>
        <w:pStyle w:val="a5"/>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определяет основные направления работы первичной профсоюзной организации;</w:t>
      </w:r>
    </w:p>
    <w:p w:rsidR="00845D3D" w:rsidRDefault="00845D3D" w:rsidP="00845D3D">
      <w:pPr>
        <w:pStyle w:val="a5"/>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заслушивает отчеты выборных профсоюзных органов по всем направлениям их деятельности и даёт оценку их деятельности;</w:t>
      </w:r>
    </w:p>
    <w:p w:rsidR="00845D3D" w:rsidRDefault="00845D3D" w:rsidP="00845D3D">
      <w:pPr>
        <w:pStyle w:val="a5"/>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формирует путем избрания (</w:t>
      </w:r>
      <w:proofErr w:type="gramStart"/>
      <w:r>
        <w:rPr>
          <w:rFonts w:ascii="Times New Roman" w:eastAsia="Times New Roman" w:hAnsi="Times New Roman" w:cs="Times New Roman"/>
          <w:color w:val="000000"/>
          <w:sz w:val="24"/>
          <w:szCs w:val="24"/>
          <w:lang w:eastAsia="ru-RU"/>
        </w:rPr>
        <w:t xml:space="preserve">делегирования) </w:t>
      </w:r>
      <w:proofErr w:type="gramEnd"/>
      <w:r>
        <w:rPr>
          <w:rFonts w:ascii="Times New Roman" w:eastAsia="Times New Roman" w:hAnsi="Times New Roman" w:cs="Times New Roman"/>
          <w:color w:val="000000"/>
          <w:sz w:val="24"/>
          <w:szCs w:val="24"/>
          <w:lang w:eastAsia="ru-RU"/>
        </w:rPr>
        <w:t>профсоюзный комитет, принимает решение об образовании президиума, избирает председателя организации Профсоюза;</w:t>
      </w:r>
    </w:p>
    <w:p w:rsidR="00845D3D" w:rsidRDefault="00845D3D" w:rsidP="00845D3D">
      <w:pPr>
        <w:pStyle w:val="a5"/>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избирает контрольно-ревизионную комиссию;</w:t>
      </w:r>
    </w:p>
    <w:p w:rsidR="00845D3D" w:rsidRDefault="00845D3D" w:rsidP="00845D3D">
      <w:pPr>
        <w:pStyle w:val="a5"/>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принимает решение о досрочном прекращении полномочий выборных органов первичной организации Профсоюза;</w:t>
      </w:r>
    </w:p>
    <w:p w:rsidR="00845D3D" w:rsidRDefault="00845D3D" w:rsidP="00845D3D">
      <w:pPr>
        <w:pStyle w:val="a5"/>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утверждает структуру первичной профсоюзной организации;</w:t>
      </w:r>
    </w:p>
    <w:p w:rsidR="00845D3D" w:rsidRDefault="00845D3D" w:rsidP="00845D3D">
      <w:pPr>
        <w:pStyle w:val="a5"/>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845D3D" w:rsidRDefault="00845D3D" w:rsidP="00845D3D">
      <w:pPr>
        <w:pStyle w:val="a5"/>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845D3D" w:rsidRDefault="00845D3D" w:rsidP="00845D3D">
      <w:pPr>
        <w:pStyle w:val="a5"/>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решает другие вопросы деятельности первичной профсоюзной организации;</w:t>
      </w:r>
    </w:p>
    <w:p w:rsidR="00845D3D" w:rsidRDefault="00845D3D" w:rsidP="00845D3D">
      <w:pPr>
        <w:pStyle w:val="a5"/>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может делегировать отдельные полномочия  профсоюзному комитету.      </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8.2.2. Собрание созывается профсоюзным комитетом по мере необходимости, но не реже одного раза в год.</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профсоюзным комитетом.</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первичной организации  Профсоюза, председатель контрольно-ревизионной комиссии первичной организации Профсоюза являются делегатами конференции.</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8.2.3. О повестке дня, дате и месте проведения общего собрания объявляется не менее чем за 15 дней до установленного срока.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8.2.4. Собрание считается правомочным при участии в нем более половины членов Профсоюза, состоящих на учете в  первичной профсоюзной организации.</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8.2.5. Регламент и форма  голосования  при  принятии  решений  (тайное или открытое) определяется делегатами конференции, участниками собрания.</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8.2.6. Решения собрания принимаются в форме постановлений. Заседания протоколируются, срок хранения протоколов собраний  – до минования надобности, но не менее пяти лет.</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8.2.7. Внеочередное собрание может проводиться по решению профсоюзного комитета, принятому:</w:t>
      </w:r>
    </w:p>
    <w:p w:rsidR="00845D3D" w:rsidRDefault="00845D3D" w:rsidP="00845D3D">
      <w:pPr>
        <w:pStyle w:val="a5"/>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его инициативе;</w:t>
      </w:r>
    </w:p>
    <w:p w:rsidR="00845D3D" w:rsidRDefault="00845D3D" w:rsidP="00845D3D">
      <w:pPr>
        <w:pStyle w:val="a5"/>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требованию не менее одной трети членов Профсоюза, состоящих на учете в первичной профсоюзной организации;</w:t>
      </w:r>
    </w:p>
    <w:p w:rsidR="00845D3D" w:rsidRDefault="00845D3D" w:rsidP="00845D3D">
      <w:pPr>
        <w:pStyle w:val="a5"/>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требованию вышестоящего профсоюзного органа.</w:t>
      </w:r>
    </w:p>
    <w:p w:rsidR="00845D3D" w:rsidRDefault="00845D3D" w:rsidP="00845D3D">
      <w:pPr>
        <w:pStyle w:val="a5"/>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8.3. Профсоюзный комитет:</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первичной профсоюзной организации.</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8.3.1. Полномочия профсоюзного комитета:</w:t>
      </w:r>
    </w:p>
    <w:p w:rsidR="00845D3D" w:rsidRDefault="00845D3D" w:rsidP="00845D3D">
      <w:pPr>
        <w:pStyle w:val="a5"/>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его выполнением, а также при реализации права на участие в управлении организацией и рассмотрении трудовых споров;</w:t>
      </w:r>
    </w:p>
    <w:p w:rsidR="00845D3D" w:rsidRDefault="00845D3D" w:rsidP="00845D3D">
      <w:pPr>
        <w:pStyle w:val="a5"/>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845D3D" w:rsidRDefault="00845D3D" w:rsidP="00845D3D">
      <w:pPr>
        <w:pStyle w:val="a5"/>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организует и проводит коллективные действия работников в поддержку их требований в соответствии с законодательством;</w:t>
      </w:r>
    </w:p>
    <w:p w:rsidR="00845D3D" w:rsidRDefault="00845D3D" w:rsidP="00845D3D">
      <w:pPr>
        <w:pStyle w:val="a5"/>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845D3D" w:rsidRDefault="00845D3D" w:rsidP="00845D3D">
      <w:pPr>
        <w:pStyle w:val="a5"/>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w:t>
      </w:r>
    </w:p>
    <w:p w:rsidR="00845D3D" w:rsidRDefault="00845D3D" w:rsidP="00845D3D">
      <w:pPr>
        <w:pStyle w:val="a5"/>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осуществляет профсоюзный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45D3D" w:rsidRDefault="00845D3D" w:rsidP="00845D3D">
      <w:pPr>
        <w:pStyle w:val="a5"/>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845D3D" w:rsidRDefault="00845D3D" w:rsidP="00845D3D">
      <w:pPr>
        <w:pStyle w:val="a5"/>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proofErr w:type="gramStart"/>
      <w:r>
        <w:rPr>
          <w:rFonts w:ascii="Times New Roman" w:eastAsia="Times New Roman" w:hAnsi="Times New Roman" w:cs="Times New Roman"/>
          <w:color w:val="000000"/>
          <w:sz w:val="24"/>
          <w:szCs w:val="24"/>
          <w:lang w:eastAsia="ru-RU"/>
        </w:rPr>
        <w:t xml:space="preserve"> ;</w:t>
      </w:r>
      <w:proofErr w:type="gramEnd"/>
    </w:p>
    <w:p w:rsidR="00845D3D" w:rsidRDefault="00845D3D" w:rsidP="00845D3D">
      <w:pPr>
        <w:pStyle w:val="a5"/>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определяет сроки и порядок проведения отчетов и выборов в первичной профсоюзной организации в единые установленные в Профсоюзе сроки;</w:t>
      </w:r>
    </w:p>
    <w:p w:rsidR="00845D3D" w:rsidRDefault="00845D3D" w:rsidP="00845D3D">
      <w:pPr>
        <w:pStyle w:val="a5"/>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подтверждает в период между конференциями полномочия членов профсоюзного комитета, избранных прямым делегированием взамен отозванных;</w:t>
      </w:r>
    </w:p>
    <w:p w:rsidR="00845D3D" w:rsidRDefault="00845D3D" w:rsidP="00845D3D">
      <w:pPr>
        <w:pStyle w:val="a5"/>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предложению председателя первичной профсоюзной организации</w:t>
      </w:r>
      <w:r w:rsidR="00FB06C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утверждает количественный и избирает персональный состав президиума,  принимает решение о ротации членов президиума;</w:t>
      </w:r>
    </w:p>
    <w:p w:rsidR="00845D3D" w:rsidRDefault="00845D3D" w:rsidP="00845D3D">
      <w:pPr>
        <w:pStyle w:val="a5"/>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согласовывает минимум необходимых работ (услуг), выполняемых в период проведения забастовки работниками организации системы образования;</w:t>
      </w:r>
    </w:p>
    <w:p w:rsidR="00845D3D" w:rsidRDefault="00845D3D" w:rsidP="00845D3D">
      <w:pPr>
        <w:pStyle w:val="a5"/>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утверждает смету доходов и расходов на очередной финансовый  год;</w:t>
      </w:r>
    </w:p>
    <w:p w:rsidR="00845D3D" w:rsidRDefault="00845D3D" w:rsidP="00845D3D">
      <w:pPr>
        <w:pStyle w:val="a5"/>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обеспечивает своевременное и полное перечисление членских взносов в вышестоящие профсоюзные органы;</w:t>
      </w:r>
    </w:p>
    <w:p w:rsidR="00845D3D" w:rsidRDefault="00845D3D" w:rsidP="00845D3D">
      <w:pPr>
        <w:pStyle w:val="a5"/>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845D3D" w:rsidRDefault="00845D3D" w:rsidP="00845D3D">
      <w:pPr>
        <w:pStyle w:val="a5"/>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проводит работу по вовлечению работников в члены Профсоюза, организует учет членов Профсоюза;</w:t>
      </w:r>
    </w:p>
    <w:p w:rsidR="00845D3D" w:rsidRDefault="00845D3D" w:rsidP="00845D3D">
      <w:pPr>
        <w:pStyle w:val="a5"/>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организует обучение профсоюзного актива и членов Профсоюза;</w:t>
      </w:r>
    </w:p>
    <w:p w:rsidR="00845D3D" w:rsidRDefault="00845D3D" w:rsidP="00845D3D">
      <w:pPr>
        <w:pStyle w:val="a5"/>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может делегировать отдельные полномочия президиуму, председателю первичной организации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8.3.2. Срок полномочий  профсоюзного комитета –  три года.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8.3.3. Заседания профсоюзного комитета проводятся по мере необходимости, но не реже одного раза в два месяца.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8.3.5. Заседание профсоюзного комитета считается правомочным при участии в нем более половины членов комитета.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8.3.6. Заседание профсоюзного комитета ведет председатель первичной профсоюзной организации, а в его отсутствие – заместитель председателя.</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8.5. Председатель первичной профсоюзной  организации:</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 полномочий председателя первичной профсоюзной организации –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первичной организации  Профсоюза входит в состав комитета  по должности.</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8.5.1. Общие полномочия председателя:</w:t>
      </w:r>
    </w:p>
    <w:p w:rsidR="00845D3D" w:rsidRDefault="00845D3D" w:rsidP="00845D3D">
      <w:pPr>
        <w:pStyle w:val="a5"/>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организует работу профсоюзного комитета, президиума и ведет их заседания;</w:t>
      </w:r>
    </w:p>
    <w:p w:rsidR="00845D3D" w:rsidRDefault="00845D3D" w:rsidP="00845D3D">
      <w:pPr>
        <w:pStyle w:val="a5"/>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845D3D" w:rsidRDefault="00845D3D" w:rsidP="00845D3D">
      <w:pPr>
        <w:pStyle w:val="a5"/>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созывает заседания президиума первичной профсоюзной организации;</w:t>
      </w:r>
    </w:p>
    <w:p w:rsidR="00845D3D" w:rsidRDefault="00845D3D" w:rsidP="00845D3D">
      <w:pPr>
        <w:pStyle w:val="a5"/>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845D3D" w:rsidRDefault="00845D3D" w:rsidP="00845D3D">
      <w:pPr>
        <w:pStyle w:val="a5"/>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направляет обращения и ходатайства от имени первичной профсоюзной организации;</w:t>
      </w:r>
    </w:p>
    <w:p w:rsidR="00845D3D" w:rsidRDefault="00845D3D" w:rsidP="00845D3D">
      <w:pPr>
        <w:pStyle w:val="a5"/>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осуществляет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845D3D" w:rsidRDefault="00845D3D" w:rsidP="00845D3D">
      <w:pPr>
        <w:pStyle w:val="a5"/>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845D3D" w:rsidRDefault="00845D3D" w:rsidP="00845D3D">
      <w:pPr>
        <w:pStyle w:val="a5"/>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выдает доверенности на действия от имени первичной профсоюзной организации;</w:t>
      </w:r>
    </w:p>
    <w:p w:rsidR="00845D3D" w:rsidRDefault="00845D3D" w:rsidP="00845D3D">
      <w:pPr>
        <w:pStyle w:val="a5"/>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организует учет членов Профсоюза;</w:t>
      </w:r>
    </w:p>
    <w:p w:rsidR="00845D3D" w:rsidRDefault="00845D3D" w:rsidP="00845D3D">
      <w:pPr>
        <w:pStyle w:val="a5"/>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представляет в вышестоящие профсоюзные органы статистические и финансовые отчеты;</w:t>
      </w:r>
    </w:p>
    <w:p w:rsidR="00845D3D" w:rsidRDefault="00845D3D" w:rsidP="00845D3D">
      <w:pPr>
        <w:pStyle w:val="a5"/>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осуществляет другие полномочия, в том числе переданные выборными коллегиальными органами.</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8.5.2..В отсутствие председателя первичной профсоюзной организации его функции осуществляет заместитель председателя.</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8.5.3. </w:t>
      </w:r>
      <w:proofErr w:type="gramStart"/>
      <w:r>
        <w:rPr>
          <w:rFonts w:ascii="Times New Roman" w:eastAsia="Times New Roman" w:hAnsi="Times New Roman" w:cs="Times New Roman"/>
          <w:color w:val="000000"/>
          <w:sz w:val="24"/>
          <w:szCs w:val="24"/>
          <w:lang w:eastAsia="ru-RU"/>
        </w:rPr>
        <w:t>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w:t>
      </w:r>
      <w:proofErr w:type="gramEnd"/>
      <w:r>
        <w:rPr>
          <w:rFonts w:ascii="Times New Roman" w:eastAsia="Times New Roman" w:hAnsi="Times New Roman" w:cs="Times New Roman"/>
          <w:color w:val="000000"/>
          <w:sz w:val="24"/>
          <w:szCs w:val="24"/>
          <w:lang w:eastAsia="ru-RU"/>
        </w:rPr>
        <w:t xml:space="preserve"> одной трети членов Профсоюза или по требованию вышестоящего профсоюзного органа.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8.5.4.Решение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IX. КОНТРОЛЬНО-РЕВИЗИОННАЯ КОМИССИЯ ПЕРВИЧНОЙ ОРГАНИЗАЦИИ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9.1. Для осуществления </w:t>
      </w:r>
      <w:proofErr w:type="gramStart"/>
      <w:r>
        <w:rPr>
          <w:rFonts w:ascii="Times New Roman" w:eastAsia="Times New Roman" w:hAnsi="Times New Roman" w:cs="Times New Roman"/>
          <w:color w:val="000000"/>
          <w:sz w:val="24"/>
          <w:szCs w:val="24"/>
          <w:lang w:eastAsia="ru-RU"/>
        </w:rPr>
        <w:t>контроля за</w:t>
      </w:r>
      <w:proofErr w:type="gramEnd"/>
      <w:r>
        <w:rPr>
          <w:rFonts w:ascii="Times New Roman" w:eastAsia="Times New Roman" w:hAnsi="Times New Roman" w:cs="Times New Roman"/>
          <w:color w:val="000000"/>
          <w:sz w:val="24"/>
          <w:szCs w:val="24"/>
          <w:lang w:eastAsia="ru-RU"/>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 Председатель  контрольно-ревизионной  комиссии первичной организации Профсоюза избирается на ее заседании.</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 Председатель контрольно-ревизионной комиссии первичной организации Профсоюза  принимает  участие  в  работе  профкома  с  правом совещательного голоса.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X. СРЕДСТВА И ИМУЩЕСТВО </w:t>
      </w:r>
      <w:r>
        <w:rPr>
          <w:rFonts w:ascii="Times New Roman" w:eastAsia="Times New Roman" w:hAnsi="Times New Roman" w:cs="Times New Roman"/>
          <w:b/>
          <w:bCs/>
          <w:color w:val="000000"/>
          <w:sz w:val="28"/>
          <w:szCs w:val="28"/>
          <w:lang w:eastAsia="ru-RU"/>
        </w:rPr>
        <w:t>ППО</w:t>
      </w:r>
      <w:r>
        <w:rPr>
          <w:rFonts w:ascii="Times New Roman" w:eastAsia="Times New Roman" w:hAnsi="Times New Roman" w:cs="Times New Roman"/>
          <w:b/>
          <w:bCs/>
          <w:color w:val="000000"/>
          <w:sz w:val="24"/>
          <w:szCs w:val="24"/>
          <w:lang w:eastAsia="ru-RU"/>
        </w:rPr>
        <w:t> МБУ ДО</w:t>
      </w:r>
      <w:r w:rsidR="00FB06C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ЦВР</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10.1.</w:t>
      </w:r>
      <w:r>
        <w:rPr>
          <w:rFonts w:ascii="Times New Roman" w:eastAsia="Times New Roman" w:hAnsi="Times New Roman" w:cs="Times New Roman"/>
          <w:color w:val="000000"/>
          <w:sz w:val="24"/>
          <w:szCs w:val="24"/>
          <w:lang w:eastAsia="ru-RU"/>
        </w:rPr>
        <w:t xml:space="preserve"> Имущество, в том числе членские взносы и иные финансовые средства организации Профсоюза, являются единой и неделимой собственностью Профсоюза работников народного образования и науки Российской Федерации.</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Члены Профсоюза не сохраняют прав на переданное ими в собственность Профсоюза имущество, в том числе на членские профсоюзные взносы.</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10.2</w:t>
      </w:r>
      <w:r>
        <w:rPr>
          <w:rFonts w:ascii="Times New Roman" w:eastAsia="Times New Roman" w:hAnsi="Times New Roman" w:cs="Times New Roman"/>
          <w:b/>
          <w:bCs/>
          <w:color w:val="000000"/>
          <w:sz w:val="24"/>
          <w:szCs w:val="24"/>
          <w:lang w:eastAsia="ru-RU"/>
        </w:rPr>
        <w:t>. Источниками формирования имущества, в том числе денежных средств являются:</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10.2.1. Вступительные и ежемесячные взносы членов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10.3. Владение, пользование и распоряжение имуществом</w:t>
      </w:r>
    </w:p>
    <w:p w:rsidR="00845D3D" w:rsidRDefault="00845D3D" w:rsidP="00845D3D">
      <w:pPr>
        <w:spacing w:after="0" w:line="240" w:lineRule="auto"/>
        <w:ind w:left="-567"/>
        <w:jc w:val="both"/>
        <w:textAlignment w:val="baseline"/>
        <w:outlineLvl w:val="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sidR="00FB06C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 профсоюзной организации.</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10.5.2. Первичная организация Профсоюза МБУ ДО ЦВР</w:t>
      </w:r>
      <w:r w:rsidR="00FB06C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Pr>
          <w:rFonts w:ascii="Times New Roman" w:eastAsia="Times New Roman" w:hAnsi="Times New Roman" w:cs="Times New Roman"/>
          <w:color w:val="000000"/>
          <w:sz w:val="24"/>
          <w:szCs w:val="24"/>
          <w:lang w:eastAsia="ru-RU"/>
        </w:rPr>
        <w:softHyphen/>
        <w:t>го членского профсоюзного взноса.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10.5.5.  Членские профсоюзные взносы уплачиваются путем безналичного перечисления  либо наличными средствами.</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10.5.6.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XI. РЕОРГАНИЗАЦИЯ, ПРЕКРАЩЕНИЕ ДЕЯТЕЛЬНОСТИ И ЛИКВИДАЦИЯ ПЕРВИЧНОЙ ПРОФСОЮЗНОЙ ОРГАНИЗАЦИИ  МБУ ДО ЦВР</w:t>
      </w:r>
      <w:r>
        <w:rPr>
          <w:rFonts w:ascii="Times New Roman" w:eastAsia="Times New Roman" w:hAnsi="Times New Roman" w:cs="Times New Roman"/>
          <w:color w:val="000000"/>
          <w:sz w:val="24"/>
          <w:szCs w:val="24"/>
          <w:lang w:eastAsia="ru-RU"/>
        </w:rPr>
        <w:t> </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11.1. Решение о реорганизации, ликвидации или прекращении деятельности первичной профсоюзной организации принимается  собранием по согласованию с выборным коллегиальным органом соответствующей территориальной организации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Решение считается принятым, если за него проголосовало не менее двух третей членов Профсоюза, участвующих в собрании, при наличии кворума.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 Иму</w:t>
      </w:r>
      <w:r>
        <w:rPr>
          <w:rFonts w:ascii="Times New Roman" w:eastAsia="Times New Roman" w:hAnsi="Times New Roman" w:cs="Times New Roman"/>
          <w:color w:val="000000"/>
          <w:sz w:val="24"/>
          <w:szCs w:val="24"/>
          <w:lang w:eastAsia="ru-RU"/>
        </w:rPr>
        <w:softHyphen/>
        <w:t>щество первичной организации Профсоюза, оставшееся</w:t>
      </w:r>
      <w:r w:rsidR="00FB06C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после прове</w:t>
      </w:r>
      <w:r>
        <w:rPr>
          <w:rFonts w:ascii="Times New Roman" w:eastAsia="Times New Roman" w:hAnsi="Times New Roman" w:cs="Times New Roman"/>
          <w:color w:val="000000"/>
          <w:sz w:val="24"/>
          <w:szCs w:val="24"/>
          <w:lang w:eastAsia="ru-RU"/>
        </w:rPr>
        <w:softHyphen/>
        <w:t>дения всех расчетов и</w:t>
      </w:r>
      <w:r w:rsidR="00FB06C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обязательных платежей, направляется в вышестоящий профсоюзный орган на цели, предусмотренные Уставом Профсоюза.</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845D3D" w:rsidRDefault="00845D3D" w:rsidP="00845D3D">
      <w:pPr>
        <w:spacing w:after="0" w:line="240" w:lineRule="auto"/>
        <w:ind w:left="-567"/>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845D3D" w:rsidRDefault="00845D3D" w:rsidP="00845D3D">
      <w:pPr>
        <w:autoSpaceDE w:val="0"/>
        <w:autoSpaceDN w:val="0"/>
        <w:adjustRightInd w:val="0"/>
        <w:spacing w:after="0"/>
        <w:ind w:left="-567"/>
        <w:jc w:val="center"/>
        <w:rPr>
          <w:rFonts w:ascii="Times New Roman" w:hAnsi="Times New Roman" w:cs="Times New Roman"/>
          <w:b/>
          <w:bCs/>
          <w:sz w:val="24"/>
          <w:szCs w:val="28"/>
        </w:rPr>
      </w:pPr>
      <w:r>
        <w:rPr>
          <w:rFonts w:ascii="Times New Roman" w:hAnsi="Times New Roman" w:cs="Times New Roman"/>
          <w:b/>
          <w:bCs/>
          <w:sz w:val="24"/>
          <w:szCs w:val="28"/>
          <w:lang w:val="en-US"/>
        </w:rPr>
        <w:t>XII</w:t>
      </w:r>
      <w:r>
        <w:rPr>
          <w:rFonts w:ascii="Times New Roman" w:hAnsi="Times New Roman" w:cs="Times New Roman"/>
          <w:b/>
          <w:bCs/>
          <w:sz w:val="24"/>
          <w:szCs w:val="28"/>
        </w:rPr>
        <w:t>. ЗАКЛЮЧИТЕЛЬНЫЕ ПОЛОЖЕНИЯ</w:t>
      </w:r>
    </w:p>
    <w:p w:rsidR="00845D3D" w:rsidRDefault="00845D3D" w:rsidP="00845D3D">
      <w:pPr>
        <w:autoSpaceDE w:val="0"/>
        <w:autoSpaceDN w:val="0"/>
        <w:adjustRightInd w:val="0"/>
        <w:spacing w:after="0"/>
        <w:ind w:left="-567"/>
        <w:jc w:val="center"/>
        <w:rPr>
          <w:rFonts w:ascii="Times New Roman" w:hAnsi="Times New Roman" w:cs="Times New Roman"/>
          <w:b/>
          <w:bCs/>
          <w:sz w:val="24"/>
          <w:szCs w:val="28"/>
        </w:rPr>
      </w:pPr>
    </w:p>
    <w:p w:rsidR="00845D3D" w:rsidRDefault="00845D3D" w:rsidP="00845D3D">
      <w:pPr>
        <w:spacing w:after="0"/>
        <w:ind w:left="-567"/>
        <w:jc w:val="both"/>
        <w:rPr>
          <w:rFonts w:ascii="Times New Roman" w:hAnsi="Times New Roman" w:cs="Times New Roman"/>
          <w:sz w:val="24"/>
          <w:szCs w:val="28"/>
        </w:rPr>
      </w:pPr>
      <w:r>
        <w:rPr>
          <w:rFonts w:ascii="Times New Roman" w:hAnsi="Times New Roman" w:cs="Times New Roman"/>
          <w:sz w:val="24"/>
          <w:szCs w:val="28"/>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845D3D" w:rsidRDefault="00845D3D" w:rsidP="00845D3D">
      <w:pPr>
        <w:autoSpaceDE w:val="0"/>
        <w:autoSpaceDN w:val="0"/>
        <w:adjustRightInd w:val="0"/>
        <w:spacing w:after="0"/>
        <w:ind w:left="-567"/>
        <w:jc w:val="both"/>
        <w:rPr>
          <w:rFonts w:ascii="Times New Roman" w:hAnsi="Times New Roman" w:cs="Times New Roman"/>
          <w:bCs/>
          <w:sz w:val="24"/>
          <w:szCs w:val="28"/>
        </w:rPr>
      </w:pPr>
      <w:r>
        <w:rPr>
          <w:rFonts w:ascii="Times New Roman" w:hAnsi="Times New Roman" w:cs="Times New Roman"/>
          <w:sz w:val="24"/>
          <w:szCs w:val="28"/>
        </w:rPr>
        <w:t>12.2.</w:t>
      </w:r>
      <w:r w:rsidR="00FB06CB">
        <w:rPr>
          <w:rFonts w:ascii="Times New Roman" w:hAnsi="Times New Roman" w:cs="Times New Roman"/>
          <w:bCs/>
          <w:sz w:val="24"/>
          <w:szCs w:val="28"/>
        </w:rPr>
        <w:t xml:space="preserve"> Местонахождение </w:t>
      </w:r>
      <w:r>
        <w:rPr>
          <w:rFonts w:ascii="Times New Roman" w:hAnsi="Times New Roman" w:cs="Times New Roman"/>
          <w:bCs/>
          <w:sz w:val="24"/>
          <w:szCs w:val="28"/>
        </w:rPr>
        <w:t>первичной организации Профсоюза МБУ ДО ЦВР:</w:t>
      </w:r>
      <w:r w:rsidR="00FB06CB">
        <w:rPr>
          <w:rFonts w:ascii="Times New Roman" w:hAnsi="Times New Roman" w:cs="Times New Roman"/>
          <w:bCs/>
          <w:sz w:val="24"/>
          <w:szCs w:val="28"/>
        </w:rPr>
        <w:t xml:space="preserve"> 153513 Ивановская   область</w:t>
      </w:r>
      <w:r>
        <w:rPr>
          <w:rFonts w:ascii="Times New Roman" w:hAnsi="Times New Roman" w:cs="Times New Roman"/>
          <w:bCs/>
          <w:sz w:val="24"/>
          <w:szCs w:val="28"/>
        </w:rPr>
        <w:t>,</w:t>
      </w:r>
      <w:r w:rsidR="00FB06CB">
        <w:rPr>
          <w:rFonts w:ascii="Times New Roman" w:hAnsi="Times New Roman" w:cs="Times New Roman"/>
          <w:bCs/>
          <w:sz w:val="24"/>
          <w:szCs w:val="28"/>
        </w:rPr>
        <w:t xml:space="preserve"> город Кохма</w:t>
      </w:r>
      <w:r>
        <w:rPr>
          <w:rFonts w:ascii="Times New Roman" w:hAnsi="Times New Roman" w:cs="Times New Roman"/>
          <w:bCs/>
          <w:sz w:val="24"/>
          <w:szCs w:val="28"/>
        </w:rPr>
        <w:t>,</w:t>
      </w:r>
      <w:r w:rsidR="00FB06CB">
        <w:rPr>
          <w:rFonts w:ascii="Times New Roman" w:hAnsi="Times New Roman" w:cs="Times New Roman"/>
          <w:bCs/>
          <w:sz w:val="24"/>
          <w:szCs w:val="28"/>
        </w:rPr>
        <w:t xml:space="preserve"> ул. Ивановская, дом 19</w:t>
      </w:r>
      <w:r>
        <w:rPr>
          <w:rFonts w:ascii="Times New Roman" w:hAnsi="Times New Roman" w:cs="Times New Roman"/>
          <w:bCs/>
          <w:sz w:val="24"/>
          <w:szCs w:val="28"/>
        </w:rPr>
        <w:t>.</w:t>
      </w:r>
    </w:p>
    <w:p w:rsidR="00FB06CB" w:rsidRDefault="00845D3D" w:rsidP="00FB06CB">
      <w:pPr>
        <w:autoSpaceDE w:val="0"/>
        <w:autoSpaceDN w:val="0"/>
        <w:adjustRightInd w:val="0"/>
        <w:spacing w:after="0"/>
        <w:ind w:left="-567"/>
        <w:jc w:val="both"/>
        <w:rPr>
          <w:rFonts w:ascii="Times New Roman" w:hAnsi="Times New Roman" w:cs="Times New Roman"/>
          <w:bCs/>
          <w:sz w:val="24"/>
          <w:szCs w:val="28"/>
        </w:rPr>
      </w:pPr>
      <w:r>
        <w:rPr>
          <w:rFonts w:ascii="Times New Roman" w:hAnsi="Times New Roman" w:cs="Times New Roman"/>
          <w:sz w:val="24"/>
          <w:szCs w:val="28"/>
        </w:rPr>
        <w:t>12.3.</w:t>
      </w:r>
      <w:r>
        <w:rPr>
          <w:rFonts w:ascii="Times New Roman" w:hAnsi="Times New Roman" w:cs="Times New Roman"/>
          <w:bCs/>
          <w:sz w:val="24"/>
          <w:szCs w:val="28"/>
        </w:rPr>
        <w:t xml:space="preserve"> Местонахождение  руководящих органов первичной организации Профсоюза МБУ ДО ЦВР: </w:t>
      </w:r>
      <w:r w:rsidR="00FB06CB">
        <w:rPr>
          <w:rFonts w:ascii="Times New Roman" w:hAnsi="Times New Roman" w:cs="Times New Roman"/>
          <w:bCs/>
          <w:sz w:val="24"/>
          <w:szCs w:val="28"/>
        </w:rPr>
        <w:t>153513 Ивановская   область, город Кохма, ул. Ивановская, дом 19.</w:t>
      </w:r>
    </w:p>
    <w:p w:rsidR="00845D3D" w:rsidRDefault="00845D3D" w:rsidP="00FB06CB">
      <w:pPr>
        <w:autoSpaceDE w:val="0"/>
        <w:autoSpaceDN w:val="0"/>
        <w:adjustRightInd w:val="0"/>
        <w:spacing w:after="0"/>
        <w:ind w:left="-567"/>
        <w:jc w:val="both"/>
        <w:rPr>
          <w:rFonts w:ascii="Times New Roman" w:hAnsi="Times New Roman" w:cs="Times New Roman"/>
          <w:bCs/>
          <w:sz w:val="28"/>
          <w:szCs w:val="28"/>
        </w:rPr>
      </w:pPr>
    </w:p>
    <w:p w:rsidR="00845D3D" w:rsidRDefault="00845D3D" w:rsidP="00845D3D">
      <w:pPr>
        <w:ind w:firstLine="709"/>
        <w:jc w:val="both"/>
        <w:rPr>
          <w:rFonts w:cs="Times New Roman"/>
          <w:sz w:val="28"/>
          <w:szCs w:val="28"/>
        </w:rPr>
      </w:pPr>
    </w:p>
    <w:p w:rsidR="00845D3D" w:rsidRDefault="00845D3D" w:rsidP="00845D3D">
      <w:pPr>
        <w:spacing w:line="240" w:lineRule="auto"/>
        <w:ind w:left="-567"/>
        <w:jc w:val="both"/>
        <w:rPr>
          <w:rFonts w:ascii="Times New Roman" w:hAnsi="Times New Roman" w:cs="Times New Roman"/>
          <w:sz w:val="24"/>
          <w:szCs w:val="24"/>
        </w:rPr>
      </w:pPr>
    </w:p>
    <w:p w:rsidR="00EC3FD6" w:rsidRDefault="00EC3FD6"/>
    <w:sectPr w:rsidR="00EC3FD6" w:rsidSect="00EC3F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0C7D"/>
    <w:multiLevelType w:val="hybridMultilevel"/>
    <w:tmpl w:val="6E567312"/>
    <w:lvl w:ilvl="0" w:tplc="04190005">
      <w:start w:val="1"/>
      <w:numFmt w:val="bullet"/>
      <w:lvlText w:val=""/>
      <w:lvlJc w:val="left"/>
      <w:pPr>
        <w:ind w:left="1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9A21BD"/>
    <w:multiLevelType w:val="hybridMultilevel"/>
    <w:tmpl w:val="FF4A85E2"/>
    <w:lvl w:ilvl="0" w:tplc="04190005">
      <w:start w:val="1"/>
      <w:numFmt w:val="bullet"/>
      <w:lvlText w:val=""/>
      <w:lvlJc w:val="left"/>
      <w:pPr>
        <w:ind w:left="1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1E52F9"/>
    <w:multiLevelType w:val="hybridMultilevel"/>
    <w:tmpl w:val="A1EC53E0"/>
    <w:lvl w:ilvl="0" w:tplc="04190005">
      <w:start w:val="1"/>
      <w:numFmt w:val="bullet"/>
      <w:lvlText w:val=""/>
      <w:lvlJc w:val="left"/>
      <w:pPr>
        <w:ind w:left="1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19E6CCF"/>
    <w:multiLevelType w:val="hybridMultilevel"/>
    <w:tmpl w:val="23223BF0"/>
    <w:lvl w:ilvl="0" w:tplc="04190005">
      <w:start w:val="1"/>
      <w:numFmt w:val="bullet"/>
      <w:lvlText w:val=""/>
      <w:lvlJc w:val="left"/>
      <w:pPr>
        <w:ind w:left="1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AE93683"/>
    <w:multiLevelType w:val="hybridMultilevel"/>
    <w:tmpl w:val="026E88DA"/>
    <w:lvl w:ilvl="0" w:tplc="04190005">
      <w:start w:val="1"/>
      <w:numFmt w:val="bullet"/>
      <w:lvlText w:val=""/>
      <w:lvlJc w:val="left"/>
      <w:pPr>
        <w:ind w:left="1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CE96E00"/>
    <w:multiLevelType w:val="hybridMultilevel"/>
    <w:tmpl w:val="902A4096"/>
    <w:lvl w:ilvl="0" w:tplc="04190005">
      <w:start w:val="1"/>
      <w:numFmt w:val="bullet"/>
      <w:lvlText w:val=""/>
      <w:lvlJc w:val="left"/>
      <w:pPr>
        <w:ind w:left="1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F235B6D"/>
    <w:multiLevelType w:val="hybridMultilevel"/>
    <w:tmpl w:val="6E5AEE04"/>
    <w:lvl w:ilvl="0" w:tplc="04190005">
      <w:start w:val="1"/>
      <w:numFmt w:val="bullet"/>
      <w:lvlText w:val=""/>
      <w:lvlJc w:val="left"/>
      <w:pPr>
        <w:ind w:left="1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54231A9"/>
    <w:multiLevelType w:val="hybridMultilevel"/>
    <w:tmpl w:val="B796AE76"/>
    <w:lvl w:ilvl="0" w:tplc="04190005">
      <w:start w:val="1"/>
      <w:numFmt w:val="bullet"/>
      <w:lvlText w:val=""/>
      <w:lvlJc w:val="left"/>
      <w:pPr>
        <w:ind w:left="1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C57620"/>
    <w:multiLevelType w:val="hybridMultilevel"/>
    <w:tmpl w:val="FDBA6A08"/>
    <w:lvl w:ilvl="0" w:tplc="04190005">
      <w:start w:val="1"/>
      <w:numFmt w:val="bullet"/>
      <w:lvlText w:val=""/>
      <w:lvlJc w:val="left"/>
      <w:pPr>
        <w:ind w:left="1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E153E8"/>
    <w:multiLevelType w:val="hybridMultilevel"/>
    <w:tmpl w:val="4060EE80"/>
    <w:lvl w:ilvl="0" w:tplc="04190005">
      <w:start w:val="1"/>
      <w:numFmt w:val="bullet"/>
      <w:lvlText w:val=""/>
      <w:lvlJc w:val="left"/>
      <w:pPr>
        <w:ind w:left="1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41B5510"/>
    <w:multiLevelType w:val="hybridMultilevel"/>
    <w:tmpl w:val="08749FF4"/>
    <w:lvl w:ilvl="0" w:tplc="04190005">
      <w:start w:val="1"/>
      <w:numFmt w:val="bullet"/>
      <w:lvlText w:val=""/>
      <w:lvlJc w:val="left"/>
      <w:pPr>
        <w:ind w:left="1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2AD5791"/>
    <w:multiLevelType w:val="hybridMultilevel"/>
    <w:tmpl w:val="55E6C1F2"/>
    <w:lvl w:ilvl="0" w:tplc="04190005">
      <w:start w:val="1"/>
      <w:numFmt w:val="bullet"/>
      <w:lvlText w:val=""/>
      <w:lvlJc w:val="left"/>
      <w:pPr>
        <w:ind w:left="1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E9D4DAE"/>
    <w:multiLevelType w:val="hybridMultilevel"/>
    <w:tmpl w:val="9E268102"/>
    <w:lvl w:ilvl="0" w:tplc="04190005">
      <w:start w:val="1"/>
      <w:numFmt w:val="bullet"/>
      <w:lvlText w:val=""/>
      <w:lvlJc w:val="left"/>
      <w:pPr>
        <w:ind w:left="1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7264D11"/>
    <w:multiLevelType w:val="hybridMultilevel"/>
    <w:tmpl w:val="A4F4C776"/>
    <w:lvl w:ilvl="0" w:tplc="04190005">
      <w:start w:val="1"/>
      <w:numFmt w:val="bullet"/>
      <w:lvlText w:val=""/>
      <w:lvlJc w:val="left"/>
      <w:pPr>
        <w:ind w:left="1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7B64E95"/>
    <w:multiLevelType w:val="hybridMultilevel"/>
    <w:tmpl w:val="E1D06790"/>
    <w:lvl w:ilvl="0" w:tplc="04190005">
      <w:start w:val="1"/>
      <w:numFmt w:val="bullet"/>
      <w:lvlText w:val=""/>
      <w:lvlJc w:val="left"/>
      <w:pPr>
        <w:ind w:left="1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7EB5533"/>
    <w:multiLevelType w:val="hybridMultilevel"/>
    <w:tmpl w:val="82B4DA9E"/>
    <w:lvl w:ilvl="0" w:tplc="04190005">
      <w:start w:val="1"/>
      <w:numFmt w:val="bullet"/>
      <w:lvlText w:val=""/>
      <w:lvlJc w:val="left"/>
      <w:pPr>
        <w:ind w:left="1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845D3D"/>
    <w:rsid w:val="002E0D7E"/>
    <w:rsid w:val="003669B9"/>
    <w:rsid w:val="00845D3D"/>
    <w:rsid w:val="00A13A7F"/>
    <w:rsid w:val="00DC1A4E"/>
    <w:rsid w:val="00EC3FD6"/>
    <w:rsid w:val="00FB0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D3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5D3D"/>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845D3D"/>
    <w:rPr>
      <w:rFonts w:ascii="Times New Roman" w:eastAsia="Times New Roman" w:hAnsi="Times New Roman" w:cs="Times New Roman"/>
      <w:b/>
      <w:bCs/>
      <w:sz w:val="24"/>
      <w:szCs w:val="24"/>
      <w:lang w:eastAsia="ru-RU"/>
    </w:rPr>
  </w:style>
  <w:style w:type="paragraph" w:styleId="a5">
    <w:name w:val="List Paragraph"/>
    <w:basedOn w:val="a"/>
    <w:uiPriority w:val="34"/>
    <w:qFormat/>
    <w:rsid w:val="00845D3D"/>
    <w:pPr>
      <w:ind w:left="720"/>
      <w:contextualSpacing/>
    </w:pPr>
  </w:style>
  <w:style w:type="character" w:styleId="a6">
    <w:name w:val="Hyperlink"/>
    <w:basedOn w:val="a0"/>
    <w:uiPriority w:val="99"/>
    <w:semiHidden/>
    <w:unhideWhenUsed/>
    <w:rsid w:val="00845D3D"/>
    <w:rPr>
      <w:color w:val="0000FF"/>
      <w:u w:val="single"/>
    </w:rPr>
  </w:style>
  <w:style w:type="paragraph" w:styleId="a7">
    <w:name w:val="Balloon Text"/>
    <w:basedOn w:val="a"/>
    <w:link w:val="a8"/>
    <w:uiPriority w:val="99"/>
    <w:semiHidden/>
    <w:unhideWhenUsed/>
    <w:rsid w:val="00DC1A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1A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4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5951</Words>
  <Characters>33921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2022-06-03T10:17:00Z</cp:lastPrinted>
  <dcterms:created xsi:type="dcterms:W3CDTF">2022-06-03T10:00:00Z</dcterms:created>
  <dcterms:modified xsi:type="dcterms:W3CDTF">2022-06-09T06:04:00Z</dcterms:modified>
</cp:coreProperties>
</file>