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0A" w:rsidRDefault="00FD0D0A" w:rsidP="00FD0D0A">
      <w:pPr>
        <w:pStyle w:val="a7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091045" cy="9916160"/>
            <wp:effectExtent l="19050" t="0" r="0" b="0"/>
            <wp:wrapSquare wrapText="bothSides"/>
            <wp:docPr id="1" name="Рисунок 1" descr="C:\Users\Админ\Desktop\Самообследование\img20220416_114019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мообследование\img20220416_1140193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991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D0A" w:rsidRPr="00FD0D0A" w:rsidRDefault="00FD0D0A" w:rsidP="00FD0D0A">
      <w:pPr>
        <w:pStyle w:val="a7"/>
        <w:ind w:firstLine="709"/>
        <w:rPr>
          <w:sz w:val="28"/>
          <w:szCs w:val="28"/>
        </w:rPr>
      </w:pPr>
    </w:p>
    <w:p w:rsidR="00FD0D0A" w:rsidRDefault="00FD0D0A" w:rsidP="00201794">
      <w:pPr>
        <w:pStyle w:val="a7"/>
        <w:ind w:firstLine="709"/>
        <w:jc w:val="center"/>
        <w:rPr>
          <w:b/>
          <w:sz w:val="28"/>
          <w:szCs w:val="28"/>
        </w:rPr>
      </w:pPr>
    </w:p>
    <w:p w:rsidR="003F453A" w:rsidRPr="00201794" w:rsidRDefault="003F453A" w:rsidP="00201794">
      <w:pPr>
        <w:pStyle w:val="a7"/>
        <w:ind w:firstLine="709"/>
        <w:jc w:val="center"/>
        <w:rPr>
          <w:b/>
          <w:sz w:val="28"/>
          <w:szCs w:val="28"/>
        </w:rPr>
      </w:pPr>
      <w:r w:rsidRPr="00201794">
        <w:rPr>
          <w:b/>
          <w:sz w:val="28"/>
          <w:szCs w:val="28"/>
        </w:rPr>
        <w:t>Аналитическая часть</w:t>
      </w:r>
    </w:p>
    <w:p w:rsidR="00BF25A3" w:rsidRPr="00BC542D" w:rsidRDefault="00BF25A3" w:rsidP="00BC542D">
      <w:pPr>
        <w:pStyle w:val="a7"/>
        <w:ind w:firstLine="709"/>
        <w:rPr>
          <w:i/>
          <w:noProof/>
          <w:color w:val="000000"/>
          <w:spacing w:val="-4"/>
          <w:sz w:val="28"/>
          <w:szCs w:val="28"/>
        </w:rPr>
      </w:pPr>
      <w:r w:rsidRPr="00BC542D">
        <w:rPr>
          <w:i/>
          <w:noProof/>
          <w:color w:val="000000"/>
          <w:spacing w:val="-4"/>
          <w:sz w:val="28"/>
          <w:szCs w:val="28"/>
        </w:rPr>
        <w:t>Введение:</w:t>
      </w:r>
    </w:p>
    <w:p w:rsidR="00F379E4" w:rsidRPr="00BC542D" w:rsidRDefault="00F379E4" w:rsidP="00DC31EE">
      <w:pPr>
        <w:pStyle w:val="a7"/>
        <w:ind w:firstLine="709"/>
        <w:rPr>
          <w:sz w:val="28"/>
          <w:szCs w:val="28"/>
        </w:rPr>
      </w:pPr>
      <w:proofErr w:type="gramStart"/>
      <w:r w:rsidRPr="00BC542D">
        <w:rPr>
          <w:noProof/>
          <w:sz w:val="28"/>
          <w:szCs w:val="28"/>
        </w:rPr>
        <w:t>Отчет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w w:val="113"/>
          <w:sz w:val="28"/>
          <w:szCs w:val="28"/>
        </w:rPr>
        <w:t>о</w:t>
      </w:r>
      <w:r w:rsidR="00DC31EE">
        <w:rPr>
          <w:noProof/>
          <w:w w:val="113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результатах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самообследования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муниципального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pacing w:val="-2"/>
          <w:sz w:val="28"/>
          <w:szCs w:val="28"/>
        </w:rPr>
        <w:t>бюджетного</w:t>
      </w:r>
      <w:r w:rsidR="00DC31EE">
        <w:rPr>
          <w:noProof/>
          <w:spacing w:val="-2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учреждения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дополнительного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образования</w:t>
      </w:r>
      <w:r w:rsidR="00DC31EE">
        <w:rPr>
          <w:noProof/>
          <w:sz w:val="28"/>
          <w:szCs w:val="28"/>
        </w:rPr>
        <w:t xml:space="preserve"> </w:t>
      </w:r>
      <w:r w:rsidR="008A5351" w:rsidRPr="00BC542D">
        <w:rPr>
          <w:noProof/>
          <w:sz w:val="28"/>
          <w:szCs w:val="28"/>
        </w:rPr>
        <w:t>Центр внешкольной работы городского округа Кохма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(далее</w:t>
      </w:r>
      <w:r w:rsidRPr="00BC542D">
        <w:rPr>
          <w:rFonts w:eastAsia="Arial Unicode MS"/>
          <w:noProof/>
          <w:sz w:val="28"/>
          <w:szCs w:val="28"/>
        </w:rPr>
        <w:t>–</w:t>
      </w:r>
      <w:r w:rsidRPr="00BC542D">
        <w:rPr>
          <w:noProof/>
          <w:sz w:val="28"/>
          <w:szCs w:val="28"/>
        </w:rPr>
        <w:t>МБУ</w:t>
      </w:r>
      <w:r w:rsidR="00DC31EE">
        <w:rPr>
          <w:noProof/>
          <w:sz w:val="28"/>
          <w:szCs w:val="28"/>
        </w:rPr>
        <w:t xml:space="preserve"> ДО </w:t>
      </w:r>
      <w:r w:rsidR="008A5351" w:rsidRPr="00BC542D">
        <w:rPr>
          <w:noProof/>
          <w:sz w:val="28"/>
          <w:szCs w:val="28"/>
        </w:rPr>
        <w:t>ЦВР</w:t>
      </w:r>
      <w:r w:rsidRPr="00BC542D">
        <w:rPr>
          <w:noProof/>
          <w:sz w:val="28"/>
          <w:szCs w:val="28"/>
        </w:rPr>
        <w:t>,Учреждение)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определен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статьёй29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Федеральногозакона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от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29.12.2012</w:t>
      </w:r>
      <w:r w:rsidRPr="00BC542D">
        <w:rPr>
          <w:noProof/>
          <w:w w:val="96"/>
          <w:sz w:val="28"/>
          <w:szCs w:val="28"/>
        </w:rPr>
        <w:t>г.</w:t>
      </w:r>
      <w:r w:rsidR="00DC31EE">
        <w:rPr>
          <w:noProof/>
          <w:w w:val="96"/>
          <w:sz w:val="28"/>
          <w:szCs w:val="28"/>
        </w:rPr>
        <w:t xml:space="preserve"> </w:t>
      </w:r>
      <w:r w:rsidRPr="00BC542D">
        <w:rPr>
          <w:rFonts w:eastAsia="Arial Unicode MS"/>
          <w:noProof/>
          <w:w w:val="94"/>
          <w:sz w:val="28"/>
          <w:szCs w:val="28"/>
        </w:rPr>
        <w:t>№</w:t>
      </w:r>
      <w:r w:rsidRPr="00BC542D">
        <w:rPr>
          <w:noProof/>
          <w:sz w:val="28"/>
          <w:szCs w:val="28"/>
        </w:rPr>
        <w:t>273-ФЗ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«Об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образовании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pacing w:val="-2"/>
          <w:sz w:val="28"/>
          <w:szCs w:val="28"/>
        </w:rPr>
        <w:t>Российской</w:t>
      </w:r>
      <w:r w:rsidR="00DC31EE">
        <w:rPr>
          <w:noProof/>
          <w:spacing w:val="-2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Федерации»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пунктом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w w:val="112"/>
          <w:sz w:val="28"/>
          <w:szCs w:val="28"/>
        </w:rPr>
        <w:t>3</w:t>
      </w:r>
      <w:r w:rsidR="00DC31EE">
        <w:rPr>
          <w:noProof/>
          <w:w w:val="112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Правил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размещения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на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официальном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сайте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образовательной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организации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информационно-</w:t>
      </w:r>
      <w:r w:rsidRPr="00BC542D">
        <w:rPr>
          <w:noProof/>
          <w:spacing w:val="-1"/>
          <w:sz w:val="28"/>
          <w:szCs w:val="28"/>
        </w:rPr>
        <w:t>телекоммуникационной</w:t>
      </w:r>
      <w:r w:rsidR="00DC31EE">
        <w:rPr>
          <w:noProof/>
          <w:spacing w:val="-1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сети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«Интернет»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обновления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информации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образовательной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организации,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утвержденных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Постановлением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Правительства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Российской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Федерации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w w:val="102"/>
          <w:sz w:val="28"/>
          <w:szCs w:val="28"/>
        </w:rPr>
        <w:t>от</w:t>
      </w:r>
      <w:r w:rsidR="00DC31EE">
        <w:rPr>
          <w:noProof/>
          <w:w w:val="102"/>
          <w:sz w:val="28"/>
          <w:szCs w:val="28"/>
        </w:rPr>
        <w:t xml:space="preserve"> </w:t>
      </w:r>
      <w:r w:rsidRPr="00BC542D">
        <w:rPr>
          <w:noProof/>
          <w:spacing w:val="-2"/>
          <w:sz w:val="28"/>
          <w:szCs w:val="28"/>
        </w:rPr>
        <w:t>10.07.2013</w:t>
      </w:r>
      <w:r w:rsidRPr="00BC542D">
        <w:rPr>
          <w:noProof/>
          <w:w w:val="95"/>
          <w:sz w:val="28"/>
          <w:szCs w:val="28"/>
        </w:rPr>
        <w:t>г</w:t>
      </w:r>
      <w:r w:rsidR="00DC31EE">
        <w:rPr>
          <w:noProof/>
          <w:w w:val="95"/>
          <w:sz w:val="28"/>
          <w:szCs w:val="28"/>
        </w:rPr>
        <w:t xml:space="preserve"> </w:t>
      </w:r>
      <w:r w:rsidRPr="00BC542D">
        <w:rPr>
          <w:noProof/>
          <w:w w:val="95"/>
          <w:sz w:val="28"/>
          <w:szCs w:val="28"/>
        </w:rPr>
        <w:t>.</w:t>
      </w:r>
      <w:r w:rsidRPr="00BC542D">
        <w:rPr>
          <w:rFonts w:eastAsia="Arial Unicode MS"/>
          <w:noProof/>
          <w:w w:val="94"/>
          <w:sz w:val="28"/>
          <w:szCs w:val="28"/>
        </w:rPr>
        <w:t>№</w:t>
      </w:r>
      <w:r w:rsidRPr="00BC542D">
        <w:rPr>
          <w:noProof/>
          <w:sz w:val="28"/>
          <w:szCs w:val="28"/>
        </w:rPr>
        <w:t>582</w:t>
      </w:r>
      <w:proofErr w:type="gramEnd"/>
      <w:r w:rsidRPr="00BC542D">
        <w:rPr>
          <w:noProof/>
          <w:sz w:val="28"/>
          <w:szCs w:val="28"/>
        </w:rPr>
        <w:t>,</w:t>
      </w:r>
      <w:r w:rsidR="00DC31EE">
        <w:rPr>
          <w:noProof/>
          <w:sz w:val="28"/>
          <w:szCs w:val="28"/>
        </w:rPr>
        <w:t xml:space="preserve"> </w:t>
      </w:r>
      <w:proofErr w:type="gramStart"/>
      <w:r w:rsidRPr="00BC542D">
        <w:rPr>
          <w:noProof/>
          <w:sz w:val="28"/>
          <w:szCs w:val="28"/>
        </w:rPr>
        <w:t>в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соответствии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w w:val="117"/>
          <w:sz w:val="28"/>
          <w:szCs w:val="28"/>
        </w:rPr>
        <w:t>с</w:t>
      </w:r>
      <w:r w:rsidR="00DC31EE">
        <w:rPr>
          <w:noProof/>
          <w:w w:val="117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приказом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Министерства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науки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Российской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Федерации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pacing w:val="-10"/>
          <w:sz w:val="28"/>
          <w:szCs w:val="28"/>
        </w:rPr>
        <w:t>от</w:t>
      </w:r>
      <w:r w:rsidR="00DC31EE">
        <w:rPr>
          <w:noProof/>
          <w:spacing w:val="-10"/>
          <w:sz w:val="28"/>
          <w:szCs w:val="28"/>
        </w:rPr>
        <w:t xml:space="preserve"> </w:t>
      </w:r>
      <w:r w:rsidRPr="00BC542D">
        <w:rPr>
          <w:noProof/>
          <w:w w:val="96"/>
          <w:sz w:val="28"/>
          <w:szCs w:val="28"/>
        </w:rPr>
        <w:t>14</w:t>
      </w:r>
      <w:r w:rsidR="00DC31EE">
        <w:rPr>
          <w:noProof/>
          <w:w w:val="96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июня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2013</w:t>
      </w:r>
      <w:r w:rsidRPr="00BC542D">
        <w:rPr>
          <w:noProof/>
          <w:w w:val="95"/>
          <w:sz w:val="28"/>
          <w:szCs w:val="28"/>
        </w:rPr>
        <w:t>г.</w:t>
      </w:r>
      <w:r w:rsidR="00DC31EE">
        <w:rPr>
          <w:noProof/>
          <w:w w:val="95"/>
          <w:sz w:val="28"/>
          <w:szCs w:val="28"/>
        </w:rPr>
        <w:t xml:space="preserve"> </w:t>
      </w:r>
      <w:r w:rsidRPr="00BC542D">
        <w:rPr>
          <w:rFonts w:eastAsia="Arial Unicode MS"/>
          <w:noProof/>
          <w:w w:val="94"/>
          <w:sz w:val="28"/>
          <w:szCs w:val="28"/>
        </w:rPr>
        <w:t>№</w:t>
      </w:r>
      <w:r w:rsidRPr="00BC542D">
        <w:rPr>
          <w:noProof/>
          <w:sz w:val="28"/>
          <w:szCs w:val="28"/>
        </w:rPr>
        <w:t>462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«Об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утверждении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Порядка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проведения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самообследования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образовательной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организацией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(п.3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8),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положения</w:t>
      </w:r>
      <w:r w:rsidR="00DC31EE">
        <w:rPr>
          <w:noProof/>
          <w:sz w:val="28"/>
          <w:szCs w:val="28"/>
        </w:rPr>
        <w:t xml:space="preserve">  </w:t>
      </w:r>
      <w:r w:rsidRPr="00BC542D">
        <w:rPr>
          <w:noProof/>
          <w:w w:val="113"/>
          <w:sz w:val="28"/>
          <w:szCs w:val="28"/>
        </w:rPr>
        <w:t>о</w:t>
      </w:r>
      <w:r w:rsidR="00DC31EE">
        <w:rPr>
          <w:noProof/>
          <w:w w:val="113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порядке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pacing w:val="-2"/>
          <w:sz w:val="28"/>
          <w:szCs w:val="28"/>
        </w:rPr>
        <w:t>проведения</w:t>
      </w:r>
      <w:r w:rsidR="00DC31EE">
        <w:rPr>
          <w:noProof/>
          <w:spacing w:val="-2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самообследования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муниципальным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бюджетным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учреждением</w:t>
      </w:r>
      <w:r w:rsidR="008A5351" w:rsidRPr="00BC542D">
        <w:rPr>
          <w:spacing w:val="64"/>
          <w:w w:val="110"/>
          <w:sz w:val="28"/>
          <w:szCs w:val="28"/>
        </w:rPr>
        <w:t xml:space="preserve"> </w:t>
      </w:r>
      <w:r w:rsidR="008A5351" w:rsidRPr="005A297B">
        <w:rPr>
          <w:sz w:val="28"/>
          <w:szCs w:val="28"/>
        </w:rPr>
        <w:t>Центр внешкольной работы</w:t>
      </w:r>
      <w:r w:rsidRPr="00BC542D">
        <w:rPr>
          <w:noProof/>
          <w:sz w:val="28"/>
          <w:szCs w:val="28"/>
        </w:rPr>
        <w:t>,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w w:val="116"/>
          <w:sz w:val="28"/>
          <w:szCs w:val="28"/>
        </w:rPr>
        <w:t>а</w:t>
      </w:r>
      <w:r w:rsidR="00DC31EE">
        <w:rPr>
          <w:noProof/>
          <w:w w:val="116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также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приказом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директора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rFonts w:eastAsia="Arial Unicode MS"/>
          <w:noProof/>
          <w:color w:val="00000A"/>
          <w:w w:val="95"/>
          <w:sz w:val="28"/>
          <w:szCs w:val="28"/>
        </w:rPr>
        <w:t>№</w:t>
      </w:r>
      <w:r w:rsidR="00CD08CC">
        <w:rPr>
          <w:noProof/>
          <w:color w:val="00000A"/>
          <w:w w:val="95"/>
          <w:sz w:val="28"/>
          <w:szCs w:val="28"/>
        </w:rPr>
        <w:t xml:space="preserve"> 7</w:t>
      </w:r>
      <w:r w:rsidR="00DC31EE">
        <w:rPr>
          <w:noProof/>
          <w:color w:val="00000A"/>
          <w:w w:val="95"/>
          <w:sz w:val="28"/>
          <w:szCs w:val="28"/>
        </w:rPr>
        <w:t>-</w:t>
      </w:r>
      <w:r w:rsidRPr="00BC542D">
        <w:rPr>
          <w:noProof/>
          <w:color w:val="00000A"/>
          <w:sz w:val="28"/>
          <w:szCs w:val="28"/>
        </w:rPr>
        <w:t>од</w:t>
      </w:r>
      <w:r w:rsidR="00DC31EE">
        <w:rPr>
          <w:noProof/>
          <w:color w:val="00000A"/>
          <w:w w:val="122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от</w:t>
      </w:r>
      <w:r w:rsidR="00CD08CC">
        <w:rPr>
          <w:noProof/>
          <w:color w:val="00000A"/>
          <w:sz w:val="28"/>
          <w:szCs w:val="28"/>
        </w:rPr>
        <w:t xml:space="preserve"> </w:t>
      </w:r>
      <w:r w:rsidR="00CD08CC">
        <w:rPr>
          <w:spacing w:val="16"/>
          <w:w w:val="110"/>
          <w:sz w:val="28"/>
          <w:szCs w:val="28"/>
        </w:rPr>
        <w:t>03</w:t>
      </w:r>
      <w:r w:rsidR="00CD08CC">
        <w:rPr>
          <w:noProof/>
          <w:color w:val="00000A"/>
          <w:sz w:val="28"/>
          <w:szCs w:val="28"/>
        </w:rPr>
        <w:t>.03</w:t>
      </w:r>
      <w:r w:rsidRPr="00BC542D">
        <w:rPr>
          <w:noProof/>
          <w:color w:val="00000A"/>
          <w:sz w:val="28"/>
          <w:szCs w:val="28"/>
        </w:rPr>
        <w:t>.20</w:t>
      </w:r>
      <w:r w:rsidR="00CD08CC">
        <w:rPr>
          <w:noProof/>
          <w:color w:val="00000A"/>
          <w:sz w:val="28"/>
          <w:szCs w:val="28"/>
        </w:rPr>
        <w:t>22</w:t>
      </w:r>
      <w:r w:rsidR="008A5351" w:rsidRPr="00BC542D">
        <w:rPr>
          <w:noProof/>
          <w:color w:val="00000A"/>
          <w:sz w:val="28"/>
          <w:szCs w:val="28"/>
        </w:rPr>
        <w:t xml:space="preserve"> г.</w:t>
      </w:r>
      <w:r w:rsidR="00CD08CC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«О</w:t>
      </w:r>
      <w:r w:rsidR="00DC31E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проведении</w:t>
      </w:r>
      <w:r w:rsidR="00DC31E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самообследования</w:t>
      </w:r>
      <w:r w:rsidR="00DC31EE">
        <w:rPr>
          <w:noProof/>
          <w:color w:val="00000A"/>
          <w:sz w:val="28"/>
          <w:szCs w:val="28"/>
        </w:rPr>
        <w:t xml:space="preserve"> </w:t>
      </w:r>
      <w:r w:rsidR="00CD08CC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МБУ</w:t>
      </w:r>
      <w:r w:rsidR="00DC31E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ДО</w:t>
      </w:r>
      <w:r w:rsidR="00DC31EE">
        <w:rPr>
          <w:noProof/>
          <w:color w:val="00000A"/>
          <w:sz w:val="28"/>
          <w:szCs w:val="28"/>
        </w:rPr>
        <w:t xml:space="preserve"> </w:t>
      </w:r>
      <w:r w:rsidR="008A5351" w:rsidRPr="00BC542D">
        <w:rPr>
          <w:noProof/>
          <w:color w:val="00000A"/>
          <w:spacing w:val="-3"/>
          <w:sz w:val="28"/>
          <w:szCs w:val="28"/>
        </w:rPr>
        <w:t>ЦВР"</w:t>
      </w:r>
      <w:r w:rsidRPr="00BC542D">
        <w:rPr>
          <w:noProof/>
          <w:color w:val="00000A"/>
          <w:spacing w:val="-3"/>
          <w:sz w:val="28"/>
          <w:szCs w:val="28"/>
        </w:rPr>
        <w:t>.</w:t>
      </w:r>
      <w:proofErr w:type="gramEnd"/>
    </w:p>
    <w:p w:rsidR="00F379E4" w:rsidRPr="00BC542D" w:rsidRDefault="00F379E4" w:rsidP="00BC542D">
      <w:pPr>
        <w:pStyle w:val="a7"/>
        <w:ind w:firstLine="709"/>
        <w:rPr>
          <w:sz w:val="28"/>
          <w:szCs w:val="28"/>
        </w:rPr>
      </w:pPr>
      <w:r w:rsidRPr="00BC542D">
        <w:rPr>
          <w:i/>
          <w:noProof/>
          <w:color w:val="000000"/>
          <w:sz w:val="28"/>
          <w:szCs w:val="28"/>
        </w:rPr>
        <w:t>Цель</w:t>
      </w:r>
      <w:r w:rsidR="00CD08CC">
        <w:rPr>
          <w:i/>
          <w:noProof/>
          <w:color w:val="000000"/>
          <w:sz w:val="28"/>
          <w:szCs w:val="28"/>
        </w:rPr>
        <w:t xml:space="preserve"> </w:t>
      </w:r>
      <w:r w:rsidRPr="00BC542D">
        <w:rPr>
          <w:i/>
          <w:noProof/>
          <w:color w:val="000000"/>
          <w:sz w:val="28"/>
          <w:szCs w:val="28"/>
        </w:rPr>
        <w:t>настоящего</w:t>
      </w:r>
      <w:r w:rsidR="00CD08CC">
        <w:rPr>
          <w:i/>
          <w:noProof/>
          <w:color w:val="000000"/>
          <w:sz w:val="28"/>
          <w:szCs w:val="28"/>
        </w:rPr>
        <w:t xml:space="preserve"> </w:t>
      </w:r>
      <w:r w:rsidRPr="00BC542D">
        <w:rPr>
          <w:i/>
          <w:noProof/>
          <w:color w:val="000000"/>
          <w:sz w:val="28"/>
          <w:szCs w:val="28"/>
        </w:rPr>
        <w:t>отчёта</w:t>
      </w:r>
      <w:r w:rsidR="00CD08CC">
        <w:rPr>
          <w:i/>
          <w:noProof/>
          <w:color w:val="000000"/>
          <w:sz w:val="28"/>
          <w:szCs w:val="28"/>
        </w:rPr>
        <w:t xml:space="preserve"> </w:t>
      </w:r>
      <w:r w:rsidRPr="00BC542D">
        <w:rPr>
          <w:i/>
          <w:noProof/>
          <w:color w:val="000000"/>
          <w:sz w:val="28"/>
          <w:szCs w:val="28"/>
        </w:rPr>
        <w:t>о</w:t>
      </w:r>
      <w:r w:rsidR="00CD08CC">
        <w:rPr>
          <w:i/>
          <w:noProof/>
          <w:color w:val="000000"/>
          <w:sz w:val="28"/>
          <w:szCs w:val="28"/>
        </w:rPr>
        <w:t xml:space="preserve"> </w:t>
      </w:r>
      <w:r w:rsidRPr="00BC542D">
        <w:rPr>
          <w:i/>
          <w:noProof/>
          <w:color w:val="000000"/>
          <w:sz w:val="28"/>
          <w:szCs w:val="28"/>
        </w:rPr>
        <w:t>результатах</w:t>
      </w:r>
      <w:r w:rsidR="00CD08CC">
        <w:rPr>
          <w:i/>
          <w:noProof/>
          <w:color w:val="000000"/>
          <w:sz w:val="28"/>
          <w:szCs w:val="28"/>
        </w:rPr>
        <w:t xml:space="preserve"> самообследования</w:t>
      </w:r>
      <w:r w:rsidR="00087B31">
        <w:rPr>
          <w:i/>
          <w:noProof/>
          <w:color w:val="000000"/>
          <w:sz w:val="28"/>
          <w:szCs w:val="28"/>
        </w:rPr>
        <w:t xml:space="preserve"> </w:t>
      </w:r>
      <w:r w:rsidR="009B6A74" w:rsidRPr="00BC542D">
        <w:rPr>
          <w:i/>
          <w:noProof/>
          <w:color w:val="000000"/>
          <w:sz w:val="28"/>
          <w:szCs w:val="28"/>
        </w:rPr>
        <w:t>-</w:t>
      </w:r>
      <w:r w:rsidR="00087B31">
        <w:rPr>
          <w:noProof/>
          <w:color w:val="000000"/>
          <w:sz w:val="28"/>
          <w:szCs w:val="28"/>
        </w:rPr>
        <w:t xml:space="preserve"> о</w:t>
      </w:r>
      <w:r w:rsidRPr="00BC542D">
        <w:rPr>
          <w:noProof/>
          <w:color w:val="000000"/>
          <w:sz w:val="28"/>
          <w:szCs w:val="28"/>
        </w:rPr>
        <w:t>беспечить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доступность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и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открытость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информации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w w:val="113"/>
          <w:sz w:val="28"/>
          <w:szCs w:val="28"/>
        </w:rPr>
        <w:t>о</w:t>
      </w:r>
      <w:r w:rsidR="00CD08CC">
        <w:rPr>
          <w:noProof/>
          <w:color w:val="000000"/>
          <w:w w:val="113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состоянии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развития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Учреждения,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провести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диагностику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и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корректировку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деятельности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pacing w:val="-8"/>
          <w:sz w:val="28"/>
          <w:szCs w:val="28"/>
        </w:rPr>
        <w:t>МБУ</w:t>
      </w:r>
      <w:r w:rsidR="008A5351" w:rsidRPr="00BC542D">
        <w:rPr>
          <w:noProof/>
          <w:color w:val="000000"/>
          <w:spacing w:val="-8"/>
          <w:sz w:val="28"/>
          <w:szCs w:val="28"/>
        </w:rPr>
        <w:t xml:space="preserve"> ДО ЦВР</w:t>
      </w:r>
      <w:r w:rsidR="00CD08CC">
        <w:rPr>
          <w:noProof/>
          <w:color w:val="000000"/>
          <w:spacing w:val="-8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по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основным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направлениям.</w:t>
      </w:r>
    </w:p>
    <w:p w:rsidR="003F453A" w:rsidRPr="00BC542D" w:rsidRDefault="000C625B" w:rsidP="00BC542D">
      <w:pPr>
        <w:pStyle w:val="a7"/>
        <w:ind w:firstLine="709"/>
        <w:rPr>
          <w:i/>
          <w:sz w:val="28"/>
          <w:szCs w:val="28"/>
        </w:rPr>
      </w:pPr>
      <w:r w:rsidRPr="00BC542D">
        <w:rPr>
          <w:i/>
          <w:sz w:val="28"/>
          <w:szCs w:val="28"/>
        </w:rPr>
        <w:t>1. Общие сведения</w:t>
      </w:r>
      <w:r w:rsidR="003F453A" w:rsidRPr="00BC542D">
        <w:rPr>
          <w:i/>
          <w:sz w:val="28"/>
          <w:szCs w:val="28"/>
        </w:rPr>
        <w:t xml:space="preserve"> об учреждении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Полное наименование образовательного учреждения: Муниципальное бюджетное учреждение дополнительного образования</w:t>
      </w:r>
      <w:r w:rsidR="00CD08CC">
        <w:rPr>
          <w:sz w:val="28"/>
          <w:szCs w:val="28"/>
        </w:rPr>
        <w:t xml:space="preserve"> </w:t>
      </w:r>
      <w:r w:rsidRPr="00BC542D">
        <w:rPr>
          <w:sz w:val="28"/>
          <w:szCs w:val="28"/>
        </w:rPr>
        <w:t>Центр внешкольной работы городского округа Кохма Ивановской области.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Сокращенное наименование образовательного учреждения: МБУ ДО ЦВР.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Организационно-правовая форма учреждения: учреждение.   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Тип учреждения:</w:t>
      </w:r>
      <w:r w:rsidR="00CD08CC">
        <w:rPr>
          <w:sz w:val="28"/>
          <w:szCs w:val="28"/>
        </w:rPr>
        <w:t xml:space="preserve"> </w:t>
      </w:r>
      <w:proofErr w:type="gramStart"/>
      <w:r w:rsidRPr="00BC542D">
        <w:rPr>
          <w:sz w:val="28"/>
          <w:szCs w:val="28"/>
        </w:rPr>
        <w:t>бюджетное</w:t>
      </w:r>
      <w:proofErr w:type="gramEnd"/>
      <w:r w:rsidRPr="00BC542D">
        <w:rPr>
          <w:sz w:val="28"/>
          <w:szCs w:val="28"/>
        </w:rPr>
        <w:t xml:space="preserve">.  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Тип образовательной организации, к которому учреждение относится: организация дополнительного образования.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Место нахождения учреждения: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Юридический адрес:</w:t>
      </w:r>
      <w:r w:rsidR="00CD08CC">
        <w:rPr>
          <w:sz w:val="28"/>
          <w:szCs w:val="28"/>
        </w:rPr>
        <w:t xml:space="preserve"> </w:t>
      </w:r>
      <w:proofErr w:type="gramStart"/>
      <w:r w:rsidRPr="00BC542D">
        <w:rPr>
          <w:sz w:val="28"/>
          <w:szCs w:val="28"/>
        </w:rPr>
        <w:t>Российская Федерация, 153511, Ивановская обл., г. Кохма, ул. Ивановская, д. 19.</w:t>
      </w:r>
      <w:proofErr w:type="gramEnd"/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Фактический адрес:</w:t>
      </w:r>
      <w:r w:rsidR="00CD08CC">
        <w:rPr>
          <w:sz w:val="28"/>
          <w:szCs w:val="28"/>
        </w:rPr>
        <w:t xml:space="preserve"> </w:t>
      </w:r>
      <w:proofErr w:type="gramStart"/>
      <w:r w:rsidRPr="00BC542D">
        <w:rPr>
          <w:sz w:val="28"/>
          <w:szCs w:val="28"/>
        </w:rPr>
        <w:t>Российская Федерация. 153511, Ивановская обл., г. Кохма, ул. Ивановская, д. 19.</w:t>
      </w:r>
      <w:proofErr w:type="gramEnd"/>
    </w:p>
    <w:p w:rsidR="000C625B" w:rsidRPr="00BC542D" w:rsidRDefault="000C625B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Телефон:</w:t>
      </w:r>
      <w:r w:rsidR="00E20BD5" w:rsidRPr="00BC542D">
        <w:rPr>
          <w:sz w:val="28"/>
          <w:szCs w:val="28"/>
        </w:rPr>
        <w:t>8(432)</w:t>
      </w:r>
      <w:r w:rsidRPr="00BC542D">
        <w:rPr>
          <w:sz w:val="28"/>
          <w:szCs w:val="28"/>
        </w:rPr>
        <w:t>55-54-47</w:t>
      </w:r>
    </w:p>
    <w:p w:rsidR="009B6A74" w:rsidRPr="00BC542D" w:rsidRDefault="000C625B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Электронный адрес: </w:t>
      </w:r>
      <w:proofErr w:type="spellStart"/>
      <w:r w:rsidRPr="00BC542D">
        <w:rPr>
          <w:sz w:val="28"/>
          <w:szCs w:val="28"/>
          <w:lang w:val="en-US"/>
        </w:rPr>
        <w:t>kohmacvr</w:t>
      </w:r>
      <w:proofErr w:type="spellEnd"/>
      <w:r w:rsidRPr="00BC542D">
        <w:rPr>
          <w:sz w:val="28"/>
          <w:szCs w:val="28"/>
        </w:rPr>
        <w:t>@</w:t>
      </w:r>
      <w:r w:rsidRPr="00BC542D">
        <w:rPr>
          <w:sz w:val="28"/>
          <w:szCs w:val="28"/>
          <w:lang w:val="en-US"/>
        </w:rPr>
        <w:t>list</w:t>
      </w:r>
      <w:r w:rsidRPr="00BC542D">
        <w:rPr>
          <w:sz w:val="28"/>
          <w:szCs w:val="28"/>
        </w:rPr>
        <w:t>.</w:t>
      </w:r>
      <w:proofErr w:type="spellStart"/>
      <w:r w:rsidRPr="00BC542D">
        <w:rPr>
          <w:sz w:val="28"/>
          <w:szCs w:val="28"/>
          <w:lang w:val="en-US"/>
        </w:rPr>
        <w:t>ru</w:t>
      </w:r>
      <w:proofErr w:type="spellEnd"/>
    </w:p>
    <w:p w:rsidR="008E3E53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Учредителем учреждения и собственником его имущества является муниципальное об</w:t>
      </w:r>
      <w:r w:rsidR="000C625B" w:rsidRPr="00BC542D">
        <w:rPr>
          <w:sz w:val="28"/>
          <w:szCs w:val="28"/>
        </w:rPr>
        <w:t>разование городской округ Кохм</w:t>
      </w:r>
      <w:r w:rsidRPr="00BC542D">
        <w:rPr>
          <w:sz w:val="28"/>
          <w:szCs w:val="28"/>
        </w:rPr>
        <w:t>а</w:t>
      </w:r>
    </w:p>
    <w:p w:rsidR="008E3E53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Функции и полномочия учредителя учреждения от имени городского округа Кохма осуществляет управление образования и молодежной политики администрации городского округа Кохма. 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Функции и полномочия собственника имущества</w:t>
      </w:r>
      <w:r w:rsidR="009D1F33">
        <w:rPr>
          <w:sz w:val="28"/>
          <w:szCs w:val="28"/>
        </w:rPr>
        <w:t xml:space="preserve"> </w:t>
      </w:r>
      <w:r w:rsidRPr="00BC542D">
        <w:rPr>
          <w:sz w:val="28"/>
          <w:szCs w:val="28"/>
        </w:rPr>
        <w:t>учреждения от имени городского округа Кохма осуществляет комитет по управлению муниципальным имуществом и муниципальными заказами администрации городского округа Кохма.</w:t>
      </w:r>
    </w:p>
    <w:p w:rsidR="000C625B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Лицензия на осуществление образовательной деятельности: 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№ 1700 от 18.05.2016 г.</w:t>
      </w:r>
      <w:r w:rsidR="00B00D60" w:rsidRPr="00BC542D">
        <w:rPr>
          <w:sz w:val="28"/>
          <w:szCs w:val="28"/>
        </w:rPr>
        <w:t>, серия 37Л01 №</w:t>
      </w:r>
      <w:r w:rsidR="00CE6FEE" w:rsidRPr="00BC542D">
        <w:rPr>
          <w:sz w:val="28"/>
          <w:szCs w:val="28"/>
        </w:rPr>
        <w:t xml:space="preserve"> 0001242</w:t>
      </w:r>
    </w:p>
    <w:p w:rsidR="000C625B" w:rsidRPr="00BC542D" w:rsidRDefault="000C625B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lastRenderedPageBreak/>
        <w:t>Руководитель учреждения:</w:t>
      </w:r>
      <w:r w:rsidR="009D1F33">
        <w:rPr>
          <w:sz w:val="28"/>
          <w:szCs w:val="28"/>
        </w:rPr>
        <w:t xml:space="preserve"> </w:t>
      </w:r>
      <w:proofErr w:type="spellStart"/>
      <w:r w:rsidRPr="00BC542D">
        <w:rPr>
          <w:sz w:val="28"/>
          <w:szCs w:val="28"/>
        </w:rPr>
        <w:t>Макутина</w:t>
      </w:r>
      <w:proofErr w:type="spellEnd"/>
      <w:r w:rsidRPr="00BC542D">
        <w:rPr>
          <w:sz w:val="28"/>
          <w:szCs w:val="28"/>
        </w:rPr>
        <w:t xml:space="preserve"> Оксана Владимировна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proofErr w:type="gramStart"/>
      <w:r w:rsidRPr="00BC542D">
        <w:rPr>
          <w:sz w:val="28"/>
          <w:szCs w:val="28"/>
        </w:rPr>
        <w:t>Учреждение осуществляет свою деятельность в соответствии с Конституцией Российской Федерации, Конвенцией о правах ребенка, Федеральным Законом «Об обра</w:t>
      </w:r>
      <w:r w:rsidR="00B00D60" w:rsidRPr="00BC542D">
        <w:rPr>
          <w:sz w:val="28"/>
          <w:szCs w:val="28"/>
        </w:rPr>
        <w:t xml:space="preserve">зовании в Российской Федерации» № 273-ФЗ от 29 декабря 2012 года, </w:t>
      </w:r>
      <w:r w:rsidRPr="00BC542D">
        <w:rPr>
          <w:sz w:val="28"/>
          <w:szCs w:val="28"/>
        </w:rPr>
        <w:t xml:space="preserve"> иными федеральными законами, нормативно-правовыми актами Российской Федерации и Ивановской области, нормативно-правовыми актами Министерства образования и науки Российской Федерации, нормативными актами органов местного самоуправления, Уставом</w:t>
      </w:r>
      <w:r w:rsidR="009D1F33">
        <w:rPr>
          <w:sz w:val="28"/>
          <w:szCs w:val="28"/>
        </w:rPr>
        <w:t xml:space="preserve"> </w:t>
      </w:r>
      <w:r w:rsidR="003C5AEE" w:rsidRPr="00BC542D">
        <w:rPr>
          <w:sz w:val="28"/>
          <w:szCs w:val="28"/>
        </w:rPr>
        <w:t>МБУ ДО ЦВР.</w:t>
      </w:r>
      <w:proofErr w:type="gramEnd"/>
    </w:p>
    <w:p w:rsidR="004420F9" w:rsidRPr="00BC542D" w:rsidRDefault="004420F9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Центр  работает в режиме 6-днев</w:t>
      </w:r>
      <w:r w:rsidR="005C1E19">
        <w:rPr>
          <w:sz w:val="28"/>
          <w:szCs w:val="28"/>
        </w:rPr>
        <w:t>ной рабочей недели с 9.00 до 20.00</w:t>
      </w:r>
      <w:r w:rsidRPr="00BC542D">
        <w:rPr>
          <w:sz w:val="28"/>
          <w:szCs w:val="28"/>
        </w:rPr>
        <w:t>.</w:t>
      </w:r>
    </w:p>
    <w:p w:rsidR="004420F9" w:rsidRPr="00BC542D" w:rsidRDefault="004420F9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Расписание занятий составляется с учетом возрастных особенностей детей и санитарно-эпидемиологических правил и нормативов «Санитарно-эпидемиологические  требования к устройству, содержанию и организации режима работы образовательных организаций  дополнительного образования детей», с учетом того, что занятия являются дополнительной нагрузкой к обязательной учебной работе детей и подростков в общеобразовательных учреждениях.</w:t>
      </w:r>
    </w:p>
    <w:p w:rsidR="004420F9" w:rsidRPr="00BC542D" w:rsidRDefault="004420F9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Количество часов на одну учебную группу и число занятий в неделю определяются особенностями дополнительной </w:t>
      </w:r>
      <w:r w:rsidR="005306F3" w:rsidRPr="00BC542D">
        <w:rPr>
          <w:sz w:val="28"/>
          <w:szCs w:val="28"/>
        </w:rPr>
        <w:t xml:space="preserve">общеобразовательной </w:t>
      </w:r>
      <w:proofErr w:type="spellStart"/>
      <w:r w:rsidRPr="00BC542D">
        <w:rPr>
          <w:sz w:val="28"/>
          <w:szCs w:val="28"/>
        </w:rPr>
        <w:t>общеразвивающей</w:t>
      </w:r>
      <w:proofErr w:type="spellEnd"/>
      <w:r w:rsidRPr="00BC542D">
        <w:rPr>
          <w:sz w:val="28"/>
          <w:szCs w:val="28"/>
        </w:rPr>
        <w:t xml:space="preserve"> программы, составленной с учетом профиля объединения, возраста обучающихся, года обучения, и санитарно-эпидемиологическими правилами и нормативами.</w:t>
      </w:r>
    </w:p>
    <w:p w:rsidR="004420F9" w:rsidRPr="00BC542D" w:rsidRDefault="004420F9" w:rsidP="00BC542D">
      <w:pPr>
        <w:pStyle w:val="a7"/>
        <w:ind w:firstLine="709"/>
        <w:rPr>
          <w:rFonts w:eastAsia="Calibri"/>
          <w:sz w:val="28"/>
          <w:szCs w:val="28"/>
        </w:rPr>
      </w:pPr>
      <w:r w:rsidRPr="00BC542D">
        <w:rPr>
          <w:rFonts w:eastAsia="Calibri"/>
          <w:sz w:val="28"/>
          <w:szCs w:val="28"/>
        </w:rPr>
        <w:t xml:space="preserve">Продолжительность одного занятия – от 25 до 45 минут  с 10-минутным перерывом между занятиями для обеспечения активного отдыха обучающихся. </w:t>
      </w:r>
    </w:p>
    <w:p w:rsidR="003F453A" w:rsidRPr="00BC542D" w:rsidRDefault="003F453A" w:rsidP="00BC542D">
      <w:pPr>
        <w:pStyle w:val="a7"/>
        <w:ind w:firstLine="709"/>
        <w:rPr>
          <w:i/>
          <w:sz w:val="28"/>
          <w:szCs w:val="28"/>
        </w:rPr>
      </w:pPr>
      <w:r w:rsidRPr="00BC542D">
        <w:rPr>
          <w:i/>
          <w:sz w:val="28"/>
          <w:szCs w:val="28"/>
        </w:rPr>
        <w:t>2. Ключевые характеристики и основные показатели образовательной деятельности  учреждения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proofErr w:type="gramStart"/>
      <w:r w:rsidRPr="00BC542D">
        <w:rPr>
          <w:noProof/>
          <w:color w:val="00000A"/>
          <w:spacing w:val="-3"/>
          <w:sz w:val="28"/>
          <w:szCs w:val="28"/>
        </w:rPr>
        <w:t>Основной</w:t>
      </w:r>
      <w:r w:rsidR="009D1F33">
        <w:rPr>
          <w:noProof/>
          <w:color w:val="00000A"/>
          <w:spacing w:val="-3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вид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деятельности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учреждения</w:t>
      </w:r>
      <w:r w:rsidRPr="00BC542D">
        <w:rPr>
          <w:rFonts w:eastAsia="Arial Unicode MS"/>
          <w:noProof/>
          <w:color w:val="00000A"/>
          <w:sz w:val="28"/>
          <w:szCs w:val="28"/>
        </w:rPr>
        <w:t>–</w:t>
      </w:r>
      <w:r w:rsidRPr="00BC542D">
        <w:rPr>
          <w:noProof/>
          <w:color w:val="00000A"/>
          <w:sz w:val="28"/>
          <w:szCs w:val="28"/>
        </w:rPr>
        <w:t>образовательная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деятельность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по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дополнительным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общеобразовательным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общеразвивающим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2"/>
          <w:sz w:val="28"/>
          <w:szCs w:val="28"/>
        </w:rPr>
        <w:t>программам,</w:t>
      </w:r>
      <w:r w:rsidR="009D1F33">
        <w:rPr>
          <w:noProof/>
          <w:color w:val="00000A"/>
          <w:spacing w:val="-2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разработанным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утверждённым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4"/>
          <w:sz w:val="28"/>
          <w:szCs w:val="28"/>
        </w:rPr>
        <w:t>МБУ</w:t>
      </w:r>
      <w:r w:rsidR="0032397F" w:rsidRPr="00BC542D">
        <w:rPr>
          <w:noProof/>
          <w:color w:val="00000A"/>
          <w:spacing w:val="-4"/>
          <w:sz w:val="28"/>
          <w:szCs w:val="28"/>
        </w:rPr>
        <w:t xml:space="preserve"> ДО ЦВР</w:t>
      </w:r>
      <w:r w:rsidR="009D1F33">
        <w:rPr>
          <w:noProof/>
          <w:color w:val="00000A"/>
          <w:spacing w:val="-4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.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Образовательное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учреждение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обеспечивает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реализацию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образовательных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3"/>
          <w:sz w:val="28"/>
          <w:szCs w:val="28"/>
        </w:rPr>
        <w:t>программ</w:t>
      </w:r>
      <w:r w:rsidR="009D1F33">
        <w:rPr>
          <w:noProof/>
          <w:color w:val="00000A"/>
          <w:spacing w:val="-3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полном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объёме,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соответствие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качества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подготовки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обучающихся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установленным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требованиям,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соответствие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применяемых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форм,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средств,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3"/>
          <w:sz w:val="28"/>
          <w:szCs w:val="28"/>
        </w:rPr>
        <w:t>методов</w:t>
      </w:r>
      <w:r w:rsidR="009D1F33">
        <w:rPr>
          <w:noProof/>
          <w:color w:val="00000A"/>
          <w:spacing w:val="-3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обучения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воспитания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возрастным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психофизическим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особенностям,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способностям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интересам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обучающихся.</w:t>
      </w:r>
      <w:proofErr w:type="gramEnd"/>
    </w:p>
    <w:p w:rsidR="0032397F" w:rsidRPr="00BC542D" w:rsidRDefault="009B6A74" w:rsidP="00BC542D">
      <w:pPr>
        <w:pStyle w:val="a7"/>
        <w:ind w:firstLine="709"/>
        <w:rPr>
          <w:spacing w:val="9899"/>
          <w:w w:val="590"/>
          <w:sz w:val="28"/>
          <w:szCs w:val="28"/>
          <w:rtl/>
        </w:rPr>
      </w:pPr>
      <w:proofErr w:type="gramStart"/>
      <w:r w:rsidRPr="00BC542D">
        <w:rPr>
          <w:noProof/>
          <w:color w:val="00000A"/>
          <w:spacing w:val="-1"/>
          <w:sz w:val="28"/>
          <w:szCs w:val="28"/>
        </w:rPr>
        <w:t>Образовательная</w:t>
      </w:r>
      <w:r w:rsidR="009D1F33">
        <w:rPr>
          <w:noProof/>
          <w:color w:val="00000A"/>
          <w:spacing w:val="-1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деятельность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4"/>
          <w:sz w:val="28"/>
          <w:szCs w:val="28"/>
        </w:rPr>
        <w:t>МБ</w:t>
      </w:r>
      <w:r w:rsidR="0032397F" w:rsidRPr="00BC542D">
        <w:rPr>
          <w:noProof/>
          <w:color w:val="00000A"/>
          <w:spacing w:val="-4"/>
          <w:sz w:val="28"/>
          <w:szCs w:val="28"/>
        </w:rPr>
        <w:t>У ДО ЦВР</w:t>
      </w:r>
      <w:r w:rsidR="009D1F33">
        <w:rPr>
          <w:noProof/>
          <w:color w:val="00000A"/>
          <w:spacing w:val="-4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направлена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на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предоставление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образовательных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услуг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сфере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дополнительного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2"/>
          <w:sz w:val="28"/>
          <w:szCs w:val="28"/>
        </w:rPr>
        <w:t>образования</w:t>
      </w:r>
      <w:r w:rsidR="009D1F33">
        <w:rPr>
          <w:noProof/>
          <w:color w:val="00000A"/>
          <w:spacing w:val="-2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детей,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направленных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на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развитие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творческих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способностей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обучающихся,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удовлетворение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индивидуальных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потребностей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обучающихся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20"/>
          <w:sz w:val="28"/>
          <w:szCs w:val="28"/>
        </w:rPr>
        <w:t>в</w:t>
      </w:r>
      <w:r w:rsidR="009D1F33">
        <w:rPr>
          <w:noProof/>
          <w:color w:val="00000A"/>
          <w:spacing w:val="-20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интеллектуальном,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1"/>
          <w:sz w:val="28"/>
          <w:szCs w:val="28"/>
        </w:rPr>
        <w:t>художественном</w:t>
      </w:r>
      <w:r w:rsidR="009D1F33">
        <w:rPr>
          <w:noProof/>
          <w:color w:val="00000A"/>
          <w:spacing w:val="-1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нравственном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развитии;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на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формирование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3"/>
          <w:sz w:val="28"/>
          <w:szCs w:val="28"/>
        </w:rPr>
        <w:t>культуры</w:t>
      </w:r>
      <w:r w:rsidR="009D1F33">
        <w:rPr>
          <w:noProof/>
          <w:color w:val="00000A"/>
          <w:spacing w:val="-3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здорового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безопасного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образа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жизни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осуществляется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квалифицированным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педагогическим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коллективом,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обеспечивающим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высокий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уровень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обучения,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создающим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условия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для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1"/>
          <w:sz w:val="28"/>
          <w:szCs w:val="28"/>
        </w:rPr>
        <w:t>индивидуального</w:t>
      </w:r>
      <w:r w:rsidR="009D1F33">
        <w:rPr>
          <w:noProof/>
          <w:color w:val="00000A"/>
          <w:spacing w:val="-1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развития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каждого</w:t>
      </w:r>
      <w:r w:rsidR="009D1F33">
        <w:rPr>
          <w:noProof/>
          <w:color w:val="00000A"/>
          <w:sz w:val="28"/>
          <w:szCs w:val="28"/>
        </w:rPr>
        <w:t xml:space="preserve"> обучающего</w:t>
      </w:r>
      <w:r w:rsidRPr="00BC542D">
        <w:rPr>
          <w:noProof/>
          <w:color w:val="00000A"/>
          <w:sz w:val="28"/>
          <w:szCs w:val="28"/>
        </w:rPr>
        <w:t>ся.</w:t>
      </w:r>
      <w:proofErr w:type="gramEnd"/>
    </w:p>
    <w:p w:rsidR="009B6A74" w:rsidRPr="00BC542D" w:rsidRDefault="009B6A74" w:rsidP="00BC542D">
      <w:pPr>
        <w:pStyle w:val="a7"/>
        <w:ind w:firstLine="709"/>
        <w:rPr>
          <w:noProof/>
          <w:color w:val="00000A"/>
          <w:sz w:val="28"/>
          <w:szCs w:val="28"/>
        </w:rPr>
      </w:pPr>
      <w:r w:rsidRPr="00BC542D">
        <w:rPr>
          <w:noProof/>
          <w:color w:val="00000A"/>
          <w:spacing w:val="-4"/>
          <w:sz w:val="28"/>
          <w:szCs w:val="28"/>
        </w:rPr>
        <w:t>Целью</w:t>
      </w:r>
      <w:r w:rsidR="009D1F33">
        <w:rPr>
          <w:noProof/>
          <w:color w:val="00000A"/>
          <w:spacing w:val="-4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деятельности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4"/>
          <w:sz w:val="28"/>
          <w:szCs w:val="28"/>
        </w:rPr>
        <w:t>МБУ</w:t>
      </w:r>
      <w:r w:rsidR="0032397F" w:rsidRPr="00BC542D">
        <w:rPr>
          <w:noProof/>
          <w:color w:val="00000A"/>
          <w:spacing w:val="-4"/>
          <w:sz w:val="28"/>
          <w:szCs w:val="28"/>
        </w:rPr>
        <w:t xml:space="preserve"> ДО ЦВР</w:t>
      </w:r>
      <w:r w:rsidR="009D1F33">
        <w:rPr>
          <w:noProof/>
          <w:color w:val="00000A"/>
          <w:spacing w:val="-4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является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создание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2"/>
          <w:sz w:val="28"/>
          <w:szCs w:val="28"/>
        </w:rPr>
        <w:t>необходимых</w:t>
      </w:r>
      <w:r w:rsidR="009D1F33">
        <w:rPr>
          <w:noProof/>
          <w:color w:val="00000A"/>
          <w:spacing w:val="-2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условий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для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личностного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развития,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укрепления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физического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Pr="00BC542D">
        <w:rPr>
          <w:noProof/>
          <w:color w:val="00000A"/>
          <w:spacing w:val="-2"/>
          <w:sz w:val="28"/>
          <w:szCs w:val="28"/>
        </w:rPr>
        <w:t>психического</w:t>
      </w:r>
      <w:r w:rsidR="009D1F33">
        <w:rPr>
          <w:noProof/>
          <w:color w:val="00000A"/>
          <w:spacing w:val="-2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здоровья,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профессионального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самоопределения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творческой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самореализации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обучающихся</w:t>
      </w:r>
      <w:r w:rsidR="0032397F" w:rsidRPr="00BC542D">
        <w:rPr>
          <w:noProof/>
          <w:color w:val="00000A"/>
          <w:sz w:val="28"/>
          <w:szCs w:val="28"/>
        </w:rPr>
        <w:t>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spacing w:val="-3"/>
          <w:sz w:val="28"/>
          <w:szCs w:val="28"/>
        </w:rPr>
        <w:t>Задачи:</w:t>
      </w:r>
    </w:p>
    <w:p w:rsidR="00C11B09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w w:val="79"/>
          <w:sz w:val="28"/>
          <w:szCs w:val="28"/>
        </w:rPr>
        <w:t>1.</w:t>
      </w:r>
      <w:r w:rsidR="000747A8">
        <w:rPr>
          <w:noProof/>
          <w:color w:val="00000A"/>
          <w:w w:val="79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Реализация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дополнительных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общеобразовательных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общеразвивающих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программ.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spacing w:val="-10"/>
          <w:sz w:val="28"/>
          <w:szCs w:val="28"/>
        </w:rPr>
        <w:t>2.</w:t>
      </w:r>
      <w:r w:rsidR="000747A8">
        <w:rPr>
          <w:noProof/>
          <w:color w:val="00000A"/>
          <w:spacing w:val="-10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Обновление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содержания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качества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образования,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удовлетворяющих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современным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требованиям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личности,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семьи,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общества,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государства.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w w:val="90"/>
          <w:sz w:val="28"/>
          <w:szCs w:val="28"/>
        </w:rPr>
        <w:lastRenderedPageBreak/>
        <w:t>3.</w:t>
      </w:r>
      <w:r w:rsidR="000747A8">
        <w:rPr>
          <w:noProof/>
          <w:color w:val="00000A"/>
          <w:w w:val="90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Реализация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планов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учебной,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методической,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воспитательной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работы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учреждения.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spacing w:val="-10"/>
          <w:sz w:val="28"/>
          <w:szCs w:val="28"/>
        </w:rPr>
        <w:t>4.</w:t>
      </w:r>
      <w:r w:rsidR="000747A8">
        <w:rPr>
          <w:noProof/>
          <w:color w:val="00000A"/>
          <w:spacing w:val="-10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Развитие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доступной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среды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обучение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детей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w w:val="118"/>
          <w:sz w:val="28"/>
          <w:szCs w:val="28"/>
        </w:rPr>
        <w:t>с</w:t>
      </w:r>
      <w:r w:rsidR="00087B31">
        <w:rPr>
          <w:noProof/>
          <w:color w:val="00000A"/>
          <w:w w:val="118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ОВЗ.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w w:val="90"/>
          <w:sz w:val="28"/>
          <w:szCs w:val="28"/>
        </w:rPr>
        <w:t>9.</w:t>
      </w:r>
      <w:r w:rsidR="000747A8">
        <w:rPr>
          <w:noProof/>
          <w:color w:val="00000A"/>
          <w:w w:val="90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Развитие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системы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выявления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поддержки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одаренных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детей.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w w:val="89"/>
          <w:sz w:val="28"/>
          <w:szCs w:val="28"/>
        </w:rPr>
        <w:t>5.</w:t>
      </w:r>
      <w:r w:rsidR="000747A8">
        <w:rPr>
          <w:noProof/>
          <w:color w:val="00000A"/>
          <w:w w:val="89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Освоение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внедрение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новых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образовательных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технологий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при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условии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сохранения</w:t>
      </w:r>
      <w:r w:rsidR="00087B31">
        <w:rPr>
          <w:noProof/>
          <w:color w:val="00000A"/>
          <w:sz w:val="28"/>
          <w:szCs w:val="28"/>
        </w:rPr>
        <w:t xml:space="preserve">  т</w:t>
      </w:r>
      <w:r w:rsidRPr="00BC542D">
        <w:rPr>
          <w:noProof/>
          <w:color w:val="00000A"/>
          <w:sz w:val="28"/>
          <w:szCs w:val="28"/>
        </w:rPr>
        <w:t>радиций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4"/>
          <w:sz w:val="28"/>
          <w:szCs w:val="28"/>
        </w:rPr>
        <w:t>МБУ</w:t>
      </w:r>
      <w:r w:rsidR="00087B31">
        <w:rPr>
          <w:noProof/>
          <w:color w:val="00000A"/>
          <w:spacing w:val="-4"/>
          <w:sz w:val="28"/>
          <w:szCs w:val="28"/>
        </w:rPr>
        <w:t xml:space="preserve"> </w:t>
      </w:r>
      <w:r w:rsidRPr="00BC542D">
        <w:rPr>
          <w:noProof/>
          <w:color w:val="00000A"/>
          <w:spacing w:val="-4"/>
          <w:sz w:val="28"/>
          <w:szCs w:val="28"/>
        </w:rPr>
        <w:t>ДО</w:t>
      </w:r>
      <w:r w:rsidR="00087B31">
        <w:rPr>
          <w:noProof/>
          <w:color w:val="00000A"/>
          <w:spacing w:val="-4"/>
          <w:sz w:val="28"/>
          <w:szCs w:val="28"/>
        </w:rPr>
        <w:t xml:space="preserve"> </w:t>
      </w:r>
      <w:r w:rsidR="00855771" w:rsidRPr="00BC542D">
        <w:rPr>
          <w:noProof/>
          <w:color w:val="00000A"/>
          <w:sz w:val="28"/>
          <w:szCs w:val="28"/>
        </w:rPr>
        <w:t>ЦВР</w:t>
      </w:r>
      <w:r w:rsidRPr="00BC542D">
        <w:rPr>
          <w:noProof/>
          <w:color w:val="00000A"/>
          <w:sz w:val="28"/>
          <w:szCs w:val="28"/>
        </w:rPr>
        <w:t>.</w:t>
      </w:r>
    </w:p>
    <w:p w:rsidR="009B6A74" w:rsidRPr="00BC542D" w:rsidRDefault="000747A8" w:rsidP="00BC542D">
      <w:pPr>
        <w:pStyle w:val="a7"/>
        <w:ind w:firstLine="709"/>
        <w:rPr>
          <w:sz w:val="28"/>
          <w:szCs w:val="28"/>
        </w:rPr>
      </w:pPr>
      <w:r>
        <w:rPr>
          <w:noProof/>
          <w:color w:val="00000A"/>
          <w:w w:val="89"/>
          <w:sz w:val="28"/>
          <w:szCs w:val="28"/>
        </w:rPr>
        <w:t xml:space="preserve">6. </w:t>
      </w:r>
      <w:r w:rsidR="009B6A74" w:rsidRPr="00BC542D">
        <w:rPr>
          <w:noProof/>
          <w:color w:val="00000A"/>
          <w:sz w:val="28"/>
          <w:szCs w:val="28"/>
        </w:rPr>
        <w:t>Обеспечение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образовательного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процесса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психолого-педагогической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поддержкой.</w:t>
      </w:r>
    </w:p>
    <w:p w:rsidR="009B6A74" w:rsidRPr="00BC542D" w:rsidRDefault="009B6A74" w:rsidP="00BC542D">
      <w:pPr>
        <w:pStyle w:val="a7"/>
        <w:ind w:firstLine="709"/>
        <w:rPr>
          <w:noProof/>
          <w:color w:val="00000A"/>
          <w:spacing w:val="-2"/>
          <w:sz w:val="28"/>
          <w:szCs w:val="28"/>
        </w:rPr>
      </w:pPr>
      <w:r w:rsidRPr="00BC542D">
        <w:rPr>
          <w:noProof/>
          <w:color w:val="00000A"/>
          <w:spacing w:val="-10"/>
          <w:sz w:val="28"/>
          <w:szCs w:val="28"/>
        </w:rPr>
        <w:t>7.</w:t>
      </w:r>
      <w:r w:rsidR="000747A8">
        <w:rPr>
          <w:noProof/>
          <w:color w:val="00000A"/>
          <w:spacing w:val="-10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Проведение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мониторингов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качества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образовательного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процесса,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сохранности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контингента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обучающихся,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промежуточной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итоговой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аттестации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2"/>
          <w:sz w:val="28"/>
          <w:szCs w:val="28"/>
        </w:rPr>
        <w:t>обучающихся.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w w:val="87"/>
          <w:sz w:val="28"/>
          <w:szCs w:val="28"/>
        </w:rPr>
        <w:t>8.</w:t>
      </w:r>
      <w:r w:rsidR="000747A8">
        <w:rPr>
          <w:noProof/>
          <w:color w:val="00000A"/>
          <w:w w:val="87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Формирование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компетентного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высококвалифицированного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педагогического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коллектива,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обобщение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распространение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лучшего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педагогического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3"/>
          <w:sz w:val="28"/>
          <w:szCs w:val="28"/>
        </w:rPr>
        <w:t>опыта.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w w:val="90"/>
          <w:sz w:val="28"/>
          <w:szCs w:val="28"/>
        </w:rPr>
        <w:t>9.</w:t>
      </w:r>
      <w:r w:rsidR="000747A8">
        <w:rPr>
          <w:noProof/>
          <w:color w:val="00000A"/>
          <w:w w:val="90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Участиепедагогическихработниковвнепрерывномобразовании.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w w:val="90"/>
          <w:sz w:val="28"/>
          <w:szCs w:val="28"/>
        </w:rPr>
        <w:t>9.</w:t>
      </w:r>
      <w:r w:rsidR="000747A8">
        <w:rPr>
          <w:noProof/>
          <w:color w:val="00000A"/>
          <w:w w:val="90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Обеспечение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необходимой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материально-технической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базы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учреждения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для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реализации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дополнительных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общеобразовательных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программ.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w w:val="86"/>
          <w:sz w:val="28"/>
          <w:szCs w:val="28"/>
        </w:rPr>
        <w:t>10.</w:t>
      </w:r>
      <w:r w:rsidR="000747A8">
        <w:rPr>
          <w:noProof/>
          <w:color w:val="00000A"/>
          <w:w w:val="86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Предоставление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условий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безопасности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образовательного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процесса.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w w:val="82"/>
          <w:sz w:val="28"/>
          <w:szCs w:val="28"/>
        </w:rPr>
        <w:t>11.</w:t>
      </w:r>
      <w:r w:rsidR="000747A8">
        <w:rPr>
          <w:noProof/>
          <w:color w:val="00000A"/>
          <w:w w:val="82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Сотрудничество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w w:val="117"/>
          <w:sz w:val="28"/>
          <w:szCs w:val="28"/>
        </w:rPr>
        <w:t>с</w:t>
      </w:r>
      <w:r w:rsidR="000747A8">
        <w:rPr>
          <w:noProof/>
          <w:color w:val="00000A"/>
          <w:w w:val="117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образовательными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учреждениями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города.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w w:val="86"/>
          <w:sz w:val="28"/>
          <w:szCs w:val="28"/>
        </w:rPr>
        <w:t>12.</w:t>
      </w:r>
      <w:r w:rsidR="000747A8">
        <w:rPr>
          <w:noProof/>
          <w:color w:val="00000A"/>
          <w:w w:val="86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Проведение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внутреннего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контроля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деятельности</w:t>
      </w:r>
      <w:r w:rsidR="000747A8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4"/>
          <w:sz w:val="28"/>
          <w:szCs w:val="28"/>
        </w:rPr>
        <w:t>МБУ</w:t>
      </w:r>
      <w:r w:rsidR="000747A8">
        <w:rPr>
          <w:noProof/>
          <w:color w:val="00000A"/>
          <w:spacing w:val="-4"/>
          <w:sz w:val="28"/>
          <w:szCs w:val="28"/>
        </w:rPr>
        <w:t xml:space="preserve"> </w:t>
      </w:r>
      <w:r w:rsidRPr="00BC542D">
        <w:rPr>
          <w:noProof/>
          <w:color w:val="00000A"/>
          <w:spacing w:val="-4"/>
          <w:sz w:val="28"/>
          <w:szCs w:val="28"/>
        </w:rPr>
        <w:t>ДО</w:t>
      </w:r>
      <w:r w:rsidR="000747A8">
        <w:rPr>
          <w:noProof/>
          <w:color w:val="00000A"/>
          <w:spacing w:val="-4"/>
          <w:sz w:val="28"/>
          <w:szCs w:val="28"/>
        </w:rPr>
        <w:t xml:space="preserve"> </w:t>
      </w:r>
      <w:r w:rsidR="00855771" w:rsidRPr="00BC542D">
        <w:rPr>
          <w:noProof/>
          <w:color w:val="00000A"/>
          <w:sz w:val="28"/>
          <w:szCs w:val="28"/>
        </w:rPr>
        <w:t>ЦВР</w:t>
      </w:r>
      <w:r w:rsidRPr="00BC542D">
        <w:rPr>
          <w:noProof/>
          <w:color w:val="00000A"/>
          <w:sz w:val="28"/>
          <w:szCs w:val="28"/>
        </w:rPr>
        <w:t>.</w:t>
      </w:r>
    </w:p>
    <w:p w:rsidR="003F453A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5306F3" w:rsidRPr="00BC542D">
        <w:rPr>
          <w:sz w:val="28"/>
          <w:szCs w:val="28"/>
        </w:rPr>
        <w:t xml:space="preserve"> Цент</w:t>
      </w:r>
      <w:r w:rsidR="000747A8">
        <w:rPr>
          <w:sz w:val="28"/>
          <w:szCs w:val="28"/>
        </w:rPr>
        <w:t>р внешкольной работы в 2021</w:t>
      </w:r>
      <w:r w:rsidR="00A00CE1" w:rsidRPr="00BC542D">
        <w:rPr>
          <w:sz w:val="28"/>
          <w:szCs w:val="28"/>
        </w:rPr>
        <w:t xml:space="preserve"> году осуществляло</w:t>
      </w:r>
      <w:r w:rsidRPr="00BC542D">
        <w:rPr>
          <w:sz w:val="28"/>
          <w:szCs w:val="28"/>
        </w:rPr>
        <w:t xml:space="preserve"> образов</w:t>
      </w:r>
      <w:r w:rsidR="00E02781">
        <w:rPr>
          <w:sz w:val="28"/>
          <w:szCs w:val="28"/>
        </w:rPr>
        <w:t>ательную деятельность по четырем</w:t>
      </w:r>
      <w:r w:rsidRPr="00BC542D">
        <w:rPr>
          <w:sz w:val="28"/>
          <w:szCs w:val="28"/>
        </w:rPr>
        <w:t xml:space="preserve"> основным направлениям:</w:t>
      </w:r>
    </w:p>
    <w:p w:rsidR="00E02781" w:rsidRPr="00BC542D" w:rsidRDefault="00E02781" w:rsidP="00BC542D">
      <w:pPr>
        <w:pStyle w:val="a7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- техническое,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- художественное,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- физкультурно-спортивное,</w:t>
      </w:r>
    </w:p>
    <w:p w:rsidR="003F453A" w:rsidRPr="00BC542D" w:rsidRDefault="001C44BD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- социально-педагогическое</w:t>
      </w:r>
      <w:r w:rsidR="00C618DC" w:rsidRPr="00BC542D">
        <w:rPr>
          <w:sz w:val="28"/>
          <w:szCs w:val="28"/>
        </w:rPr>
        <w:t>.</w:t>
      </w:r>
    </w:p>
    <w:p w:rsidR="00BC542D" w:rsidRDefault="00017BF8" w:rsidP="00BC542D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18DC" w:rsidRPr="00BC542D">
        <w:rPr>
          <w:sz w:val="28"/>
          <w:szCs w:val="28"/>
        </w:rPr>
        <w:t>Численность обуч</w:t>
      </w:r>
      <w:r w:rsidR="00E02781">
        <w:rPr>
          <w:sz w:val="28"/>
          <w:szCs w:val="28"/>
        </w:rPr>
        <w:t>ающихся 1375 человек, из них 150</w:t>
      </w:r>
      <w:r w:rsidR="003465F1" w:rsidRPr="00BC542D">
        <w:rPr>
          <w:sz w:val="28"/>
          <w:szCs w:val="28"/>
        </w:rPr>
        <w:t xml:space="preserve"> на платной основе, </w:t>
      </w:r>
    </w:p>
    <w:p w:rsidR="00C11B09" w:rsidRPr="00BC542D" w:rsidRDefault="00E02781" w:rsidP="00BC542D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из них 101 ребенок</w:t>
      </w:r>
      <w:r w:rsidR="00C618DC" w:rsidRPr="00BC542D">
        <w:rPr>
          <w:sz w:val="28"/>
          <w:szCs w:val="28"/>
        </w:rPr>
        <w:t xml:space="preserve"> в возрасте от 3,5 до 5 лет.</w:t>
      </w:r>
    </w:p>
    <w:p w:rsidR="00C618DC" w:rsidRPr="00BC542D" w:rsidRDefault="00C11B09" w:rsidP="00BC542D">
      <w:pPr>
        <w:pStyle w:val="a7"/>
        <w:ind w:firstLine="709"/>
        <w:rPr>
          <w:sz w:val="28"/>
          <w:szCs w:val="28"/>
        </w:rPr>
      </w:pPr>
      <w:proofErr w:type="gramStart"/>
      <w:r w:rsidRPr="00BC542D">
        <w:rPr>
          <w:sz w:val="28"/>
          <w:szCs w:val="28"/>
        </w:rPr>
        <w:t>Численность занимающихся в объединениях:</w:t>
      </w:r>
      <w:proofErr w:type="gramEnd"/>
    </w:p>
    <w:p w:rsidR="006A03FC" w:rsidRPr="00BC542D" w:rsidRDefault="006A03FC" w:rsidP="00BC542D">
      <w:pPr>
        <w:pStyle w:val="a7"/>
        <w:ind w:firstLine="709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7"/>
        <w:tblW w:w="0" w:type="auto"/>
        <w:tblLook w:val="04A0"/>
      </w:tblPr>
      <w:tblGrid>
        <w:gridCol w:w="4219"/>
        <w:gridCol w:w="2922"/>
        <w:gridCol w:w="2889"/>
      </w:tblGrid>
      <w:tr w:rsidR="00C11B09" w:rsidRPr="00C11B09" w:rsidTr="00C11B09">
        <w:tc>
          <w:tcPr>
            <w:tcW w:w="4219" w:type="dxa"/>
          </w:tcPr>
          <w:p w:rsidR="00C11B09" w:rsidRPr="00BC542D" w:rsidRDefault="00C11B09" w:rsidP="008E3E53">
            <w:pPr>
              <w:spacing w:line="276" w:lineRule="auto"/>
              <w:ind w:left="709"/>
              <w:jc w:val="center"/>
              <w:rPr>
                <w:b/>
              </w:rPr>
            </w:pPr>
          </w:p>
          <w:p w:rsidR="00C11B09" w:rsidRPr="00017BF8" w:rsidRDefault="00C11B09" w:rsidP="008E3E53">
            <w:pPr>
              <w:pStyle w:val="a7"/>
              <w:rPr>
                <w:b/>
                <w:sz w:val="28"/>
                <w:szCs w:val="28"/>
              </w:rPr>
            </w:pPr>
            <w:r w:rsidRPr="00017BF8">
              <w:rPr>
                <w:b/>
                <w:sz w:val="28"/>
                <w:szCs w:val="28"/>
              </w:rPr>
              <w:t>Общее количество объединений дополнительного образования</w:t>
            </w:r>
          </w:p>
        </w:tc>
        <w:tc>
          <w:tcPr>
            <w:tcW w:w="2922" w:type="dxa"/>
          </w:tcPr>
          <w:p w:rsidR="00C11B09" w:rsidRPr="00BC542D" w:rsidRDefault="00C11B09" w:rsidP="008E3E53">
            <w:pPr>
              <w:spacing w:line="276" w:lineRule="auto"/>
              <w:ind w:left="709"/>
              <w:jc w:val="center"/>
            </w:pPr>
            <w:r w:rsidRPr="00BC542D">
              <w:t>25</w:t>
            </w:r>
          </w:p>
          <w:p w:rsidR="00C11B09" w:rsidRPr="00BC542D" w:rsidRDefault="00E02781" w:rsidP="008E3E53">
            <w:pPr>
              <w:spacing w:line="276" w:lineRule="auto"/>
              <w:ind w:left="709"/>
              <w:jc w:val="center"/>
            </w:pPr>
            <w:r>
              <w:t>(из них  5</w:t>
            </w:r>
            <w:r w:rsidR="00C11B09" w:rsidRPr="00BC542D">
              <w:t xml:space="preserve"> на платной основе)</w:t>
            </w:r>
          </w:p>
        </w:tc>
        <w:tc>
          <w:tcPr>
            <w:tcW w:w="2889" w:type="dxa"/>
          </w:tcPr>
          <w:p w:rsidR="00C11B09" w:rsidRPr="00BC542D" w:rsidRDefault="00C11B09" w:rsidP="008E3E53">
            <w:pPr>
              <w:spacing w:line="276" w:lineRule="auto"/>
              <w:ind w:left="709"/>
              <w:jc w:val="center"/>
              <w:rPr>
                <w:b/>
              </w:rPr>
            </w:pPr>
            <w:r w:rsidRPr="00BC542D">
              <w:rPr>
                <w:b/>
              </w:rPr>
              <w:t>Количество учащихся</w:t>
            </w:r>
          </w:p>
          <w:p w:rsidR="00C11B09" w:rsidRPr="00BC542D" w:rsidRDefault="00C11B09" w:rsidP="008E3E53">
            <w:pPr>
              <w:spacing w:line="276" w:lineRule="auto"/>
              <w:ind w:left="709"/>
              <w:jc w:val="center"/>
            </w:pPr>
          </w:p>
        </w:tc>
      </w:tr>
      <w:tr w:rsidR="00C11B09" w:rsidRPr="00C11B09" w:rsidTr="00C11B09">
        <w:trPr>
          <w:trHeight w:val="1172"/>
        </w:trPr>
        <w:tc>
          <w:tcPr>
            <w:tcW w:w="4219" w:type="dxa"/>
          </w:tcPr>
          <w:p w:rsidR="00C11B09" w:rsidRPr="00BC542D" w:rsidRDefault="00C11B09" w:rsidP="008E3E53">
            <w:pPr>
              <w:pStyle w:val="a7"/>
              <w:rPr>
                <w:sz w:val="28"/>
                <w:szCs w:val="28"/>
              </w:rPr>
            </w:pPr>
            <w:r w:rsidRPr="00BC542D">
              <w:rPr>
                <w:sz w:val="28"/>
                <w:szCs w:val="28"/>
              </w:rPr>
              <w:t>В т.ч.</w:t>
            </w:r>
          </w:p>
          <w:p w:rsidR="00C11B09" w:rsidRPr="00BC542D" w:rsidRDefault="00C11B09" w:rsidP="00BC542D">
            <w:pPr>
              <w:pStyle w:val="a7"/>
              <w:rPr>
                <w:b/>
                <w:sz w:val="28"/>
                <w:szCs w:val="28"/>
              </w:rPr>
            </w:pPr>
            <w:r w:rsidRPr="00BC542D">
              <w:rPr>
                <w:sz w:val="28"/>
                <w:szCs w:val="28"/>
              </w:rPr>
              <w:t xml:space="preserve">- </w:t>
            </w:r>
            <w:r w:rsidRPr="00BC542D">
              <w:rPr>
                <w:b/>
                <w:sz w:val="28"/>
                <w:szCs w:val="28"/>
              </w:rPr>
              <w:t>социально-педагогической направленности</w:t>
            </w:r>
          </w:p>
        </w:tc>
        <w:tc>
          <w:tcPr>
            <w:tcW w:w="2922" w:type="dxa"/>
          </w:tcPr>
          <w:p w:rsidR="00C11B09" w:rsidRPr="00BC542D" w:rsidRDefault="00017BF8" w:rsidP="008E3E53">
            <w:pPr>
              <w:spacing w:line="276" w:lineRule="auto"/>
              <w:ind w:left="709"/>
              <w:jc w:val="center"/>
            </w:pPr>
            <w:r>
              <w:t>7</w:t>
            </w:r>
            <w:r w:rsidR="00BB0AD3">
              <w:t xml:space="preserve"> (28</w:t>
            </w:r>
            <w:r w:rsidR="00C11B09" w:rsidRPr="00BC542D">
              <w:t>%)</w:t>
            </w:r>
          </w:p>
          <w:p w:rsidR="00C11B09" w:rsidRPr="00BC542D" w:rsidRDefault="00017BF8" w:rsidP="008E3E53">
            <w:pPr>
              <w:spacing w:line="276" w:lineRule="auto"/>
              <w:ind w:left="709"/>
              <w:jc w:val="center"/>
            </w:pPr>
            <w:r>
              <w:t>(из них  2</w:t>
            </w:r>
            <w:r w:rsidR="00C11B09" w:rsidRPr="00BC542D">
              <w:t xml:space="preserve"> на платной основе)</w:t>
            </w:r>
          </w:p>
        </w:tc>
        <w:tc>
          <w:tcPr>
            <w:tcW w:w="2889" w:type="dxa"/>
          </w:tcPr>
          <w:p w:rsidR="00C11B09" w:rsidRPr="00BC542D" w:rsidRDefault="00017BF8" w:rsidP="008E3E53">
            <w:pPr>
              <w:spacing w:line="276" w:lineRule="auto"/>
              <w:ind w:left="709"/>
              <w:jc w:val="center"/>
            </w:pPr>
            <w:r>
              <w:t>371</w:t>
            </w:r>
            <w:r w:rsidR="00BB0AD3">
              <w:t xml:space="preserve"> (27</w:t>
            </w:r>
            <w:r w:rsidR="00C11B09" w:rsidRPr="00BC542D">
              <w:t>%)</w:t>
            </w:r>
          </w:p>
          <w:p w:rsidR="00C11B09" w:rsidRPr="00BC542D" w:rsidRDefault="00017BF8" w:rsidP="008E3E53">
            <w:pPr>
              <w:spacing w:line="276" w:lineRule="auto"/>
              <w:ind w:left="709"/>
              <w:jc w:val="center"/>
            </w:pPr>
            <w:r>
              <w:t>(из них 106</w:t>
            </w:r>
            <w:r w:rsidR="00C11B09" w:rsidRPr="00BC542D">
              <w:t xml:space="preserve"> на платной основе)</w:t>
            </w:r>
          </w:p>
        </w:tc>
      </w:tr>
      <w:tr w:rsidR="00C11B09" w:rsidRPr="00C11B09" w:rsidTr="00C11B09">
        <w:trPr>
          <w:trHeight w:val="687"/>
        </w:trPr>
        <w:tc>
          <w:tcPr>
            <w:tcW w:w="4219" w:type="dxa"/>
          </w:tcPr>
          <w:p w:rsidR="00C11B09" w:rsidRPr="00E02781" w:rsidRDefault="00C11B09" w:rsidP="00BC542D">
            <w:pPr>
              <w:pStyle w:val="a7"/>
              <w:rPr>
                <w:b/>
                <w:sz w:val="28"/>
                <w:szCs w:val="28"/>
              </w:rPr>
            </w:pPr>
            <w:r w:rsidRPr="00E02781">
              <w:rPr>
                <w:b/>
                <w:sz w:val="28"/>
                <w:szCs w:val="28"/>
              </w:rPr>
              <w:t>- физкультурно-спортивной направленности</w:t>
            </w:r>
          </w:p>
        </w:tc>
        <w:tc>
          <w:tcPr>
            <w:tcW w:w="2922" w:type="dxa"/>
          </w:tcPr>
          <w:p w:rsidR="00C11B09" w:rsidRPr="00BC542D" w:rsidRDefault="00C11B09" w:rsidP="008E3E53">
            <w:pPr>
              <w:spacing w:line="276" w:lineRule="auto"/>
              <w:ind w:left="709"/>
              <w:jc w:val="center"/>
            </w:pPr>
            <w:r w:rsidRPr="00BC542D">
              <w:t>1 (4%)</w:t>
            </w:r>
          </w:p>
        </w:tc>
        <w:tc>
          <w:tcPr>
            <w:tcW w:w="2889" w:type="dxa"/>
          </w:tcPr>
          <w:p w:rsidR="00C11B09" w:rsidRPr="00BC542D" w:rsidRDefault="00017BF8" w:rsidP="008E3E53">
            <w:pPr>
              <w:spacing w:line="276" w:lineRule="auto"/>
              <w:ind w:left="709"/>
              <w:jc w:val="center"/>
            </w:pPr>
            <w:r>
              <w:t>32</w:t>
            </w:r>
            <w:r w:rsidR="00BB0AD3">
              <w:t xml:space="preserve"> (2</w:t>
            </w:r>
            <w:r w:rsidR="00FF7642">
              <w:t>,</w:t>
            </w:r>
            <w:r w:rsidR="00BB0AD3">
              <w:t>2</w:t>
            </w:r>
            <w:r w:rsidR="00C11B09" w:rsidRPr="00BC542D">
              <w:t>%)</w:t>
            </w:r>
          </w:p>
        </w:tc>
      </w:tr>
      <w:tr w:rsidR="00C11B09" w:rsidRPr="00C11B09" w:rsidTr="00C11B09">
        <w:tc>
          <w:tcPr>
            <w:tcW w:w="4219" w:type="dxa"/>
          </w:tcPr>
          <w:p w:rsidR="00C11B09" w:rsidRPr="00E02781" w:rsidRDefault="00C11B09" w:rsidP="008E3E53">
            <w:pPr>
              <w:pStyle w:val="a7"/>
              <w:rPr>
                <w:b/>
                <w:sz w:val="28"/>
                <w:szCs w:val="28"/>
              </w:rPr>
            </w:pPr>
            <w:r w:rsidRPr="00E02781">
              <w:rPr>
                <w:b/>
                <w:sz w:val="28"/>
                <w:szCs w:val="28"/>
              </w:rPr>
              <w:t>- художественной направленности</w:t>
            </w:r>
          </w:p>
        </w:tc>
        <w:tc>
          <w:tcPr>
            <w:tcW w:w="2922" w:type="dxa"/>
          </w:tcPr>
          <w:p w:rsidR="00C11B09" w:rsidRPr="00BC542D" w:rsidRDefault="00017BF8" w:rsidP="008E3E53">
            <w:pPr>
              <w:spacing w:line="276" w:lineRule="auto"/>
              <w:ind w:left="709"/>
              <w:jc w:val="center"/>
            </w:pPr>
            <w:r>
              <w:t xml:space="preserve">16 </w:t>
            </w:r>
            <w:r w:rsidR="00C11B09" w:rsidRPr="00BC542D">
              <w:t>(64%)</w:t>
            </w:r>
          </w:p>
          <w:p w:rsidR="00C11B09" w:rsidRPr="00BC542D" w:rsidRDefault="00017BF8" w:rsidP="008E3E53">
            <w:pPr>
              <w:spacing w:line="276" w:lineRule="auto"/>
              <w:ind w:left="709"/>
              <w:jc w:val="center"/>
            </w:pPr>
            <w:r>
              <w:t>(из них  2</w:t>
            </w:r>
            <w:r w:rsidR="00C11B09" w:rsidRPr="00BC542D">
              <w:t xml:space="preserve"> на платной основе)</w:t>
            </w:r>
          </w:p>
        </w:tc>
        <w:tc>
          <w:tcPr>
            <w:tcW w:w="2889" w:type="dxa"/>
          </w:tcPr>
          <w:p w:rsidR="00C11B09" w:rsidRPr="00BC542D" w:rsidRDefault="00017BF8" w:rsidP="008E3E53">
            <w:pPr>
              <w:spacing w:line="276" w:lineRule="auto"/>
              <w:ind w:left="709"/>
              <w:jc w:val="center"/>
            </w:pPr>
            <w:r>
              <w:t>961</w:t>
            </w:r>
            <w:r w:rsidR="00FF7642">
              <w:t xml:space="preserve"> (70</w:t>
            </w:r>
            <w:r w:rsidR="00C11B09" w:rsidRPr="00BC542D">
              <w:t>%)</w:t>
            </w:r>
          </w:p>
          <w:p w:rsidR="00C11B09" w:rsidRPr="00BC542D" w:rsidRDefault="00017BF8" w:rsidP="008E3E53">
            <w:pPr>
              <w:spacing w:line="276" w:lineRule="auto"/>
              <w:ind w:left="709"/>
              <w:jc w:val="center"/>
            </w:pPr>
            <w:r>
              <w:t>(из них  33</w:t>
            </w:r>
            <w:r w:rsidR="00C11B09" w:rsidRPr="00BC542D">
              <w:t xml:space="preserve"> на платной основе)</w:t>
            </w:r>
          </w:p>
        </w:tc>
      </w:tr>
      <w:tr w:rsidR="00E02781" w:rsidRPr="00C11B09" w:rsidTr="00C11B09">
        <w:tc>
          <w:tcPr>
            <w:tcW w:w="4219" w:type="dxa"/>
          </w:tcPr>
          <w:p w:rsidR="00E02781" w:rsidRPr="00017BF8" w:rsidRDefault="00E02781" w:rsidP="008E3E53">
            <w:pPr>
              <w:pStyle w:val="a7"/>
              <w:rPr>
                <w:b/>
                <w:sz w:val="28"/>
                <w:szCs w:val="28"/>
              </w:rPr>
            </w:pPr>
            <w:r w:rsidRPr="00017BF8">
              <w:rPr>
                <w:b/>
                <w:sz w:val="28"/>
                <w:szCs w:val="28"/>
              </w:rPr>
              <w:t>- технической направленности</w:t>
            </w:r>
          </w:p>
        </w:tc>
        <w:tc>
          <w:tcPr>
            <w:tcW w:w="2922" w:type="dxa"/>
          </w:tcPr>
          <w:p w:rsidR="00E02781" w:rsidRDefault="00017BF8" w:rsidP="008E3E53">
            <w:pPr>
              <w:spacing w:line="276" w:lineRule="auto"/>
              <w:ind w:left="709"/>
              <w:jc w:val="center"/>
            </w:pPr>
            <w:r>
              <w:t>1 (</w:t>
            </w:r>
            <w:r w:rsidR="00BB0AD3">
              <w:t>4</w:t>
            </w:r>
            <w:r>
              <w:t>%)</w:t>
            </w:r>
          </w:p>
          <w:p w:rsidR="00017BF8" w:rsidRPr="00BC542D" w:rsidRDefault="00017BF8" w:rsidP="008E3E53">
            <w:pPr>
              <w:spacing w:line="276" w:lineRule="auto"/>
              <w:ind w:left="709"/>
              <w:jc w:val="center"/>
            </w:pPr>
            <w:proofErr w:type="gramStart"/>
            <w:r>
              <w:t>(из них 1 на платной основе</w:t>
            </w:r>
            <w:proofErr w:type="gramEnd"/>
          </w:p>
        </w:tc>
        <w:tc>
          <w:tcPr>
            <w:tcW w:w="2889" w:type="dxa"/>
          </w:tcPr>
          <w:p w:rsidR="00E02781" w:rsidRDefault="00017BF8" w:rsidP="008E3E53">
            <w:pPr>
              <w:spacing w:line="276" w:lineRule="auto"/>
              <w:ind w:left="709"/>
              <w:jc w:val="center"/>
            </w:pPr>
            <w:r>
              <w:t>11 (</w:t>
            </w:r>
            <w:r w:rsidR="00FF7642">
              <w:t>0,8</w:t>
            </w:r>
            <w:r>
              <w:t>%)</w:t>
            </w:r>
          </w:p>
          <w:p w:rsidR="00017BF8" w:rsidRPr="00BC542D" w:rsidRDefault="00017BF8" w:rsidP="008E3E53">
            <w:pPr>
              <w:spacing w:line="276" w:lineRule="auto"/>
              <w:ind w:left="709"/>
              <w:jc w:val="center"/>
            </w:pPr>
            <w:r>
              <w:t>( из них 11 на платной основе)</w:t>
            </w:r>
          </w:p>
        </w:tc>
      </w:tr>
      <w:tr w:rsidR="00C11B09" w:rsidRPr="00C11B09" w:rsidTr="00C11B09">
        <w:tc>
          <w:tcPr>
            <w:tcW w:w="4219" w:type="dxa"/>
          </w:tcPr>
          <w:p w:rsidR="00C11B09" w:rsidRPr="00017BF8" w:rsidRDefault="00C11B09" w:rsidP="008E3E53">
            <w:pPr>
              <w:pStyle w:val="a7"/>
              <w:rPr>
                <w:b/>
                <w:sz w:val="28"/>
                <w:szCs w:val="28"/>
              </w:rPr>
            </w:pPr>
            <w:r w:rsidRPr="00017BF8">
              <w:rPr>
                <w:b/>
                <w:sz w:val="28"/>
                <w:szCs w:val="28"/>
              </w:rPr>
              <w:t>Общее количество учебных групп</w:t>
            </w:r>
          </w:p>
        </w:tc>
        <w:tc>
          <w:tcPr>
            <w:tcW w:w="2922" w:type="dxa"/>
          </w:tcPr>
          <w:p w:rsidR="00C11B09" w:rsidRPr="00BC542D" w:rsidRDefault="00017BF8" w:rsidP="008E3E53">
            <w:pPr>
              <w:spacing w:line="276" w:lineRule="auto"/>
              <w:ind w:left="709"/>
              <w:jc w:val="center"/>
            </w:pPr>
            <w:r>
              <w:t>117</w:t>
            </w:r>
          </w:p>
          <w:p w:rsidR="00C11B09" w:rsidRPr="00BC542D" w:rsidRDefault="00017BF8" w:rsidP="008E3E53">
            <w:pPr>
              <w:spacing w:line="276" w:lineRule="auto"/>
              <w:ind w:left="709"/>
              <w:jc w:val="center"/>
            </w:pPr>
            <w:r>
              <w:t>(из них 12</w:t>
            </w:r>
            <w:r w:rsidR="00C11B09" w:rsidRPr="00BC542D">
              <w:t xml:space="preserve"> на платной основе)</w:t>
            </w:r>
          </w:p>
        </w:tc>
        <w:tc>
          <w:tcPr>
            <w:tcW w:w="2889" w:type="dxa"/>
          </w:tcPr>
          <w:p w:rsidR="00C11B09" w:rsidRPr="00BC542D" w:rsidRDefault="00017BF8" w:rsidP="008E3E53">
            <w:pPr>
              <w:spacing w:line="276" w:lineRule="auto"/>
              <w:ind w:left="709"/>
              <w:jc w:val="center"/>
            </w:pPr>
            <w:r>
              <w:t>1375</w:t>
            </w:r>
          </w:p>
          <w:p w:rsidR="00C11B09" w:rsidRPr="00BC542D" w:rsidRDefault="00017BF8" w:rsidP="00BC542D">
            <w:pPr>
              <w:spacing w:line="276" w:lineRule="auto"/>
              <w:ind w:left="709"/>
              <w:jc w:val="center"/>
            </w:pPr>
            <w:r>
              <w:t>(из них  150</w:t>
            </w:r>
            <w:r w:rsidR="00C11B09" w:rsidRPr="00BC542D">
              <w:t xml:space="preserve"> на платной основе)</w:t>
            </w:r>
          </w:p>
        </w:tc>
      </w:tr>
    </w:tbl>
    <w:p w:rsidR="001A4FBB" w:rsidRDefault="00D9578D" w:rsidP="005C1E1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4FBB" w:rsidRDefault="001A4FBB" w:rsidP="005C1E19">
      <w:pPr>
        <w:pStyle w:val="a7"/>
        <w:rPr>
          <w:sz w:val="28"/>
          <w:szCs w:val="28"/>
        </w:rPr>
      </w:pPr>
    </w:p>
    <w:p w:rsidR="003F453A" w:rsidRPr="00BC542D" w:rsidRDefault="001A4FBB" w:rsidP="005C1E1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F453A" w:rsidRPr="00BC542D">
        <w:rPr>
          <w:sz w:val="28"/>
          <w:szCs w:val="28"/>
        </w:rPr>
        <w:t>Общее количество учащихся</w:t>
      </w:r>
      <w:r w:rsidR="00E20BD5" w:rsidRPr="00BC542D">
        <w:rPr>
          <w:sz w:val="28"/>
          <w:szCs w:val="28"/>
        </w:rPr>
        <w:t>, занимающихся в объединениях,</w:t>
      </w:r>
      <w:r w:rsidR="002B54A0">
        <w:rPr>
          <w:sz w:val="28"/>
          <w:szCs w:val="28"/>
        </w:rPr>
        <w:t xml:space="preserve"> </w:t>
      </w:r>
      <w:r w:rsidR="003F453A" w:rsidRPr="00BC542D">
        <w:rPr>
          <w:sz w:val="28"/>
          <w:szCs w:val="28"/>
        </w:rPr>
        <w:t xml:space="preserve">в отчетный период составляет </w:t>
      </w:r>
      <w:r w:rsidR="00FF7642" w:rsidRPr="00690D10">
        <w:rPr>
          <w:b/>
          <w:sz w:val="28"/>
          <w:szCs w:val="28"/>
        </w:rPr>
        <w:t>1375</w:t>
      </w:r>
      <w:r w:rsidR="00725BAF" w:rsidRPr="00BC542D">
        <w:rPr>
          <w:sz w:val="28"/>
          <w:szCs w:val="28"/>
        </w:rPr>
        <w:t xml:space="preserve"> человек</w:t>
      </w:r>
      <w:r w:rsidR="00415E15" w:rsidRPr="00BC542D">
        <w:rPr>
          <w:sz w:val="28"/>
          <w:szCs w:val="28"/>
        </w:rPr>
        <w:t xml:space="preserve">, в том числе </w:t>
      </w:r>
      <w:r w:rsidR="00415E15" w:rsidRPr="00690D10">
        <w:rPr>
          <w:b/>
          <w:sz w:val="28"/>
          <w:szCs w:val="28"/>
        </w:rPr>
        <w:t>614</w:t>
      </w:r>
      <w:r w:rsidR="000C151B" w:rsidRPr="00690D10">
        <w:rPr>
          <w:b/>
          <w:sz w:val="28"/>
          <w:szCs w:val="28"/>
        </w:rPr>
        <w:t xml:space="preserve"> </w:t>
      </w:r>
      <w:r w:rsidR="000C151B" w:rsidRPr="00BC542D">
        <w:rPr>
          <w:sz w:val="28"/>
          <w:szCs w:val="28"/>
        </w:rPr>
        <w:t>детей</w:t>
      </w:r>
      <w:r w:rsidR="003F453A" w:rsidRPr="00BC542D">
        <w:rPr>
          <w:sz w:val="28"/>
          <w:szCs w:val="28"/>
        </w:rPr>
        <w:t xml:space="preserve"> д</w:t>
      </w:r>
      <w:r w:rsidR="000C151B" w:rsidRPr="00BC542D">
        <w:rPr>
          <w:sz w:val="28"/>
          <w:szCs w:val="28"/>
        </w:rPr>
        <w:t>ошкольного возраста (</w:t>
      </w:r>
      <w:r w:rsidR="004050E9">
        <w:rPr>
          <w:sz w:val="28"/>
          <w:szCs w:val="28"/>
        </w:rPr>
        <w:t>44</w:t>
      </w:r>
      <w:r w:rsidR="00415E15" w:rsidRPr="00BC542D">
        <w:rPr>
          <w:sz w:val="28"/>
          <w:szCs w:val="28"/>
        </w:rPr>
        <w:t>,6</w:t>
      </w:r>
      <w:r w:rsidR="000C151B" w:rsidRPr="00BC542D">
        <w:rPr>
          <w:sz w:val="28"/>
          <w:szCs w:val="28"/>
        </w:rPr>
        <w:t>%)</w:t>
      </w:r>
      <w:r w:rsidR="00240880">
        <w:rPr>
          <w:sz w:val="28"/>
          <w:szCs w:val="28"/>
        </w:rPr>
        <w:t xml:space="preserve">, </w:t>
      </w:r>
      <w:r w:rsidR="00240880" w:rsidRPr="00690D10">
        <w:rPr>
          <w:b/>
          <w:sz w:val="28"/>
          <w:szCs w:val="28"/>
        </w:rPr>
        <w:t>522</w:t>
      </w:r>
      <w:r w:rsidR="00344C18">
        <w:rPr>
          <w:sz w:val="28"/>
          <w:szCs w:val="28"/>
        </w:rPr>
        <w:t xml:space="preserve"> ребенка</w:t>
      </w:r>
      <w:r w:rsidR="003F453A" w:rsidRPr="00BC542D">
        <w:rPr>
          <w:sz w:val="28"/>
          <w:szCs w:val="28"/>
        </w:rPr>
        <w:t xml:space="preserve"> младшего</w:t>
      </w:r>
      <w:r w:rsidR="000C151B" w:rsidRPr="00BC542D">
        <w:rPr>
          <w:sz w:val="28"/>
          <w:szCs w:val="28"/>
        </w:rPr>
        <w:t xml:space="preserve"> школьного возраста (</w:t>
      </w:r>
      <w:r w:rsidR="00225177">
        <w:rPr>
          <w:sz w:val="28"/>
          <w:szCs w:val="28"/>
        </w:rPr>
        <w:t>38</w:t>
      </w:r>
      <w:r w:rsidR="00240880">
        <w:rPr>
          <w:sz w:val="28"/>
          <w:szCs w:val="28"/>
        </w:rPr>
        <w:t xml:space="preserve">%), </w:t>
      </w:r>
      <w:r w:rsidR="00240880" w:rsidRPr="00690D10">
        <w:rPr>
          <w:b/>
          <w:sz w:val="28"/>
          <w:szCs w:val="28"/>
        </w:rPr>
        <w:t xml:space="preserve">207 </w:t>
      </w:r>
      <w:r w:rsidR="003F453A" w:rsidRPr="00BC542D">
        <w:rPr>
          <w:sz w:val="28"/>
          <w:szCs w:val="28"/>
        </w:rPr>
        <w:t>детей среднего школь</w:t>
      </w:r>
      <w:r w:rsidR="000C151B" w:rsidRPr="00BC542D">
        <w:rPr>
          <w:sz w:val="28"/>
          <w:szCs w:val="28"/>
        </w:rPr>
        <w:t>ного возраста (</w:t>
      </w:r>
      <w:r w:rsidR="00225177">
        <w:rPr>
          <w:sz w:val="28"/>
          <w:szCs w:val="28"/>
        </w:rPr>
        <w:t>15</w:t>
      </w:r>
      <w:r w:rsidR="00240880">
        <w:rPr>
          <w:sz w:val="28"/>
          <w:szCs w:val="28"/>
        </w:rPr>
        <w:t xml:space="preserve">%) и </w:t>
      </w:r>
      <w:r w:rsidR="00240880" w:rsidRPr="00690D10">
        <w:rPr>
          <w:b/>
          <w:sz w:val="28"/>
          <w:szCs w:val="28"/>
        </w:rPr>
        <w:t>3</w:t>
      </w:r>
      <w:r w:rsidR="00344C18">
        <w:rPr>
          <w:b/>
          <w:sz w:val="28"/>
          <w:szCs w:val="28"/>
        </w:rPr>
        <w:t>2</w:t>
      </w:r>
      <w:r w:rsidR="00240880">
        <w:rPr>
          <w:sz w:val="28"/>
          <w:szCs w:val="28"/>
        </w:rPr>
        <w:t xml:space="preserve"> ребенка </w:t>
      </w:r>
      <w:r w:rsidR="003F453A" w:rsidRPr="00BC542D">
        <w:rPr>
          <w:sz w:val="28"/>
          <w:szCs w:val="28"/>
        </w:rPr>
        <w:t>старшего школьн</w:t>
      </w:r>
      <w:r w:rsidR="000C151B" w:rsidRPr="00BC542D">
        <w:rPr>
          <w:sz w:val="28"/>
          <w:szCs w:val="28"/>
        </w:rPr>
        <w:t>ого возраста (</w:t>
      </w:r>
      <w:r w:rsidR="00225177">
        <w:rPr>
          <w:sz w:val="28"/>
          <w:szCs w:val="28"/>
        </w:rPr>
        <w:t>2,4</w:t>
      </w:r>
      <w:r w:rsidR="003F453A" w:rsidRPr="00BC542D">
        <w:rPr>
          <w:sz w:val="28"/>
          <w:szCs w:val="28"/>
        </w:rPr>
        <w:t xml:space="preserve">%). 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Сохранность контингента по сравнению с предыдущим периодом составила 100 %.</w:t>
      </w:r>
      <w:r w:rsidR="00FF7642">
        <w:rPr>
          <w:sz w:val="28"/>
          <w:szCs w:val="28"/>
        </w:rPr>
        <w:t xml:space="preserve"> </w:t>
      </w:r>
      <w:r w:rsidR="00FF7642" w:rsidRPr="00690D10">
        <w:rPr>
          <w:b/>
          <w:sz w:val="28"/>
          <w:szCs w:val="28"/>
        </w:rPr>
        <w:t xml:space="preserve">458 </w:t>
      </w:r>
      <w:r w:rsidRPr="00BC542D">
        <w:rPr>
          <w:sz w:val="28"/>
          <w:szCs w:val="28"/>
        </w:rPr>
        <w:t>учащихся (</w:t>
      </w:r>
      <w:r w:rsidR="00225177">
        <w:rPr>
          <w:sz w:val="28"/>
          <w:szCs w:val="28"/>
        </w:rPr>
        <w:t>33,3</w:t>
      </w:r>
      <w:r w:rsidRPr="00BC542D">
        <w:rPr>
          <w:sz w:val="28"/>
          <w:szCs w:val="28"/>
        </w:rPr>
        <w:t>%) в отчетный период занимались в  двух или более объединениях одновременно.</w:t>
      </w:r>
      <w:r w:rsidR="00415E15" w:rsidRPr="00BC542D">
        <w:rPr>
          <w:sz w:val="28"/>
          <w:szCs w:val="28"/>
        </w:rPr>
        <w:t xml:space="preserve"> </w:t>
      </w:r>
      <w:r w:rsidR="00415E15" w:rsidRPr="00690D10">
        <w:rPr>
          <w:b/>
          <w:sz w:val="28"/>
          <w:szCs w:val="28"/>
        </w:rPr>
        <w:t>721</w:t>
      </w:r>
      <w:r w:rsidR="00935D88" w:rsidRPr="00BC542D">
        <w:rPr>
          <w:sz w:val="28"/>
          <w:szCs w:val="28"/>
        </w:rPr>
        <w:t xml:space="preserve">  ребенок</w:t>
      </w:r>
      <w:r w:rsidR="000C151B" w:rsidRPr="00BC542D">
        <w:rPr>
          <w:sz w:val="28"/>
          <w:szCs w:val="28"/>
        </w:rPr>
        <w:t xml:space="preserve"> (</w:t>
      </w:r>
      <w:r w:rsidR="00225177">
        <w:rPr>
          <w:sz w:val="28"/>
          <w:szCs w:val="28"/>
        </w:rPr>
        <w:t>52,4</w:t>
      </w:r>
      <w:r w:rsidRPr="00BC542D">
        <w:rPr>
          <w:sz w:val="28"/>
          <w:szCs w:val="28"/>
        </w:rPr>
        <w:t>%) посещают объединения в учреждении 2 года и более.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proofErr w:type="gramStart"/>
      <w:r w:rsidRPr="00BC542D">
        <w:rPr>
          <w:sz w:val="28"/>
          <w:szCs w:val="28"/>
        </w:rPr>
        <w:t xml:space="preserve">В рамках «Образовательной программы МБУ ДО ЦВР городского округа </w:t>
      </w:r>
      <w:r w:rsidR="006773C6" w:rsidRPr="00BC542D">
        <w:rPr>
          <w:sz w:val="28"/>
          <w:szCs w:val="28"/>
        </w:rPr>
        <w:t>Кох</w:t>
      </w:r>
      <w:r w:rsidR="002B54A0">
        <w:rPr>
          <w:sz w:val="28"/>
          <w:szCs w:val="28"/>
        </w:rPr>
        <w:t>ма» и учебного плана на 2021</w:t>
      </w:r>
      <w:r w:rsidR="00855771" w:rsidRPr="00BC542D">
        <w:rPr>
          <w:sz w:val="28"/>
          <w:szCs w:val="28"/>
        </w:rPr>
        <w:t>-20</w:t>
      </w:r>
      <w:r w:rsidR="002B54A0">
        <w:rPr>
          <w:sz w:val="28"/>
          <w:szCs w:val="28"/>
        </w:rPr>
        <w:t xml:space="preserve">22 </w:t>
      </w:r>
      <w:r w:rsidRPr="00BC542D">
        <w:rPr>
          <w:sz w:val="28"/>
          <w:szCs w:val="28"/>
        </w:rPr>
        <w:t>учебный го</w:t>
      </w:r>
      <w:r w:rsidR="002631AE">
        <w:rPr>
          <w:sz w:val="28"/>
          <w:szCs w:val="28"/>
        </w:rPr>
        <w:t>д реализуют</w:t>
      </w:r>
      <w:r w:rsidR="008D5AA5" w:rsidRPr="00BC542D">
        <w:rPr>
          <w:sz w:val="28"/>
          <w:szCs w:val="28"/>
        </w:rPr>
        <w:t xml:space="preserve">ся </w:t>
      </w:r>
      <w:r w:rsidR="002631AE">
        <w:rPr>
          <w:sz w:val="28"/>
          <w:szCs w:val="28"/>
        </w:rPr>
        <w:t xml:space="preserve"> </w:t>
      </w:r>
      <w:r w:rsidR="002631AE" w:rsidRPr="00690D10">
        <w:rPr>
          <w:b/>
          <w:sz w:val="28"/>
          <w:szCs w:val="28"/>
        </w:rPr>
        <w:t>32</w:t>
      </w:r>
      <w:r w:rsidR="002B54A0" w:rsidRPr="00690D10">
        <w:rPr>
          <w:b/>
          <w:sz w:val="28"/>
          <w:szCs w:val="28"/>
        </w:rPr>
        <w:t xml:space="preserve"> </w:t>
      </w:r>
      <w:r w:rsidR="002631AE">
        <w:rPr>
          <w:sz w:val="28"/>
          <w:szCs w:val="28"/>
        </w:rPr>
        <w:t xml:space="preserve">дополнительные </w:t>
      </w:r>
      <w:r w:rsidR="002B54A0">
        <w:rPr>
          <w:sz w:val="28"/>
          <w:szCs w:val="28"/>
        </w:rPr>
        <w:t xml:space="preserve"> </w:t>
      </w:r>
      <w:r w:rsidR="002631AE">
        <w:rPr>
          <w:sz w:val="28"/>
          <w:szCs w:val="28"/>
        </w:rPr>
        <w:t>общеобразовательные</w:t>
      </w:r>
      <w:r w:rsidR="002B54A0">
        <w:rPr>
          <w:sz w:val="28"/>
          <w:szCs w:val="28"/>
        </w:rPr>
        <w:t xml:space="preserve"> </w:t>
      </w:r>
      <w:proofErr w:type="spellStart"/>
      <w:r w:rsidRPr="00BC542D">
        <w:rPr>
          <w:sz w:val="28"/>
          <w:szCs w:val="28"/>
        </w:rPr>
        <w:t>общеразви</w:t>
      </w:r>
      <w:r w:rsidR="002631AE">
        <w:rPr>
          <w:sz w:val="28"/>
          <w:szCs w:val="28"/>
        </w:rPr>
        <w:t>вающие</w:t>
      </w:r>
      <w:proofErr w:type="spellEnd"/>
      <w:r w:rsidR="002B54A0">
        <w:rPr>
          <w:sz w:val="28"/>
          <w:szCs w:val="28"/>
        </w:rPr>
        <w:t xml:space="preserve"> </w:t>
      </w:r>
      <w:r w:rsidR="002631AE">
        <w:rPr>
          <w:sz w:val="28"/>
          <w:szCs w:val="28"/>
        </w:rPr>
        <w:t>программы</w:t>
      </w:r>
      <w:r w:rsidR="00E20BD5" w:rsidRPr="00BC542D">
        <w:rPr>
          <w:sz w:val="28"/>
          <w:szCs w:val="28"/>
        </w:rPr>
        <w:t>,</w:t>
      </w:r>
      <w:r w:rsidR="000C3BC6" w:rsidRPr="00BC542D">
        <w:rPr>
          <w:sz w:val="28"/>
          <w:szCs w:val="28"/>
        </w:rPr>
        <w:t xml:space="preserve">  в том числе 2 программы</w:t>
      </w:r>
      <w:r w:rsidR="005D52BA" w:rsidRPr="00BC542D">
        <w:rPr>
          <w:sz w:val="28"/>
          <w:szCs w:val="28"/>
        </w:rPr>
        <w:t>, направленные</w:t>
      </w:r>
      <w:r w:rsidRPr="00BC542D">
        <w:rPr>
          <w:sz w:val="28"/>
          <w:szCs w:val="28"/>
        </w:rPr>
        <w:t xml:space="preserve"> на работу  с детьми с особыми потребно</w:t>
      </w:r>
      <w:r w:rsidR="000C3BC6" w:rsidRPr="00BC542D">
        <w:rPr>
          <w:sz w:val="28"/>
          <w:szCs w:val="28"/>
        </w:rPr>
        <w:t>стями в образовании («Мягкая игрушка</w:t>
      </w:r>
      <w:r w:rsidRPr="00BC542D">
        <w:rPr>
          <w:sz w:val="28"/>
          <w:szCs w:val="28"/>
        </w:rPr>
        <w:t>»</w:t>
      </w:r>
      <w:r w:rsidR="0032344C" w:rsidRPr="00BC542D">
        <w:rPr>
          <w:sz w:val="28"/>
          <w:szCs w:val="28"/>
        </w:rPr>
        <w:t>, «Хочу в</w:t>
      </w:r>
      <w:r w:rsidR="00FF7642">
        <w:rPr>
          <w:sz w:val="28"/>
          <w:szCs w:val="28"/>
        </w:rPr>
        <w:t>се знать»), по ним занимаются</w:t>
      </w:r>
      <w:r w:rsidR="00D9578D">
        <w:rPr>
          <w:sz w:val="28"/>
          <w:szCs w:val="28"/>
        </w:rPr>
        <w:t xml:space="preserve"> </w:t>
      </w:r>
      <w:r w:rsidR="00FF7642">
        <w:rPr>
          <w:sz w:val="28"/>
          <w:szCs w:val="28"/>
        </w:rPr>
        <w:t xml:space="preserve"> </w:t>
      </w:r>
      <w:r w:rsidR="00FF7642" w:rsidRPr="00690D10">
        <w:rPr>
          <w:b/>
          <w:sz w:val="28"/>
          <w:szCs w:val="28"/>
        </w:rPr>
        <w:t>66</w:t>
      </w:r>
      <w:r w:rsidR="000C151B" w:rsidRPr="00BC542D">
        <w:rPr>
          <w:sz w:val="28"/>
          <w:szCs w:val="28"/>
        </w:rPr>
        <w:t xml:space="preserve"> </w:t>
      </w:r>
      <w:r w:rsidR="0032344C" w:rsidRPr="00BC542D">
        <w:rPr>
          <w:sz w:val="28"/>
          <w:szCs w:val="28"/>
        </w:rPr>
        <w:t>детей</w:t>
      </w:r>
      <w:r w:rsidRPr="00BC542D">
        <w:rPr>
          <w:sz w:val="28"/>
          <w:szCs w:val="28"/>
        </w:rPr>
        <w:t xml:space="preserve"> с ограниче</w:t>
      </w:r>
      <w:r w:rsidR="0032344C" w:rsidRPr="00BC542D">
        <w:rPr>
          <w:sz w:val="28"/>
          <w:szCs w:val="28"/>
        </w:rPr>
        <w:t>н</w:t>
      </w:r>
      <w:r w:rsidR="000C151B" w:rsidRPr="00BC542D">
        <w:rPr>
          <w:sz w:val="28"/>
          <w:szCs w:val="28"/>
        </w:rPr>
        <w:t>ными возможностями здоровья (</w:t>
      </w:r>
      <w:r w:rsidR="00225177">
        <w:rPr>
          <w:sz w:val="28"/>
          <w:szCs w:val="28"/>
        </w:rPr>
        <w:t>4</w:t>
      </w:r>
      <w:r w:rsidR="004A72F8" w:rsidRPr="00BC542D">
        <w:rPr>
          <w:sz w:val="28"/>
          <w:szCs w:val="28"/>
        </w:rPr>
        <w:t>,8</w:t>
      </w:r>
      <w:r w:rsidR="005D52BA" w:rsidRPr="00BC542D">
        <w:rPr>
          <w:sz w:val="28"/>
          <w:szCs w:val="28"/>
        </w:rPr>
        <w:t>%)</w:t>
      </w:r>
      <w:r w:rsidRPr="00BC542D">
        <w:rPr>
          <w:sz w:val="28"/>
          <w:szCs w:val="28"/>
        </w:rPr>
        <w:t>, 1 программа для детей с выдающимися способностям</w:t>
      </w:r>
      <w:proofErr w:type="gramEnd"/>
      <w:r w:rsidR="004A72F8" w:rsidRPr="00BC542D">
        <w:rPr>
          <w:sz w:val="28"/>
          <w:szCs w:val="28"/>
        </w:rPr>
        <w:t xml:space="preserve"> («</w:t>
      </w:r>
      <w:proofErr w:type="gramStart"/>
      <w:r w:rsidR="004A72F8" w:rsidRPr="00BC542D">
        <w:rPr>
          <w:sz w:val="28"/>
          <w:szCs w:val="28"/>
        </w:rPr>
        <w:t>Я танцую</w:t>
      </w:r>
      <w:r w:rsidR="0032344C" w:rsidRPr="00BC542D">
        <w:rPr>
          <w:sz w:val="28"/>
          <w:szCs w:val="28"/>
        </w:rPr>
        <w:t>»), по ней занимаются</w:t>
      </w:r>
      <w:r w:rsidR="00FF7642">
        <w:rPr>
          <w:sz w:val="28"/>
          <w:szCs w:val="28"/>
        </w:rPr>
        <w:t xml:space="preserve">  </w:t>
      </w:r>
      <w:r w:rsidR="00FF7642" w:rsidRPr="00690D10">
        <w:rPr>
          <w:b/>
          <w:sz w:val="28"/>
          <w:szCs w:val="28"/>
        </w:rPr>
        <w:t>36</w:t>
      </w:r>
      <w:r w:rsidR="00FF7642">
        <w:rPr>
          <w:sz w:val="28"/>
          <w:szCs w:val="28"/>
        </w:rPr>
        <w:t xml:space="preserve"> одаренных детей</w:t>
      </w:r>
      <w:r w:rsidRPr="00BC542D">
        <w:rPr>
          <w:sz w:val="28"/>
          <w:szCs w:val="28"/>
        </w:rPr>
        <w:t xml:space="preserve"> (</w:t>
      </w:r>
      <w:r w:rsidR="00225177">
        <w:rPr>
          <w:sz w:val="28"/>
          <w:szCs w:val="28"/>
        </w:rPr>
        <w:t>2,6</w:t>
      </w:r>
      <w:r w:rsidR="00FF7642">
        <w:rPr>
          <w:sz w:val="28"/>
          <w:szCs w:val="28"/>
        </w:rPr>
        <w:t>%).</w:t>
      </w:r>
      <w:proofErr w:type="gramEnd"/>
    </w:p>
    <w:p w:rsidR="003F453A" w:rsidRDefault="00AC4D72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В отчетном периоде в учреждении реализовались</w:t>
      </w:r>
      <w:r w:rsidR="002B54A0">
        <w:rPr>
          <w:sz w:val="28"/>
          <w:szCs w:val="28"/>
        </w:rPr>
        <w:t xml:space="preserve"> </w:t>
      </w:r>
      <w:r w:rsidR="000C151B" w:rsidRPr="00BC542D">
        <w:rPr>
          <w:sz w:val="28"/>
          <w:szCs w:val="28"/>
        </w:rPr>
        <w:t xml:space="preserve">следующие </w:t>
      </w:r>
      <w:r w:rsidR="003F453A" w:rsidRPr="00BC542D">
        <w:rPr>
          <w:sz w:val="28"/>
          <w:szCs w:val="28"/>
        </w:rPr>
        <w:t xml:space="preserve">дополнительные общеобразовательные </w:t>
      </w:r>
      <w:proofErr w:type="spellStart"/>
      <w:r w:rsidR="003F453A" w:rsidRPr="00BC542D">
        <w:rPr>
          <w:sz w:val="28"/>
          <w:szCs w:val="28"/>
        </w:rPr>
        <w:t>общеразвивающие</w:t>
      </w:r>
      <w:proofErr w:type="spellEnd"/>
      <w:r w:rsidR="003F453A" w:rsidRPr="00BC542D">
        <w:rPr>
          <w:sz w:val="28"/>
          <w:szCs w:val="28"/>
        </w:rPr>
        <w:t xml:space="preserve"> программы:</w:t>
      </w:r>
      <w:r w:rsidR="002631AE">
        <w:rPr>
          <w:sz w:val="28"/>
          <w:szCs w:val="28"/>
        </w:rPr>
        <w:t xml:space="preserve">  </w:t>
      </w:r>
    </w:p>
    <w:p w:rsidR="002631AE" w:rsidRDefault="002631AE" w:rsidP="00BC542D">
      <w:pPr>
        <w:pStyle w:val="a7"/>
        <w:ind w:firstLine="709"/>
        <w:rPr>
          <w:sz w:val="28"/>
          <w:szCs w:val="28"/>
        </w:rPr>
      </w:pPr>
    </w:p>
    <w:tbl>
      <w:tblPr>
        <w:tblStyle w:val="a6"/>
        <w:tblW w:w="10020" w:type="dxa"/>
        <w:tblInd w:w="-176" w:type="dxa"/>
        <w:tblLayout w:type="fixed"/>
        <w:tblLook w:val="04A0"/>
      </w:tblPr>
      <w:tblGrid>
        <w:gridCol w:w="850"/>
        <w:gridCol w:w="2553"/>
        <w:gridCol w:w="1418"/>
        <w:gridCol w:w="1277"/>
        <w:gridCol w:w="1986"/>
        <w:gridCol w:w="1936"/>
      </w:tblGrid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 программы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2631AE" w:rsidRDefault="002631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программы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Я танцую»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8-11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rPr>
          <w:trHeight w:val="41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Первые па»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«Творческая мастерская»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«Золотые ручки»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7-18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rPr>
          <w:trHeight w:val="4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"Детский театр"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8-12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Я хочу танцевать»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«Бусинка»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6-9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«Радуга»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7-12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"Веселый английский»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"Театр. Начало"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«Я познаю себя»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7-8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"Аппликация"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«Деревянные узоры»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«Акварелька»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«Разноцветное настроение»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«Вариация»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8-12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«Художественное творчество»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4-6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речи»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«Окружающий мир»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научное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«Математика»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естественно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аучное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«Моторика»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«Обучение грамоте»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Азбука дорожной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4-6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«Ритмика»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«Развивающие игры»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«Постановка руки»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«Психологический тренинг»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«Школа лидеров»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14-18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«Школа вожатых»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«Детский фитнес»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спортивное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«Основы </w:t>
            </w:r>
            <w:r>
              <w:rPr>
                <w:lang w:eastAsia="en-US"/>
              </w:rPr>
              <w:lastRenderedPageBreak/>
              <w:t>конструирования и робототехники»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</w:t>
            </w:r>
            <w:r>
              <w:rPr>
                <w:sz w:val="24"/>
                <w:szCs w:val="24"/>
                <w:lang w:eastAsia="en-US"/>
              </w:rPr>
              <w:lastRenderedPageBreak/>
              <w:t>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32.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«Хочу все знать»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7-14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</w:tbl>
    <w:p w:rsidR="003F453A" w:rsidRDefault="003F453A" w:rsidP="00BC542D">
      <w:pPr>
        <w:ind w:firstLine="709"/>
        <w:jc w:val="both"/>
        <w:rPr>
          <w:sz w:val="28"/>
          <w:szCs w:val="28"/>
        </w:rPr>
      </w:pPr>
      <w:r w:rsidRPr="00ED3207">
        <w:rPr>
          <w:sz w:val="28"/>
          <w:szCs w:val="28"/>
        </w:rPr>
        <w:t>В течение года ведётся работа по обновле</w:t>
      </w:r>
      <w:r w:rsidR="00F61B02">
        <w:rPr>
          <w:sz w:val="28"/>
          <w:szCs w:val="28"/>
        </w:rPr>
        <w:t xml:space="preserve">нию, корректировке и разработке новых </w:t>
      </w:r>
      <w:r w:rsidR="00B13E15">
        <w:rPr>
          <w:sz w:val="28"/>
          <w:szCs w:val="28"/>
        </w:rPr>
        <w:t xml:space="preserve">дополнительных </w:t>
      </w:r>
      <w:r w:rsidR="00F61B02">
        <w:rPr>
          <w:sz w:val="28"/>
          <w:szCs w:val="28"/>
        </w:rPr>
        <w:t xml:space="preserve">общеобразовательных </w:t>
      </w:r>
      <w:proofErr w:type="spellStart"/>
      <w:r w:rsidRPr="00ED3207">
        <w:rPr>
          <w:sz w:val="28"/>
          <w:szCs w:val="28"/>
        </w:rPr>
        <w:t>общеразвивающих</w:t>
      </w:r>
      <w:proofErr w:type="spellEnd"/>
      <w:r w:rsidRPr="00ED3207">
        <w:rPr>
          <w:sz w:val="28"/>
          <w:szCs w:val="28"/>
        </w:rPr>
        <w:t xml:space="preserve"> программ. 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Результатом образовательной деятельности учреждения является уровень </w:t>
      </w:r>
      <w:proofErr w:type="spellStart"/>
      <w:r w:rsidRPr="00BC542D">
        <w:rPr>
          <w:sz w:val="28"/>
          <w:szCs w:val="28"/>
        </w:rPr>
        <w:t>сформированности</w:t>
      </w:r>
      <w:proofErr w:type="spellEnd"/>
      <w:r w:rsidRPr="00BC542D">
        <w:rPr>
          <w:sz w:val="28"/>
          <w:szCs w:val="28"/>
        </w:rPr>
        <w:t xml:space="preserve"> УУД учащихся, выявленных при проведении  итоговой аттестации  по результатам реализации дополнительных </w:t>
      </w:r>
      <w:proofErr w:type="spellStart"/>
      <w:r w:rsidRPr="00BC542D">
        <w:rPr>
          <w:sz w:val="28"/>
          <w:szCs w:val="28"/>
        </w:rPr>
        <w:t>общеразвивающих</w:t>
      </w:r>
      <w:proofErr w:type="spellEnd"/>
      <w:r w:rsidRPr="00BC542D">
        <w:rPr>
          <w:sz w:val="28"/>
          <w:szCs w:val="28"/>
        </w:rPr>
        <w:t xml:space="preserve"> программ.  В отчетный период </w:t>
      </w:r>
      <w:r w:rsidR="00F61B02" w:rsidRPr="00BC542D">
        <w:rPr>
          <w:sz w:val="28"/>
          <w:szCs w:val="28"/>
        </w:rPr>
        <w:t xml:space="preserve"> итоговую аттестацию прошли </w:t>
      </w:r>
      <w:r w:rsidR="00F002B2" w:rsidRPr="007E5E5D">
        <w:rPr>
          <w:sz w:val="28"/>
          <w:szCs w:val="28"/>
        </w:rPr>
        <w:t>1031</w:t>
      </w:r>
      <w:r w:rsidR="007C57F5" w:rsidRPr="005C1E19">
        <w:rPr>
          <w:color w:val="FF0000"/>
          <w:sz w:val="28"/>
          <w:szCs w:val="28"/>
        </w:rPr>
        <w:t xml:space="preserve"> </w:t>
      </w:r>
      <w:r w:rsidR="007C57F5" w:rsidRPr="00BC542D">
        <w:rPr>
          <w:sz w:val="28"/>
          <w:szCs w:val="28"/>
        </w:rPr>
        <w:t>че</w:t>
      </w:r>
      <w:r w:rsidR="007E5E5D">
        <w:rPr>
          <w:sz w:val="28"/>
          <w:szCs w:val="28"/>
        </w:rPr>
        <w:t>ловек</w:t>
      </w:r>
      <w:r w:rsidRPr="00BC542D">
        <w:rPr>
          <w:sz w:val="28"/>
          <w:szCs w:val="28"/>
        </w:rPr>
        <w:t>.</w:t>
      </w:r>
    </w:p>
    <w:p w:rsidR="003F453A" w:rsidRDefault="003F453A" w:rsidP="00BC542D">
      <w:pPr>
        <w:ind w:firstLine="709"/>
        <w:jc w:val="both"/>
        <w:rPr>
          <w:sz w:val="28"/>
          <w:szCs w:val="28"/>
        </w:rPr>
      </w:pPr>
      <w:r w:rsidRPr="00ED3207">
        <w:rPr>
          <w:sz w:val="28"/>
          <w:szCs w:val="28"/>
        </w:rPr>
        <w:t>Данные мониторинга достижений учащихся в отчетный</w:t>
      </w:r>
      <w:r w:rsidR="00284BA4">
        <w:rPr>
          <w:sz w:val="28"/>
          <w:szCs w:val="28"/>
        </w:rPr>
        <w:t xml:space="preserve"> период:</w:t>
      </w:r>
    </w:p>
    <w:p w:rsidR="00BC542D" w:rsidRDefault="003F453A" w:rsidP="000762D1">
      <w:pPr>
        <w:ind w:left="709"/>
        <w:rPr>
          <w:sz w:val="28"/>
          <w:szCs w:val="28"/>
        </w:rPr>
      </w:pPr>
      <w:r w:rsidRPr="00ED3207">
        <w:rPr>
          <w:noProof/>
          <w:sz w:val="28"/>
          <w:szCs w:val="28"/>
        </w:rPr>
        <w:drawing>
          <wp:inline distT="0" distB="0" distL="0" distR="0">
            <wp:extent cx="4371109" cy="2057400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1A4FBB" w:rsidRDefault="001A4FBB" w:rsidP="00BC542D">
      <w:pPr>
        <w:pStyle w:val="a7"/>
        <w:ind w:firstLine="709"/>
        <w:rPr>
          <w:sz w:val="28"/>
          <w:szCs w:val="28"/>
        </w:rPr>
      </w:pPr>
    </w:p>
    <w:p w:rsidR="00C11B09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Стратегической целью образовательной деятельности учреждения  на следующий отчетный период является: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 - разработка и внедрение новых дополнительных </w:t>
      </w:r>
      <w:proofErr w:type="spellStart"/>
      <w:r w:rsidRPr="00BC542D">
        <w:rPr>
          <w:sz w:val="28"/>
          <w:szCs w:val="28"/>
        </w:rPr>
        <w:t>общеразвивающих</w:t>
      </w:r>
      <w:proofErr w:type="spellEnd"/>
      <w:r w:rsidRPr="00BC542D">
        <w:rPr>
          <w:sz w:val="28"/>
          <w:szCs w:val="28"/>
        </w:rPr>
        <w:t xml:space="preserve"> программ по различным направлениям деятельности;</w:t>
      </w:r>
    </w:p>
    <w:p w:rsidR="00C250A2" w:rsidRPr="00BC542D" w:rsidRDefault="00C250A2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- разработка новых дополнительных </w:t>
      </w:r>
      <w:proofErr w:type="spellStart"/>
      <w:r w:rsidRPr="00BC542D">
        <w:rPr>
          <w:sz w:val="28"/>
          <w:szCs w:val="28"/>
        </w:rPr>
        <w:t>общеразвивающих</w:t>
      </w:r>
      <w:proofErr w:type="spellEnd"/>
      <w:r w:rsidRPr="00BC542D">
        <w:rPr>
          <w:sz w:val="28"/>
          <w:szCs w:val="28"/>
        </w:rPr>
        <w:t xml:space="preserve"> программ для детей с ограниченными возможностями здоровья, для творчески одаренных детей.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- ра</w:t>
      </w:r>
      <w:r w:rsidR="005A297B">
        <w:rPr>
          <w:sz w:val="28"/>
          <w:szCs w:val="28"/>
        </w:rPr>
        <w:t>зработка краткосрочных дополнительных общеобразовательных  программ</w:t>
      </w:r>
      <w:r w:rsidRPr="00BC542D">
        <w:rPr>
          <w:sz w:val="28"/>
          <w:szCs w:val="28"/>
        </w:rPr>
        <w:t>.</w:t>
      </w:r>
    </w:p>
    <w:p w:rsidR="00A564D1" w:rsidRPr="00BC542D" w:rsidRDefault="003F453A" w:rsidP="00BC542D">
      <w:pPr>
        <w:pStyle w:val="a7"/>
        <w:ind w:firstLine="709"/>
        <w:rPr>
          <w:b/>
          <w:i/>
          <w:sz w:val="28"/>
          <w:szCs w:val="28"/>
        </w:rPr>
      </w:pPr>
      <w:r w:rsidRPr="00BC542D">
        <w:rPr>
          <w:b/>
          <w:i/>
          <w:sz w:val="28"/>
          <w:szCs w:val="28"/>
        </w:rPr>
        <w:t xml:space="preserve">4. Кадровый состав учреждения  </w:t>
      </w:r>
    </w:p>
    <w:p w:rsidR="003F453A" w:rsidRPr="00BC542D" w:rsidRDefault="00A564D1" w:rsidP="00BC542D">
      <w:pPr>
        <w:pStyle w:val="a7"/>
        <w:ind w:firstLine="709"/>
        <w:rPr>
          <w:b/>
          <w:i/>
          <w:sz w:val="28"/>
          <w:szCs w:val="28"/>
        </w:rPr>
      </w:pPr>
      <w:r w:rsidRPr="00BC542D">
        <w:rPr>
          <w:noProof/>
          <w:color w:val="00000A"/>
          <w:sz w:val="28"/>
          <w:szCs w:val="28"/>
        </w:rPr>
        <w:t xml:space="preserve">       Анализ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образовательного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уровня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педагогических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работников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МБУ ДО ЦВР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за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w w:val="111"/>
          <w:sz w:val="28"/>
          <w:szCs w:val="28"/>
        </w:rPr>
        <w:t>3</w:t>
      </w:r>
      <w:r w:rsidR="002631AE">
        <w:rPr>
          <w:spacing w:val="80"/>
          <w:sz w:val="28"/>
          <w:szCs w:val="28"/>
        </w:rPr>
        <w:t xml:space="preserve"> </w:t>
      </w:r>
      <w:r w:rsidR="002631AE" w:rsidRPr="002631AE">
        <w:rPr>
          <w:sz w:val="28"/>
          <w:szCs w:val="28"/>
        </w:rPr>
        <w:t>последних года</w:t>
      </w:r>
      <w:r w:rsidR="002631AE">
        <w:rPr>
          <w:spacing w:val="80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говорит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w w:val="113"/>
          <w:sz w:val="28"/>
          <w:szCs w:val="28"/>
        </w:rPr>
        <w:t>о</w:t>
      </w:r>
      <w:r w:rsidR="002631AE">
        <w:rPr>
          <w:noProof/>
          <w:color w:val="00000A"/>
          <w:w w:val="113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его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положительном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росте.</w:t>
      </w:r>
    </w:p>
    <w:p w:rsidR="001871E3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Основные характеристики кадрового состава учреждения на конец  отчетного периода представлены в таблице:</w:t>
      </w:r>
    </w:p>
    <w:p w:rsidR="000762D1" w:rsidRPr="00BC542D" w:rsidRDefault="000762D1" w:rsidP="00BC542D">
      <w:pPr>
        <w:pStyle w:val="a7"/>
        <w:ind w:firstLine="709"/>
        <w:rPr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9"/>
        <w:gridCol w:w="567"/>
        <w:gridCol w:w="709"/>
        <w:gridCol w:w="709"/>
        <w:gridCol w:w="708"/>
        <w:gridCol w:w="709"/>
        <w:gridCol w:w="992"/>
        <w:gridCol w:w="851"/>
        <w:gridCol w:w="709"/>
        <w:gridCol w:w="992"/>
        <w:gridCol w:w="1417"/>
      </w:tblGrid>
      <w:tr w:rsidR="003F453A" w:rsidRPr="00893540" w:rsidTr="00D62FD3">
        <w:trPr>
          <w:trHeight w:val="573"/>
        </w:trPr>
        <w:tc>
          <w:tcPr>
            <w:tcW w:w="2127" w:type="dxa"/>
            <w:vMerge w:val="restart"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709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 xml:space="preserve">Кол-во </w:t>
            </w:r>
            <w:proofErr w:type="gramStart"/>
            <w:r w:rsidRPr="00893540">
              <w:t>штатных</w:t>
            </w:r>
            <w:proofErr w:type="gramEnd"/>
          </w:p>
          <w:p w:rsidR="003F453A" w:rsidRPr="00893540" w:rsidRDefault="003F453A" w:rsidP="008E3E53">
            <w:pPr>
              <w:pStyle w:val="a7"/>
            </w:pPr>
            <w:r w:rsidRPr="00893540">
              <w:t>единиц</w:t>
            </w:r>
          </w:p>
        </w:tc>
        <w:tc>
          <w:tcPr>
            <w:tcW w:w="567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 xml:space="preserve">Кол-во </w:t>
            </w:r>
            <w:proofErr w:type="gramStart"/>
            <w:r w:rsidRPr="00893540">
              <w:t>фактических</w:t>
            </w:r>
            <w:proofErr w:type="gramEnd"/>
          </w:p>
          <w:p w:rsidR="003F453A" w:rsidRPr="00893540" w:rsidRDefault="003F453A" w:rsidP="008E3E53">
            <w:pPr>
              <w:pStyle w:val="a7"/>
            </w:pPr>
            <w:r w:rsidRPr="00893540">
              <w:t>работников</w:t>
            </w:r>
          </w:p>
        </w:tc>
        <w:tc>
          <w:tcPr>
            <w:tcW w:w="709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>Имеют высшее образование</w:t>
            </w:r>
          </w:p>
        </w:tc>
        <w:tc>
          <w:tcPr>
            <w:tcW w:w="709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 xml:space="preserve">Имеют  среднее </w:t>
            </w:r>
          </w:p>
          <w:p w:rsidR="003F453A" w:rsidRPr="00893540" w:rsidRDefault="003F453A" w:rsidP="008E3E53">
            <w:pPr>
              <w:pStyle w:val="a7"/>
            </w:pPr>
            <w:r w:rsidRPr="00893540">
              <w:t>проф. обр.</w:t>
            </w:r>
          </w:p>
        </w:tc>
        <w:tc>
          <w:tcPr>
            <w:tcW w:w="708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>Незаконченное  высшее</w:t>
            </w:r>
          </w:p>
        </w:tc>
        <w:tc>
          <w:tcPr>
            <w:tcW w:w="709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>Молодые  специалисты</w:t>
            </w:r>
          </w:p>
        </w:tc>
        <w:tc>
          <w:tcPr>
            <w:tcW w:w="992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 xml:space="preserve">Работники  </w:t>
            </w:r>
            <w:proofErr w:type="gramStart"/>
            <w:r w:rsidRPr="00893540">
              <w:t>пенсионного</w:t>
            </w:r>
            <w:proofErr w:type="gramEnd"/>
          </w:p>
          <w:p w:rsidR="003F453A" w:rsidRPr="00893540" w:rsidRDefault="003F453A" w:rsidP="008E3E53">
            <w:pPr>
              <w:pStyle w:val="a7"/>
            </w:pPr>
            <w:r w:rsidRPr="00893540">
              <w:t>возраста</w:t>
            </w:r>
          </w:p>
        </w:tc>
        <w:tc>
          <w:tcPr>
            <w:tcW w:w="2552" w:type="dxa"/>
            <w:gridSpan w:val="3"/>
          </w:tcPr>
          <w:p w:rsidR="003F453A" w:rsidRPr="00893540" w:rsidRDefault="003F453A" w:rsidP="008E3E53">
            <w:pPr>
              <w:pStyle w:val="a7"/>
            </w:pPr>
            <w:r w:rsidRPr="00893540">
              <w:t>Аттестованы</w:t>
            </w:r>
          </w:p>
        </w:tc>
        <w:tc>
          <w:tcPr>
            <w:tcW w:w="1417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>Прошли  повышение</w:t>
            </w:r>
          </w:p>
          <w:p w:rsidR="003F453A" w:rsidRPr="00893540" w:rsidRDefault="003F453A" w:rsidP="008E3E53">
            <w:pPr>
              <w:pStyle w:val="a7"/>
            </w:pPr>
            <w:r w:rsidRPr="00893540">
              <w:t xml:space="preserve">квалификации </w:t>
            </w:r>
            <w:proofErr w:type="gramStart"/>
            <w:r w:rsidRPr="00893540">
              <w:t>за</w:t>
            </w:r>
            <w:proofErr w:type="gramEnd"/>
            <w:r w:rsidRPr="00893540">
              <w:t xml:space="preserve"> последние </w:t>
            </w:r>
          </w:p>
          <w:p w:rsidR="003F453A" w:rsidRPr="00893540" w:rsidRDefault="003F453A" w:rsidP="008E3E53">
            <w:pPr>
              <w:pStyle w:val="a7"/>
            </w:pPr>
            <w:r w:rsidRPr="00893540">
              <w:t>3 года</w:t>
            </w:r>
          </w:p>
        </w:tc>
      </w:tr>
      <w:tr w:rsidR="003F453A" w:rsidRPr="00893540" w:rsidTr="00D62FD3">
        <w:trPr>
          <w:cantSplit/>
          <w:trHeight w:val="1685"/>
        </w:trPr>
        <w:tc>
          <w:tcPr>
            <w:tcW w:w="2127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709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567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709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709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708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709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992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851" w:type="dxa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>Высшая категория</w:t>
            </w:r>
          </w:p>
        </w:tc>
        <w:tc>
          <w:tcPr>
            <w:tcW w:w="709" w:type="dxa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 xml:space="preserve">       1 категория</w:t>
            </w:r>
          </w:p>
        </w:tc>
        <w:tc>
          <w:tcPr>
            <w:tcW w:w="992" w:type="dxa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>соответствие</w:t>
            </w:r>
          </w:p>
        </w:tc>
        <w:tc>
          <w:tcPr>
            <w:tcW w:w="1417" w:type="dxa"/>
            <w:vMerge/>
            <w:textDirection w:val="btLr"/>
          </w:tcPr>
          <w:p w:rsidR="003F453A" w:rsidRPr="00893540" w:rsidRDefault="003F453A" w:rsidP="008E3E53">
            <w:pPr>
              <w:pStyle w:val="a7"/>
            </w:pPr>
          </w:p>
        </w:tc>
      </w:tr>
      <w:tr w:rsidR="003F453A" w:rsidRPr="00893540" w:rsidTr="00D62FD3">
        <w:trPr>
          <w:trHeight w:val="495"/>
        </w:trPr>
        <w:tc>
          <w:tcPr>
            <w:tcW w:w="2127" w:type="dxa"/>
          </w:tcPr>
          <w:p w:rsidR="003F453A" w:rsidRPr="00893540" w:rsidRDefault="003F453A" w:rsidP="008E3E53">
            <w:pPr>
              <w:pStyle w:val="a7"/>
              <w:jc w:val="center"/>
            </w:pPr>
            <w:r w:rsidRPr="00893540">
              <w:rPr>
                <w:sz w:val="22"/>
                <w:szCs w:val="22"/>
              </w:rPr>
              <w:t>Административный</w:t>
            </w:r>
          </w:p>
          <w:p w:rsidR="003F453A" w:rsidRPr="00893540" w:rsidRDefault="003F453A" w:rsidP="008E3E53">
            <w:pPr>
              <w:pStyle w:val="a7"/>
              <w:jc w:val="center"/>
            </w:pPr>
            <w:r w:rsidRPr="00893540">
              <w:rPr>
                <w:sz w:val="22"/>
                <w:szCs w:val="22"/>
              </w:rPr>
              <w:t>персонал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2</w:t>
            </w:r>
          </w:p>
        </w:tc>
        <w:tc>
          <w:tcPr>
            <w:tcW w:w="567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>2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 2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 -</w:t>
            </w:r>
          </w:p>
        </w:tc>
        <w:tc>
          <w:tcPr>
            <w:tcW w:w="708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  -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  -</w:t>
            </w:r>
          </w:p>
        </w:tc>
        <w:tc>
          <w:tcPr>
            <w:tcW w:w="992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-</w:t>
            </w:r>
          </w:p>
        </w:tc>
        <w:tc>
          <w:tcPr>
            <w:tcW w:w="851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-</w:t>
            </w:r>
          </w:p>
        </w:tc>
        <w:tc>
          <w:tcPr>
            <w:tcW w:w="992" w:type="dxa"/>
          </w:tcPr>
          <w:p w:rsidR="003F453A" w:rsidRPr="00893540" w:rsidRDefault="003F453A" w:rsidP="008E3E53">
            <w:pPr>
              <w:pStyle w:val="a7"/>
            </w:pPr>
            <w:r w:rsidRPr="00893540">
              <w:t>2</w:t>
            </w:r>
          </w:p>
        </w:tc>
        <w:tc>
          <w:tcPr>
            <w:tcW w:w="1417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>2</w:t>
            </w:r>
          </w:p>
        </w:tc>
      </w:tr>
      <w:tr w:rsidR="003F453A" w:rsidRPr="00893540" w:rsidTr="00D62FD3">
        <w:trPr>
          <w:trHeight w:val="741"/>
        </w:trPr>
        <w:tc>
          <w:tcPr>
            <w:tcW w:w="2127" w:type="dxa"/>
          </w:tcPr>
          <w:p w:rsidR="003F453A" w:rsidRPr="005F13B8" w:rsidRDefault="003F453A" w:rsidP="008E3E53">
            <w:pPr>
              <w:pStyle w:val="a7"/>
              <w:rPr>
                <w:sz w:val="22"/>
                <w:szCs w:val="22"/>
              </w:rPr>
            </w:pPr>
            <w:r w:rsidRPr="005F13B8">
              <w:rPr>
                <w:sz w:val="22"/>
                <w:szCs w:val="22"/>
              </w:rPr>
              <w:t>Педагогический</w:t>
            </w:r>
          </w:p>
          <w:p w:rsidR="003F453A" w:rsidRPr="005F13B8" w:rsidRDefault="003F453A" w:rsidP="008E3E53">
            <w:pPr>
              <w:pStyle w:val="a7"/>
              <w:rPr>
                <w:sz w:val="22"/>
                <w:szCs w:val="22"/>
              </w:rPr>
            </w:pPr>
            <w:r w:rsidRPr="005F13B8">
              <w:rPr>
                <w:sz w:val="22"/>
                <w:szCs w:val="22"/>
              </w:rPr>
              <w:t xml:space="preserve">персонал, </w:t>
            </w:r>
          </w:p>
          <w:p w:rsidR="003F453A" w:rsidRPr="005F13B8" w:rsidRDefault="003F453A" w:rsidP="008E3E53">
            <w:pPr>
              <w:pStyle w:val="a7"/>
              <w:rPr>
                <w:sz w:val="22"/>
                <w:szCs w:val="22"/>
              </w:rPr>
            </w:pPr>
            <w:r w:rsidRPr="005F13B8">
              <w:rPr>
                <w:sz w:val="22"/>
                <w:szCs w:val="22"/>
              </w:rPr>
              <w:t>в т.ч.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C250A2" w:rsidP="008E3E53">
            <w:pPr>
              <w:pStyle w:val="a7"/>
            </w:pPr>
            <w:r>
              <w:t>30</w:t>
            </w:r>
          </w:p>
        </w:tc>
        <w:tc>
          <w:tcPr>
            <w:tcW w:w="567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1</w:t>
            </w:r>
            <w:r w:rsidR="00335D79">
              <w:t>6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4C2F35" w:rsidP="008E3E53">
            <w:pPr>
              <w:pStyle w:val="a7"/>
            </w:pPr>
            <w:r>
              <w:t xml:space="preserve">   </w:t>
            </w:r>
            <w:r w:rsidR="00335D79">
              <w:t>9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35D79" w:rsidP="008E3E53">
            <w:pPr>
              <w:pStyle w:val="a7"/>
            </w:pPr>
            <w:r>
              <w:t>7</w:t>
            </w:r>
          </w:p>
        </w:tc>
        <w:tc>
          <w:tcPr>
            <w:tcW w:w="708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2F799A" w:rsidP="008E3E53">
            <w:pPr>
              <w:pStyle w:val="a7"/>
            </w:pPr>
            <w:r>
              <w:t>-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D62FD3" w:rsidP="008E3E53">
            <w:pPr>
              <w:pStyle w:val="a7"/>
            </w:pPr>
            <w:r>
              <w:t>2</w:t>
            </w:r>
          </w:p>
        </w:tc>
        <w:tc>
          <w:tcPr>
            <w:tcW w:w="992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A46F5B" w:rsidP="008E3E53">
            <w:pPr>
              <w:pStyle w:val="a7"/>
            </w:pPr>
            <w:r>
              <w:t>3</w:t>
            </w:r>
          </w:p>
        </w:tc>
        <w:tc>
          <w:tcPr>
            <w:tcW w:w="851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4C2F35" w:rsidP="008E3E53">
            <w:pPr>
              <w:pStyle w:val="a7"/>
            </w:pPr>
            <w:r>
              <w:t>2</w:t>
            </w:r>
          </w:p>
        </w:tc>
        <w:tc>
          <w:tcPr>
            <w:tcW w:w="709" w:type="dxa"/>
          </w:tcPr>
          <w:p w:rsidR="00DC27CF" w:rsidRDefault="00DC27CF" w:rsidP="008E3E53">
            <w:pPr>
              <w:pStyle w:val="a7"/>
            </w:pPr>
          </w:p>
          <w:p w:rsidR="003F453A" w:rsidRPr="00893540" w:rsidRDefault="004C2F35" w:rsidP="008E3E53">
            <w:pPr>
              <w:pStyle w:val="a7"/>
            </w:pPr>
            <w:r>
              <w:t>7</w:t>
            </w:r>
          </w:p>
        </w:tc>
        <w:tc>
          <w:tcPr>
            <w:tcW w:w="992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D62FD3" w:rsidP="008E3E53">
            <w:pPr>
              <w:pStyle w:val="a7"/>
            </w:pPr>
            <w:r>
              <w:t>5</w:t>
            </w:r>
          </w:p>
        </w:tc>
        <w:tc>
          <w:tcPr>
            <w:tcW w:w="1417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D62FD3" w:rsidP="008E3E53">
            <w:pPr>
              <w:pStyle w:val="a7"/>
            </w:pPr>
            <w:r>
              <w:t>15</w:t>
            </w:r>
          </w:p>
        </w:tc>
      </w:tr>
      <w:tr w:rsidR="003F453A" w:rsidRPr="00893540" w:rsidTr="00D62FD3">
        <w:trPr>
          <w:trHeight w:val="605"/>
        </w:trPr>
        <w:tc>
          <w:tcPr>
            <w:tcW w:w="2127" w:type="dxa"/>
          </w:tcPr>
          <w:p w:rsidR="003F453A" w:rsidRPr="00893540" w:rsidRDefault="003F453A" w:rsidP="008E3E53">
            <w:pPr>
              <w:pStyle w:val="a7"/>
            </w:pPr>
            <w:r w:rsidRPr="00893540">
              <w:rPr>
                <w:sz w:val="22"/>
                <w:szCs w:val="22"/>
              </w:rPr>
              <w:t>основные работники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567" w:type="dxa"/>
          </w:tcPr>
          <w:p w:rsidR="003F453A" w:rsidRPr="00893540" w:rsidRDefault="003F453A" w:rsidP="008E3E53">
            <w:pPr>
              <w:pStyle w:val="a7"/>
            </w:pPr>
            <w:r w:rsidRPr="00893540">
              <w:t>1</w:t>
            </w:r>
            <w:r w:rsidR="00335D79">
              <w:t>3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  <w:r w:rsidRPr="00893540">
              <w:t>6</w:t>
            </w:r>
          </w:p>
        </w:tc>
        <w:tc>
          <w:tcPr>
            <w:tcW w:w="709" w:type="dxa"/>
          </w:tcPr>
          <w:p w:rsidR="003F453A" w:rsidRPr="00893540" w:rsidRDefault="00335D79" w:rsidP="008E3E53">
            <w:pPr>
              <w:pStyle w:val="a7"/>
            </w:pPr>
            <w:r>
              <w:t>7</w:t>
            </w:r>
          </w:p>
        </w:tc>
        <w:tc>
          <w:tcPr>
            <w:tcW w:w="708" w:type="dxa"/>
          </w:tcPr>
          <w:p w:rsidR="003F453A" w:rsidRPr="00893540" w:rsidRDefault="00C11B09" w:rsidP="008E3E53">
            <w:pPr>
              <w:pStyle w:val="a7"/>
            </w:pPr>
            <w:r>
              <w:t>-</w:t>
            </w:r>
          </w:p>
        </w:tc>
        <w:tc>
          <w:tcPr>
            <w:tcW w:w="709" w:type="dxa"/>
          </w:tcPr>
          <w:p w:rsidR="003F453A" w:rsidRPr="00893540" w:rsidRDefault="00F8673E" w:rsidP="008E3E53">
            <w:pPr>
              <w:pStyle w:val="a7"/>
            </w:pPr>
            <w:r>
              <w:t>1</w:t>
            </w:r>
          </w:p>
        </w:tc>
        <w:tc>
          <w:tcPr>
            <w:tcW w:w="992" w:type="dxa"/>
          </w:tcPr>
          <w:p w:rsidR="003F453A" w:rsidRPr="00893540" w:rsidRDefault="003F453A" w:rsidP="008E3E53">
            <w:pPr>
              <w:pStyle w:val="a7"/>
            </w:pPr>
            <w:r w:rsidRPr="00893540">
              <w:t>3</w:t>
            </w:r>
          </w:p>
        </w:tc>
        <w:tc>
          <w:tcPr>
            <w:tcW w:w="851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709" w:type="dxa"/>
          </w:tcPr>
          <w:p w:rsidR="003F453A" w:rsidRPr="00893540" w:rsidRDefault="00DE37A0" w:rsidP="008E3E53">
            <w:pPr>
              <w:pStyle w:val="a7"/>
            </w:pPr>
            <w:r>
              <w:t>7</w:t>
            </w:r>
          </w:p>
        </w:tc>
        <w:tc>
          <w:tcPr>
            <w:tcW w:w="992" w:type="dxa"/>
          </w:tcPr>
          <w:p w:rsidR="003F453A" w:rsidRPr="00893540" w:rsidRDefault="00DE37A0" w:rsidP="008E3E53">
            <w:pPr>
              <w:pStyle w:val="a7"/>
            </w:pPr>
            <w:r>
              <w:t>5</w:t>
            </w:r>
          </w:p>
        </w:tc>
        <w:tc>
          <w:tcPr>
            <w:tcW w:w="1417" w:type="dxa"/>
          </w:tcPr>
          <w:p w:rsidR="003F453A" w:rsidRPr="00893540" w:rsidRDefault="00D62FD3" w:rsidP="008E3E53">
            <w:pPr>
              <w:pStyle w:val="a7"/>
            </w:pPr>
            <w:r>
              <w:t>12</w:t>
            </w:r>
          </w:p>
        </w:tc>
      </w:tr>
      <w:tr w:rsidR="003F453A" w:rsidRPr="00893540" w:rsidTr="00D62FD3">
        <w:trPr>
          <w:trHeight w:val="249"/>
        </w:trPr>
        <w:tc>
          <w:tcPr>
            <w:tcW w:w="2127" w:type="dxa"/>
          </w:tcPr>
          <w:p w:rsidR="003F453A" w:rsidRPr="00893540" w:rsidRDefault="003F453A" w:rsidP="008E3E53">
            <w:pPr>
              <w:pStyle w:val="a7"/>
            </w:pPr>
            <w:r w:rsidRPr="00893540">
              <w:rPr>
                <w:sz w:val="22"/>
                <w:szCs w:val="22"/>
              </w:rPr>
              <w:t>совместители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567" w:type="dxa"/>
          </w:tcPr>
          <w:p w:rsidR="003F453A" w:rsidRPr="00893540" w:rsidRDefault="00CC6842" w:rsidP="008E3E53">
            <w:pPr>
              <w:pStyle w:val="a7"/>
            </w:pPr>
            <w:r>
              <w:t>3</w:t>
            </w:r>
          </w:p>
        </w:tc>
        <w:tc>
          <w:tcPr>
            <w:tcW w:w="709" w:type="dxa"/>
          </w:tcPr>
          <w:p w:rsidR="003F453A" w:rsidRPr="00893540" w:rsidRDefault="00335D79" w:rsidP="008E3E53">
            <w:pPr>
              <w:pStyle w:val="a7"/>
            </w:pPr>
            <w:r>
              <w:t>3</w:t>
            </w:r>
          </w:p>
        </w:tc>
        <w:tc>
          <w:tcPr>
            <w:tcW w:w="709" w:type="dxa"/>
          </w:tcPr>
          <w:p w:rsidR="003F453A" w:rsidRPr="00893540" w:rsidRDefault="00877C29" w:rsidP="008E3E53">
            <w:pPr>
              <w:pStyle w:val="a7"/>
            </w:pPr>
            <w:r>
              <w:t>-</w:t>
            </w:r>
          </w:p>
        </w:tc>
        <w:tc>
          <w:tcPr>
            <w:tcW w:w="708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709" w:type="dxa"/>
          </w:tcPr>
          <w:p w:rsidR="003F453A" w:rsidRPr="00893540" w:rsidRDefault="00D62FD3" w:rsidP="008E3E53">
            <w:pPr>
              <w:pStyle w:val="a7"/>
            </w:pPr>
            <w:r>
              <w:t>1</w:t>
            </w:r>
          </w:p>
        </w:tc>
        <w:tc>
          <w:tcPr>
            <w:tcW w:w="992" w:type="dxa"/>
          </w:tcPr>
          <w:p w:rsidR="003F453A" w:rsidRPr="00893540" w:rsidRDefault="00A46F5B" w:rsidP="008E3E53">
            <w:pPr>
              <w:pStyle w:val="a7"/>
            </w:pPr>
            <w:r>
              <w:t>-</w:t>
            </w:r>
          </w:p>
        </w:tc>
        <w:tc>
          <w:tcPr>
            <w:tcW w:w="851" w:type="dxa"/>
          </w:tcPr>
          <w:p w:rsidR="003F453A" w:rsidRPr="00893540" w:rsidRDefault="00DE37A0" w:rsidP="008E3E53">
            <w:pPr>
              <w:pStyle w:val="a7"/>
            </w:pPr>
            <w:r>
              <w:t>2</w:t>
            </w:r>
          </w:p>
        </w:tc>
        <w:tc>
          <w:tcPr>
            <w:tcW w:w="709" w:type="dxa"/>
          </w:tcPr>
          <w:p w:rsidR="003F453A" w:rsidRDefault="00877C29" w:rsidP="008E3E53">
            <w:pPr>
              <w:pStyle w:val="a7"/>
            </w:pPr>
            <w:r>
              <w:t>-</w:t>
            </w:r>
          </w:p>
          <w:p w:rsidR="00877C29" w:rsidRPr="00893540" w:rsidRDefault="00877C29" w:rsidP="008E3E53">
            <w:pPr>
              <w:pStyle w:val="a7"/>
            </w:pPr>
          </w:p>
        </w:tc>
        <w:tc>
          <w:tcPr>
            <w:tcW w:w="992" w:type="dxa"/>
          </w:tcPr>
          <w:p w:rsidR="00011175" w:rsidRPr="00893540" w:rsidRDefault="00011175" w:rsidP="008E3E53">
            <w:pPr>
              <w:pStyle w:val="a7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3F453A" w:rsidRPr="00893540" w:rsidRDefault="00D62FD3" w:rsidP="008E3E53">
            <w:pPr>
              <w:pStyle w:val="a7"/>
            </w:pPr>
            <w:r>
              <w:t>3</w:t>
            </w:r>
          </w:p>
        </w:tc>
      </w:tr>
      <w:tr w:rsidR="003F453A" w:rsidRPr="00893540" w:rsidTr="00D62FD3">
        <w:trPr>
          <w:trHeight w:val="249"/>
        </w:trPr>
        <w:tc>
          <w:tcPr>
            <w:tcW w:w="2127" w:type="dxa"/>
          </w:tcPr>
          <w:p w:rsidR="003F453A" w:rsidRPr="00893540" w:rsidRDefault="003F453A" w:rsidP="008E3E53">
            <w:pPr>
              <w:pStyle w:val="a7"/>
            </w:pPr>
            <w:r w:rsidRPr="00893540">
              <w:rPr>
                <w:sz w:val="22"/>
                <w:szCs w:val="22"/>
              </w:rPr>
              <w:lastRenderedPageBreak/>
              <w:t>Обслуживающий персонал</w:t>
            </w:r>
          </w:p>
        </w:tc>
        <w:tc>
          <w:tcPr>
            <w:tcW w:w="709" w:type="dxa"/>
          </w:tcPr>
          <w:p w:rsidR="003F453A" w:rsidRPr="00893540" w:rsidRDefault="00A46F5B" w:rsidP="008E3E53">
            <w:pPr>
              <w:pStyle w:val="a7"/>
            </w:pPr>
            <w:r>
              <w:t>2,5</w:t>
            </w:r>
          </w:p>
        </w:tc>
        <w:tc>
          <w:tcPr>
            <w:tcW w:w="567" w:type="dxa"/>
          </w:tcPr>
          <w:p w:rsidR="003F453A" w:rsidRPr="00893540" w:rsidRDefault="00335D79" w:rsidP="008E3E53">
            <w:pPr>
              <w:pStyle w:val="a7"/>
            </w:pPr>
            <w:r>
              <w:t>2</w:t>
            </w:r>
          </w:p>
        </w:tc>
        <w:tc>
          <w:tcPr>
            <w:tcW w:w="709" w:type="dxa"/>
          </w:tcPr>
          <w:p w:rsidR="003F453A" w:rsidRPr="00893540" w:rsidRDefault="00335D79" w:rsidP="008E3E53">
            <w:pPr>
              <w:pStyle w:val="a7"/>
            </w:pPr>
            <w:r>
              <w:t>1</w:t>
            </w:r>
          </w:p>
        </w:tc>
        <w:tc>
          <w:tcPr>
            <w:tcW w:w="709" w:type="dxa"/>
          </w:tcPr>
          <w:p w:rsidR="003F453A" w:rsidRPr="00893540" w:rsidRDefault="002F799A" w:rsidP="008E3E53">
            <w:pPr>
              <w:pStyle w:val="a7"/>
            </w:pPr>
            <w:r>
              <w:t>1</w:t>
            </w:r>
          </w:p>
        </w:tc>
        <w:tc>
          <w:tcPr>
            <w:tcW w:w="708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992" w:type="dxa"/>
          </w:tcPr>
          <w:p w:rsidR="003F453A" w:rsidRPr="00893540" w:rsidRDefault="002F799A" w:rsidP="008E3E53">
            <w:pPr>
              <w:pStyle w:val="a7"/>
            </w:pPr>
            <w:r>
              <w:t>-</w:t>
            </w:r>
          </w:p>
        </w:tc>
        <w:tc>
          <w:tcPr>
            <w:tcW w:w="851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992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1417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</w:tr>
      <w:tr w:rsidR="003F453A" w:rsidRPr="00893540" w:rsidTr="00D62FD3">
        <w:trPr>
          <w:trHeight w:val="494"/>
        </w:trPr>
        <w:tc>
          <w:tcPr>
            <w:tcW w:w="2127" w:type="dxa"/>
          </w:tcPr>
          <w:p w:rsidR="003F453A" w:rsidRPr="00893540" w:rsidRDefault="003F453A" w:rsidP="008E3E53">
            <w:pPr>
              <w:pStyle w:val="a7"/>
            </w:pPr>
            <w:r w:rsidRPr="00893540">
              <w:rPr>
                <w:sz w:val="22"/>
                <w:szCs w:val="22"/>
              </w:rPr>
              <w:t>Итого:</w:t>
            </w:r>
          </w:p>
          <w:p w:rsidR="003F453A" w:rsidRPr="00893540" w:rsidRDefault="003F453A" w:rsidP="008E3E53">
            <w:pPr>
              <w:pStyle w:val="a7"/>
            </w:pP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  <w:r w:rsidRPr="00893540">
              <w:t>3</w:t>
            </w:r>
            <w:r w:rsidR="00A46F5B">
              <w:t>4,5</w:t>
            </w:r>
          </w:p>
        </w:tc>
        <w:tc>
          <w:tcPr>
            <w:tcW w:w="567" w:type="dxa"/>
          </w:tcPr>
          <w:p w:rsidR="003F453A" w:rsidRPr="00893540" w:rsidRDefault="00335D79" w:rsidP="008E3E53">
            <w:pPr>
              <w:pStyle w:val="a7"/>
            </w:pPr>
            <w:r>
              <w:t>20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  <w:r w:rsidRPr="00893540">
              <w:t>1</w:t>
            </w:r>
            <w:r w:rsidR="00A46F5B">
              <w:t>2</w:t>
            </w:r>
          </w:p>
        </w:tc>
        <w:tc>
          <w:tcPr>
            <w:tcW w:w="709" w:type="dxa"/>
          </w:tcPr>
          <w:p w:rsidR="003F453A" w:rsidRPr="00893540" w:rsidRDefault="00D62FD3" w:rsidP="008E3E53">
            <w:pPr>
              <w:pStyle w:val="a7"/>
            </w:pPr>
            <w:r>
              <w:t>8</w:t>
            </w:r>
          </w:p>
        </w:tc>
        <w:tc>
          <w:tcPr>
            <w:tcW w:w="708" w:type="dxa"/>
          </w:tcPr>
          <w:p w:rsidR="003F453A" w:rsidRPr="00893540" w:rsidRDefault="002F799A" w:rsidP="008E3E53">
            <w:pPr>
              <w:pStyle w:val="a7"/>
            </w:pPr>
            <w:r>
              <w:t>-</w:t>
            </w:r>
          </w:p>
        </w:tc>
        <w:tc>
          <w:tcPr>
            <w:tcW w:w="709" w:type="dxa"/>
          </w:tcPr>
          <w:p w:rsidR="003F453A" w:rsidRPr="00893540" w:rsidRDefault="00D62FD3" w:rsidP="008E3E53">
            <w:pPr>
              <w:pStyle w:val="a7"/>
            </w:pPr>
            <w:r>
              <w:t>2</w:t>
            </w:r>
          </w:p>
        </w:tc>
        <w:tc>
          <w:tcPr>
            <w:tcW w:w="992" w:type="dxa"/>
          </w:tcPr>
          <w:p w:rsidR="003F453A" w:rsidRPr="00893540" w:rsidRDefault="002F799A" w:rsidP="008E3E53">
            <w:pPr>
              <w:pStyle w:val="a7"/>
            </w:pPr>
            <w:r>
              <w:t>3</w:t>
            </w:r>
          </w:p>
        </w:tc>
        <w:tc>
          <w:tcPr>
            <w:tcW w:w="851" w:type="dxa"/>
          </w:tcPr>
          <w:p w:rsidR="003F453A" w:rsidRPr="00893540" w:rsidRDefault="002F799A" w:rsidP="008E3E53">
            <w:pPr>
              <w:pStyle w:val="a7"/>
            </w:pPr>
            <w:r>
              <w:t>2</w:t>
            </w:r>
          </w:p>
        </w:tc>
        <w:tc>
          <w:tcPr>
            <w:tcW w:w="709" w:type="dxa"/>
          </w:tcPr>
          <w:p w:rsidR="003F453A" w:rsidRPr="00893540" w:rsidRDefault="002F799A" w:rsidP="008E3E53">
            <w:pPr>
              <w:pStyle w:val="a7"/>
            </w:pPr>
            <w:r>
              <w:t>7</w:t>
            </w:r>
          </w:p>
        </w:tc>
        <w:tc>
          <w:tcPr>
            <w:tcW w:w="992" w:type="dxa"/>
          </w:tcPr>
          <w:p w:rsidR="003F453A" w:rsidRPr="00893540" w:rsidRDefault="002F799A" w:rsidP="008E3E53">
            <w:pPr>
              <w:pStyle w:val="a7"/>
            </w:pPr>
            <w:r>
              <w:t>7</w:t>
            </w:r>
          </w:p>
        </w:tc>
        <w:tc>
          <w:tcPr>
            <w:tcW w:w="1417" w:type="dxa"/>
          </w:tcPr>
          <w:p w:rsidR="003F453A" w:rsidRPr="00893540" w:rsidRDefault="003F453A" w:rsidP="008E3E53">
            <w:pPr>
              <w:pStyle w:val="a7"/>
            </w:pPr>
            <w:r w:rsidRPr="00893540">
              <w:t>1</w:t>
            </w:r>
            <w:r w:rsidR="00D62FD3">
              <w:t>7</w:t>
            </w:r>
          </w:p>
        </w:tc>
      </w:tr>
    </w:tbl>
    <w:p w:rsidR="00BC542D" w:rsidRDefault="00BC542D" w:rsidP="008E3E53">
      <w:pPr>
        <w:ind w:left="709"/>
        <w:jc w:val="both"/>
        <w:rPr>
          <w:sz w:val="28"/>
          <w:szCs w:val="28"/>
        </w:rPr>
      </w:pPr>
    </w:p>
    <w:p w:rsidR="003F453A" w:rsidRDefault="003F453A" w:rsidP="00BC542D">
      <w:pPr>
        <w:ind w:firstLine="709"/>
        <w:jc w:val="both"/>
        <w:rPr>
          <w:sz w:val="28"/>
          <w:szCs w:val="28"/>
        </w:rPr>
      </w:pPr>
      <w:r w:rsidRPr="00ED3207">
        <w:rPr>
          <w:sz w:val="28"/>
          <w:szCs w:val="28"/>
        </w:rPr>
        <w:t>Процедура аттестации и курсовой подготовки в отчетном периоде проводились в соответствии с утвержденным директ</w:t>
      </w:r>
      <w:r w:rsidR="008E3E53">
        <w:rPr>
          <w:sz w:val="28"/>
          <w:szCs w:val="28"/>
        </w:rPr>
        <w:t>ором учреждения планом-графиком и выполнена на 100 %.</w:t>
      </w:r>
    </w:p>
    <w:p w:rsidR="003F453A" w:rsidRPr="000727F2" w:rsidRDefault="003F453A" w:rsidP="00BC542D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0727F2">
        <w:rPr>
          <w:b/>
          <w:i/>
          <w:sz w:val="28"/>
          <w:szCs w:val="28"/>
        </w:rPr>
        <w:t>Система управления учреждением</w:t>
      </w:r>
    </w:p>
    <w:p w:rsidR="00587003" w:rsidRPr="00CC6842" w:rsidRDefault="00587003" w:rsidP="00CC6842">
      <w:pPr>
        <w:widowControl w:val="0"/>
        <w:kinsoku w:val="0"/>
        <w:autoSpaceDE w:val="0"/>
        <w:autoSpaceDN w:val="0"/>
        <w:adjustRightInd w:val="0"/>
        <w:ind w:firstLine="709"/>
        <w:rPr>
          <w:spacing w:val="1"/>
          <w:w w:val="110"/>
          <w:sz w:val="28"/>
          <w:szCs w:val="28"/>
        </w:rPr>
      </w:pPr>
      <w:r w:rsidRPr="00CC6842">
        <w:rPr>
          <w:noProof/>
          <w:color w:val="000000"/>
          <w:sz w:val="28"/>
          <w:szCs w:val="28"/>
        </w:rPr>
        <w:t>Управление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МБУ ДО ЦВР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осуществляется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на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принципах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единоначалия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и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самоуправления.Учреждение</w:t>
      </w:r>
      <w:r w:rsidR="00CC6842">
        <w:rPr>
          <w:noProof/>
          <w:color w:val="000000"/>
          <w:sz w:val="28"/>
          <w:szCs w:val="28"/>
        </w:rPr>
        <w:t xml:space="preserve">  </w:t>
      </w:r>
      <w:r w:rsidRPr="00CC6842">
        <w:rPr>
          <w:noProof/>
          <w:color w:val="000000"/>
          <w:sz w:val="28"/>
          <w:szCs w:val="28"/>
        </w:rPr>
        <w:t>имее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тсвою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структуру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управления,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pacing w:val="-2"/>
          <w:sz w:val="28"/>
          <w:szCs w:val="28"/>
        </w:rPr>
        <w:t>обусловленную</w:t>
      </w:r>
      <w:r w:rsidR="00CC6842">
        <w:rPr>
          <w:noProof/>
          <w:color w:val="000000"/>
          <w:spacing w:val="-2"/>
          <w:sz w:val="28"/>
          <w:szCs w:val="28"/>
        </w:rPr>
        <w:t xml:space="preserve"> сооветствующими </w:t>
      </w:r>
      <w:r w:rsidRPr="00CC6842">
        <w:rPr>
          <w:noProof/>
          <w:color w:val="000000"/>
          <w:sz w:val="28"/>
          <w:szCs w:val="28"/>
        </w:rPr>
        <w:t>целями,задачами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и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функциями.</w:t>
      </w:r>
    </w:p>
    <w:p w:rsidR="008B6A59" w:rsidRPr="00922499" w:rsidRDefault="00922499" w:rsidP="00922499">
      <w:pPr>
        <w:ind w:firstLine="709"/>
        <w:rPr>
          <w:sz w:val="28"/>
          <w:szCs w:val="28"/>
        </w:rPr>
      </w:pPr>
      <w:r w:rsidRPr="00922499">
        <w:rPr>
          <w:color w:val="494949"/>
          <w:sz w:val="28"/>
          <w:szCs w:val="28"/>
          <w:shd w:val="clear" w:color="auto" w:fill="FFFFFF"/>
        </w:rPr>
        <w:t>В состав данной модели входят следующие четыре взаимосвязанных уровня всех участников управленческого процесса: директор, его заместители, обществ</w:t>
      </w:r>
      <w:r>
        <w:rPr>
          <w:color w:val="494949"/>
          <w:sz w:val="28"/>
          <w:szCs w:val="28"/>
          <w:shd w:val="clear" w:color="auto" w:fill="FFFFFF"/>
        </w:rPr>
        <w:t>енные органы управления,</w:t>
      </w:r>
      <w:r w:rsidRPr="00922499">
        <w:rPr>
          <w:color w:val="494949"/>
          <w:sz w:val="28"/>
          <w:szCs w:val="28"/>
          <w:shd w:val="clear" w:color="auto" w:fill="FFFFFF"/>
        </w:rPr>
        <w:t xml:space="preserve"> участники различных служб, органы детского самоуправления. Оптимальная структура организации этих отношений, их содержательно-смыслового нап</w:t>
      </w:r>
      <w:r>
        <w:rPr>
          <w:color w:val="494949"/>
          <w:sz w:val="28"/>
          <w:szCs w:val="28"/>
          <w:shd w:val="clear" w:color="auto" w:fill="FFFFFF"/>
        </w:rPr>
        <w:t xml:space="preserve">олнения, такова: </w:t>
      </w:r>
      <w:proofErr w:type="gramStart"/>
      <w:r>
        <w:rPr>
          <w:color w:val="494949"/>
          <w:sz w:val="28"/>
          <w:szCs w:val="28"/>
          <w:shd w:val="clear" w:color="auto" w:fill="FFFFFF"/>
        </w:rPr>
        <w:t>«Центр внешкольной</w:t>
      </w:r>
      <w:r w:rsidR="001A2A16">
        <w:rPr>
          <w:color w:val="494949"/>
          <w:sz w:val="28"/>
          <w:szCs w:val="28"/>
          <w:shd w:val="clear" w:color="auto" w:fill="FFFFFF"/>
        </w:rPr>
        <w:t xml:space="preserve"> </w:t>
      </w:r>
      <w:r>
        <w:rPr>
          <w:color w:val="494949"/>
          <w:sz w:val="28"/>
          <w:szCs w:val="28"/>
          <w:shd w:val="clear" w:color="auto" w:fill="FFFFFF"/>
        </w:rPr>
        <w:t>работы</w:t>
      </w:r>
      <w:r w:rsidRPr="00922499">
        <w:rPr>
          <w:color w:val="494949"/>
          <w:sz w:val="28"/>
          <w:szCs w:val="28"/>
          <w:shd w:val="clear" w:color="auto" w:fill="FFFFFF"/>
        </w:rPr>
        <w:t xml:space="preserve"> - внешняя среда»; «Администрация - общественность (советы, службы)»; «Педагог - родители - ребенок».</w:t>
      </w:r>
      <w:proofErr w:type="gramEnd"/>
      <w:r w:rsidRPr="00922499">
        <w:rPr>
          <w:color w:val="494949"/>
          <w:sz w:val="28"/>
          <w:szCs w:val="28"/>
          <w:shd w:val="clear" w:color="auto" w:fill="FFFFFF"/>
        </w:rPr>
        <w:t xml:space="preserve"> Это позволяет </w:t>
      </w:r>
      <w:proofErr w:type="spellStart"/>
      <w:r w:rsidRPr="00922499">
        <w:rPr>
          <w:color w:val="494949"/>
          <w:sz w:val="28"/>
          <w:szCs w:val="28"/>
          <w:shd w:val="clear" w:color="auto" w:fill="FFFFFF"/>
        </w:rPr>
        <w:t>разноуровнево</w:t>
      </w:r>
      <w:proofErr w:type="spellEnd"/>
      <w:r w:rsidRPr="00922499">
        <w:rPr>
          <w:color w:val="494949"/>
          <w:sz w:val="28"/>
          <w:szCs w:val="28"/>
          <w:shd w:val="clear" w:color="auto" w:fill="FFFFFF"/>
        </w:rPr>
        <w:t xml:space="preserve"> подойти к осмыслению состояния и перспектив развития учреждения как непрерывно развивающейся системы открытого типа.</w:t>
      </w:r>
      <w:r w:rsidR="008B6A59" w:rsidRPr="00922499">
        <w:rPr>
          <w:sz w:val="28"/>
          <w:szCs w:val="28"/>
        </w:rPr>
        <w:t xml:space="preserve">                      </w:t>
      </w:r>
    </w:p>
    <w:p w:rsidR="003F453A" w:rsidRPr="00BC542D" w:rsidRDefault="003F453A" w:rsidP="00BC542D">
      <w:pPr>
        <w:ind w:firstLine="709"/>
        <w:rPr>
          <w:b/>
          <w:i/>
          <w:sz w:val="28"/>
          <w:szCs w:val="28"/>
        </w:rPr>
      </w:pPr>
      <w:r w:rsidRPr="00BC542D">
        <w:rPr>
          <w:b/>
          <w:i/>
          <w:sz w:val="28"/>
          <w:szCs w:val="28"/>
        </w:rPr>
        <w:t>6.  Материально-техническая база</w:t>
      </w:r>
    </w:p>
    <w:p w:rsidR="003F453A" w:rsidRPr="00BC542D" w:rsidRDefault="003F453A" w:rsidP="00BC542D">
      <w:pPr>
        <w:ind w:firstLine="709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>Учреждение располагает  достаточной материально-технической базой для осуществления образовательного процесса. Общая площ</w:t>
      </w:r>
      <w:r w:rsidR="00011175" w:rsidRPr="00BC542D">
        <w:rPr>
          <w:sz w:val="28"/>
          <w:szCs w:val="28"/>
        </w:rPr>
        <w:t>адь всех помещений – 437</w:t>
      </w:r>
      <w:r w:rsidRPr="00BC542D">
        <w:rPr>
          <w:sz w:val="28"/>
          <w:szCs w:val="28"/>
        </w:rPr>
        <w:t xml:space="preserve"> кв.м.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  <w:u w:val="single"/>
        </w:rPr>
      </w:pPr>
      <w:r w:rsidRPr="00BC542D">
        <w:rPr>
          <w:sz w:val="28"/>
          <w:szCs w:val="28"/>
          <w:u w:val="single"/>
        </w:rPr>
        <w:t>Количество учебных классов: 6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Их них:</w:t>
      </w:r>
    </w:p>
    <w:p w:rsidR="003F453A" w:rsidRPr="00BC542D" w:rsidRDefault="003F453A" w:rsidP="00BC542D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танцевальных классов: 1</w:t>
      </w:r>
    </w:p>
    <w:p w:rsidR="003F453A" w:rsidRPr="00BC542D" w:rsidRDefault="003F453A" w:rsidP="00BC542D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кабинетов для занятий декоративно-прикладным творчеством: 2</w:t>
      </w:r>
    </w:p>
    <w:p w:rsidR="003F453A" w:rsidRPr="00BC542D" w:rsidRDefault="003F453A" w:rsidP="00BC542D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кабинетов для музыкальных занятий: 1</w:t>
      </w:r>
    </w:p>
    <w:p w:rsidR="005F13B8" w:rsidRPr="00BC542D" w:rsidRDefault="003F453A" w:rsidP="00BC542D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кабинетов для занятий художественным творчеством: 1</w:t>
      </w:r>
    </w:p>
    <w:p w:rsidR="003F453A" w:rsidRPr="00BC542D" w:rsidRDefault="003F453A" w:rsidP="00BC542D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кабинет для занятий объединений социально-педагогической направленности: 1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  <w:u w:val="single"/>
        </w:rPr>
      </w:pPr>
      <w:r w:rsidRPr="00BC542D">
        <w:rPr>
          <w:sz w:val="28"/>
          <w:szCs w:val="28"/>
          <w:u w:val="single"/>
        </w:rPr>
        <w:t>Зал для проведения мероприятий:1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Учебно-воспитательный процесс обеспечен техническими средствами обучения,  спортивным и игровым инвентарем.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Кабинеты оснащены новой ученической мебелью, обеспечены учебно-наглядными пособиями. 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Созданы все условия для безопасного и результативного обеспечения  образовательного процесса и творческого развития детей.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b/>
          <w:i/>
          <w:sz w:val="28"/>
          <w:szCs w:val="28"/>
        </w:rPr>
        <w:t>7. Методическая работа в учреждении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>Методическая работа в ЦВР строится  в соответствии с Федеральным Законом  «Об образовании в РФ» и  предусматривает формирование и развитие профессиональных качеств педагогов дополнительного образования, педагогов-организаторов, педагога-психолога, повышение их профессионального мастерства.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Основными условиями организации методической деятельности в учреждении являются: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lastRenderedPageBreak/>
        <w:t>- максимальный учет социального заказа на образовательные услуги и личностн</w:t>
      </w:r>
      <w:proofErr w:type="gramStart"/>
      <w:r w:rsidRPr="00BC542D">
        <w:rPr>
          <w:sz w:val="28"/>
          <w:szCs w:val="28"/>
        </w:rPr>
        <w:t>о-</w:t>
      </w:r>
      <w:proofErr w:type="gramEnd"/>
      <w:r w:rsidRPr="00BC542D">
        <w:rPr>
          <w:sz w:val="28"/>
          <w:szCs w:val="28"/>
        </w:rPr>
        <w:t xml:space="preserve"> ориентированное построение деятельности педагогов в различных структурах методической работы;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рассмотрение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работы, федерального, регионального, территориального опыта и общих тенденций развития методической работы, теоретических подходов, разработанных наукой.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С целью оптимизации и координации методической работы в учреждении создан методический совет. Его деятельность направлена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Порядок его работы определен планом методического совета на учебный год.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Все педагоги в течение учебного года работают над темой по самообразованию. 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Каждый педагог 1 раз в год проводит открытое занятие для коллег и родителей и посещает учебное занятие другого педагога.</w:t>
      </w:r>
      <w:r w:rsidR="00390CA5" w:rsidRPr="00BC542D">
        <w:rPr>
          <w:sz w:val="28"/>
          <w:szCs w:val="28"/>
        </w:rPr>
        <w:t xml:space="preserve"> В отчетном периоде открытые занятия не проводились в связи со сложной эпидемиологической ситуацией.</w:t>
      </w:r>
    </w:p>
    <w:p w:rsidR="00F706B1" w:rsidRPr="00284BA4" w:rsidRDefault="00E74CC9" w:rsidP="00BC542D">
      <w:pPr>
        <w:pStyle w:val="a7"/>
        <w:ind w:firstLine="709"/>
        <w:rPr>
          <w:noProof/>
          <w:sz w:val="28"/>
          <w:szCs w:val="28"/>
        </w:rPr>
      </w:pPr>
      <w:r w:rsidRPr="00BC542D">
        <w:rPr>
          <w:noProof/>
          <w:sz w:val="28"/>
          <w:szCs w:val="28"/>
        </w:rPr>
        <w:t>Наблюдается</w:t>
      </w:r>
      <w:r w:rsidR="00D62FD3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положительная</w:t>
      </w:r>
      <w:r w:rsidR="00D62FD3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динамика</w:t>
      </w:r>
      <w:r w:rsidR="00D62FD3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повышения</w:t>
      </w:r>
      <w:r w:rsidR="00D62FD3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уровня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профессионального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мастерства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педагогического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коллектива.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Педагоги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успешно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работают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новом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дистанционном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формате</w:t>
      </w:r>
      <w:r w:rsidR="00F706B1" w:rsidRPr="00BC542D">
        <w:rPr>
          <w:noProof/>
          <w:sz w:val="28"/>
          <w:szCs w:val="28"/>
        </w:rPr>
        <w:t>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обобщают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опыт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работы,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принимают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активное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участие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pacing w:val="-20"/>
          <w:sz w:val="28"/>
          <w:szCs w:val="28"/>
        </w:rPr>
        <w:t>в</w:t>
      </w:r>
      <w:r w:rsidR="00A43244">
        <w:rPr>
          <w:noProof/>
          <w:spacing w:val="-20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различных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муниципальных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региональных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вебинарах,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семинарах,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конференциях,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конкурсах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профессионального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мастерства,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что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целом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способствует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непрерывному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росту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профессиональны</w:t>
      </w:r>
      <w:r w:rsidR="00A43244">
        <w:rPr>
          <w:noProof/>
          <w:sz w:val="28"/>
          <w:szCs w:val="28"/>
        </w:rPr>
        <w:t xml:space="preserve">х </w:t>
      </w:r>
      <w:r w:rsidRPr="00BC542D">
        <w:rPr>
          <w:noProof/>
          <w:sz w:val="28"/>
          <w:szCs w:val="28"/>
        </w:rPr>
        <w:t>компетенций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педагогов.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Большое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внимание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этом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учебном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году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было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уделено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разработке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pacing w:val="-1"/>
          <w:sz w:val="28"/>
          <w:szCs w:val="28"/>
        </w:rPr>
        <w:t>дополнительных</w:t>
      </w:r>
      <w:r w:rsidR="00A43244">
        <w:rPr>
          <w:noProof/>
          <w:spacing w:val="-1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образовательных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программ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том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числе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w w:val="117"/>
          <w:sz w:val="28"/>
          <w:szCs w:val="28"/>
        </w:rPr>
        <w:t>с</w:t>
      </w:r>
      <w:r w:rsidR="00A43244">
        <w:rPr>
          <w:noProof/>
          <w:w w:val="117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одарёнными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детьми.</w:t>
      </w:r>
      <w:r w:rsidR="00284BA4">
        <w:rPr>
          <w:noProof/>
          <w:sz w:val="28"/>
          <w:szCs w:val="28"/>
        </w:rPr>
        <w:t xml:space="preserve"> </w:t>
      </w:r>
      <w:r w:rsidR="00F706B1" w:rsidRPr="00284BA4">
        <w:rPr>
          <w:noProof/>
          <w:sz w:val="28"/>
          <w:szCs w:val="28"/>
        </w:rPr>
        <w:t>Рекомендации:</w:t>
      </w:r>
    </w:p>
    <w:p w:rsidR="00A43244" w:rsidRDefault="00F706B1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w w:val="79"/>
          <w:sz w:val="28"/>
          <w:szCs w:val="28"/>
        </w:rPr>
        <w:t>1</w:t>
      </w:r>
      <w:r w:rsidR="00A43244">
        <w:rPr>
          <w:noProof/>
          <w:w w:val="79"/>
          <w:sz w:val="28"/>
          <w:szCs w:val="28"/>
        </w:rPr>
        <w:t xml:space="preserve"> </w:t>
      </w:r>
      <w:r w:rsidRPr="00BC542D">
        <w:rPr>
          <w:noProof/>
          <w:w w:val="79"/>
          <w:sz w:val="28"/>
          <w:szCs w:val="28"/>
        </w:rPr>
        <w:t>.</w:t>
      </w:r>
      <w:r w:rsidR="00A43244">
        <w:rPr>
          <w:noProof/>
          <w:w w:val="79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Совершенствовать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работу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использованию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образовательном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процессе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современных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методов,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форм,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средств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обучения,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современных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pacing w:val="-1"/>
          <w:sz w:val="28"/>
          <w:szCs w:val="28"/>
        </w:rPr>
        <w:t>образовательных</w:t>
      </w:r>
      <w:r w:rsidR="00A43244">
        <w:rPr>
          <w:noProof/>
          <w:spacing w:val="-1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технологий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для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получения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наилучших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результатов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педагогической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работе.</w:t>
      </w:r>
    </w:p>
    <w:p w:rsidR="00F706B1" w:rsidRPr="00BC542D" w:rsidRDefault="00F706B1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spacing w:val="-10"/>
          <w:sz w:val="28"/>
          <w:szCs w:val="28"/>
        </w:rPr>
        <w:t xml:space="preserve"> 2.</w:t>
      </w:r>
      <w:r w:rsidR="00A43244">
        <w:rPr>
          <w:noProof/>
          <w:spacing w:val="-10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Продолжить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работу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совершенствованию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педагогического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мастерства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педагогов,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развитию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мотивации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деятельности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педагогического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коллектива.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Обеспечивать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рост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профессиональной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компетентности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педагога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едином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пространстве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МБУ ДО ЦВР.</w:t>
      </w:r>
    </w:p>
    <w:p w:rsidR="00F706B1" w:rsidRPr="00BC542D" w:rsidRDefault="00F706B1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w w:val="90"/>
          <w:sz w:val="28"/>
          <w:szCs w:val="28"/>
        </w:rPr>
        <w:t xml:space="preserve"> 3.</w:t>
      </w:r>
      <w:r w:rsidR="00F002B2">
        <w:rPr>
          <w:noProof/>
          <w:w w:val="90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Продолжить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распространение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передового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педагогического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опыта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педагогов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посредством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участия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педагогических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работников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ЦВР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конкурсах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профессионального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мастерства,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профессиональных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иинтернет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сообществах,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подготовить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наиболее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интересные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наработки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к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публикации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для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формирования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электронного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сборника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на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сайте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учреждения.</w:t>
      </w:r>
    </w:p>
    <w:p w:rsidR="003F453A" w:rsidRPr="00BC542D" w:rsidRDefault="003F453A" w:rsidP="00BC542D">
      <w:pPr>
        <w:ind w:firstLine="709"/>
        <w:rPr>
          <w:sz w:val="28"/>
          <w:szCs w:val="28"/>
        </w:rPr>
      </w:pPr>
      <w:r w:rsidRPr="00BC542D">
        <w:rPr>
          <w:b/>
          <w:i/>
          <w:sz w:val="28"/>
          <w:szCs w:val="28"/>
        </w:rPr>
        <w:t>8. Обеспечение безопасности участников образовательного процесса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Основными направлениями деятельности администрации учреждения по обеспечению безопасности являются: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   - пожарная безопасность,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   - антитеррористическая безопасность,</w:t>
      </w:r>
    </w:p>
    <w:p w:rsidR="003F453A" w:rsidRPr="00BC542D" w:rsidRDefault="000762D1" w:rsidP="00B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3F453A" w:rsidRPr="00BC542D">
        <w:rPr>
          <w:sz w:val="28"/>
          <w:szCs w:val="28"/>
        </w:rPr>
        <w:t>вып</w:t>
      </w:r>
      <w:r w:rsidR="00201794">
        <w:rPr>
          <w:sz w:val="28"/>
          <w:szCs w:val="28"/>
        </w:rPr>
        <w:t xml:space="preserve">олнение санитарно-гигиенических </w:t>
      </w:r>
      <w:r w:rsidR="003F453A" w:rsidRPr="00BC542D">
        <w:rPr>
          <w:sz w:val="28"/>
          <w:szCs w:val="28"/>
        </w:rPr>
        <w:t>требований</w:t>
      </w:r>
      <w:r w:rsidR="006E0748" w:rsidRPr="00BC542D">
        <w:rPr>
          <w:sz w:val="28"/>
          <w:szCs w:val="28"/>
        </w:rPr>
        <w:t xml:space="preserve"> и профилактика </w:t>
      </w:r>
      <w:proofErr w:type="spellStart"/>
      <w:r w:rsidR="006E0748" w:rsidRPr="00BC542D">
        <w:rPr>
          <w:sz w:val="28"/>
          <w:szCs w:val="28"/>
        </w:rPr>
        <w:t>коронавирусной</w:t>
      </w:r>
      <w:proofErr w:type="spellEnd"/>
      <w:r w:rsidR="006E0748" w:rsidRPr="00BC542D">
        <w:rPr>
          <w:sz w:val="28"/>
          <w:szCs w:val="28"/>
        </w:rPr>
        <w:t xml:space="preserve"> инфекции</w:t>
      </w:r>
      <w:r w:rsidR="003F453A" w:rsidRPr="00BC542D">
        <w:rPr>
          <w:sz w:val="28"/>
          <w:szCs w:val="28"/>
        </w:rPr>
        <w:t>,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   - профилактика </w:t>
      </w:r>
      <w:proofErr w:type="spellStart"/>
      <w:r w:rsidRPr="00BC542D">
        <w:rPr>
          <w:sz w:val="28"/>
          <w:szCs w:val="28"/>
        </w:rPr>
        <w:t>дорожно</w:t>
      </w:r>
      <w:proofErr w:type="spellEnd"/>
      <w:r w:rsidRPr="00BC542D">
        <w:rPr>
          <w:sz w:val="28"/>
          <w:szCs w:val="28"/>
        </w:rPr>
        <w:t xml:space="preserve"> – транспортного травматизма,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   - охрана труда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lastRenderedPageBreak/>
        <w:t xml:space="preserve"> В учреждении установлена система автоматической пожарной сигнализации и светозвуковое  оповещение эвакуации  людей при  пожаре из здания. Поддерживаются в состоянии постоянной готовности п</w:t>
      </w:r>
      <w:r w:rsidR="00EE3657" w:rsidRPr="00BC542D">
        <w:rPr>
          <w:sz w:val="28"/>
          <w:szCs w:val="28"/>
        </w:rPr>
        <w:t>ервичные средства пожаротушения и эвакуационные выходы.</w:t>
      </w:r>
      <w:r w:rsidRPr="00BC542D">
        <w:rPr>
          <w:sz w:val="28"/>
          <w:szCs w:val="28"/>
        </w:rPr>
        <w:t xml:space="preserve"> В соответствии с планом мероприятий по противопожарной безопасности имеющиеся огнетушители прошли </w:t>
      </w:r>
      <w:r w:rsidR="00011175" w:rsidRPr="00BC542D">
        <w:rPr>
          <w:sz w:val="28"/>
          <w:szCs w:val="28"/>
        </w:rPr>
        <w:t xml:space="preserve">плановую </w:t>
      </w:r>
      <w:r w:rsidRPr="00BC542D">
        <w:rPr>
          <w:sz w:val="28"/>
          <w:szCs w:val="28"/>
        </w:rPr>
        <w:t xml:space="preserve">зарядку. </w:t>
      </w:r>
    </w:p>
    <w:p w:rsidR="003F453A" w:rsidRPr="00BC542D" w:rsidRDefault="00011175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Административный персонал</w:t>
      </w:r>
      <w:r w:rsidR="003F453A" w:rsidRPr="00BC542D">
        <w:rPr>
          <w:sz w:val="28"/>
          <w:szCs w:val="28"/>
        </w:rPr>
        <w:t xml:space="preserve"> учреждения  имеет удостоверение о прохождении обучения по пожарно-техническому минимуму для категории руководителей и ответственных за пожарную безопасность дошкольных уч</w:t>
      </w:r>
      <w:r w:rsidRPr="00BC542D">
        <w:rPr>
          <w:sz w:val="28"/>
          <w:szCs w:val="28"/>
        </w:rPr>
        <w:t xml:space="preserve">реждений и образовательных школ и </w:t>
      </w:r>
      <w:proofErr w:type="gramStart"/>
      <w:r w:rsidR="00E00824" w:rsidRPr="00BC542D">
        <w:rPr>
          <w:sz w:val="28"/>
          <w:szCs w:val="28"/>
        </w:rPr>
        <w:t>обучение по охране</w:t>
      </w:r>
      <w:proofErr w:type="gramEnd"/>
      <w:r w:rsidR="00E00824" w:rsidRPr="00BC542D">
        <w:rPr>
          <w:sz w:val="28"/>
          <w:szCs w:val="28"/>
        </w:rPr>
        <w:t xml:space="preserve"> труда.</w:t>
      </w:r>
    </w:p>
    <w:p w:rsidR="00B5721D" w:rsidRPr="00BC542D" w:rsidRDefault="00B5721D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Административный и педагогический персон</w:t>
      </w:r>
      <w:r w:rsidR="00C440C7" w:rsidRPr="00BC542D">
        <w:rPr>
          <w:sz w:val="28"/>
          <w:szCs w:val="28"/>
        </w:rPr>
        <w:t xml:space="preserve">ал учреждения </w:t>
      </w:r>
      <w:r w:rsidRPr="00BC542D">
        <w:rPr>
          <w:sz w:val="28"/>
          <w:szCs w:val="28"/>
        </w:rPr>
        <w:t xml:space="preserve"> прошел </w:t>
      </w:r>
      <w:proofErr w:type="gramStart"/>
      <w:r w:rsidRPr="00BC542D">
        <w:rPr>
          <w:sz w:val="28"/>
          <w:szCs w:val="28"/>
        </w:rPr>
        <w:t>обучение по программе</w:t>
      </w:r>
      <w:proofErr w:type="gramEnd"/>
      <w:r w:rsidRPr="00BC542D">
        <w:rPr>
          <w:sz w:val="28"/>
          <w:szCs w:val="28"/>
        </w:rPr>
        <w:t xml:space="preserve"> "Оказание первой помощи пострадавшим"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Тренировочные занятия по эвакуации детей и сотрудников на случай возникновения чрезвычайной ситуации и соответствующие инструктажи с участниками образовательной деятельности  проведены в полном объеме.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В учреждении установлена кнопка экстренного вызова полиции с выводом сигнала «Тревога» на ПЦО Ивановского ОВО – филиала ФГКУ УВО УМВД России по Ивановской области. </w:t>
      </w:r>
    </w:p>
    <w:p w:rsidR="00B5721D" w:rsidRPr="00690D10" w:rsidRDefault="002A6390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В отчетном периоде  </w:t>
      </w:r>
      <w:proofErr w:type="gramStart"/>
      <w:r w:rsidRPr="00BC542D">
        <w:rPr>
          <w:sz w:val="28"/>
          <w:szCs w:val="28"/>
        </w:rPr>
        <w:t>завершена с</w:t>
      </w:r>
      <w:r w:rsidR="00B5721D" w:rsidRPr="00BC542D">
        <w:rPr>
          <w:sz w:val="28"/>
          <w:szCs w:val="28"/>
        </w:rPr>
        <w:t xml:space="preserve">пециальная оценка условий труда </w:t>
      </w:r>
      <w:r w:rsidRPr="00BC542D">
        <w:rPr>
          <w:sz w:val="28"/>
          <w:szCs w:val="28"/>
        </w:rPr>
        <w:t xml:space="preserve">вредных </w:t>
      </w:r>
      <w:r w:rsidRPr="00690D10">
        <w:rPr>
          <w:sz w:val="28"/>
          <w:szCs w:val="28"/>
        </w:rPr>
        <w:t>условий труда не выявлено</w:t>
      </w:r>
      <w:proofErr w:type="gramEnd"/>
      <w:r w:rsidR="00B5721D" w:rsidRPr="00690D10">
        <w:rPr>
          <w:sz w:val="28"/>
          <w:szCs w:val="28"/>
        </w:rPr>
        <w:t>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Обслуживающий персонал обеспечен ср</w:t>
      </w:r>
      <w:r w:rsidR="00B5721D" w:rsidRPr="00BC542D">
        <w:rPr>
          <w:sz w:val="28"/>
          <w:szCs w:val="28"/>
        </w:rPr>
        <w:t>едствами индивидуальной защиты, смывающими и обеззараживающими</w:t>
      </w:r>
      <w:r w:rsidRPr="00BC542D">
        <w:rPr>
          <w:sz w:val="28"/>
          <w:szCs w:val="28"/>
        </w:rPr>
        <w:t xml:space="preserve"> средствами.</w:t>
      </w:r>
    </w:p>
    <w:p w:rsidR="00B5721D" w:rsidRPr="00BC542D" w:rsidRDefault="00B5721D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Все сотрудники учреждения прошли плановый медицинский осмотр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В учреждении оформлен уголок по охране труда. </w:t>
      </w:r>
      <w:r w:rsidR="00EE58F0" w:rsidRPr="00BC542D">
        <w:rPr>
          <w:sz w:val="28"/>
          <w:szCs w:val="28"/>
        </w:rPr>
        <w:t xml:space="preserve">Члены комиссии по охране труда прошли плановое </w:t>
      </w:r>
      <w:proofErr w:type="gramStart"/>
      <w:r w:rsidR="00EE58F0" w:rsidRPr="00BC542D">
        <w:rPr>
          <w:sz w:val="28"/>
          <w:szCs w:val="28"/>
        </w:rPr>
        <w:t>обучение по охране</w:t>
      </w:r>
      <w:proofErr w:type="gramEnd"/>
      <w:r w:rsidR="00EE58F0" w:rsidRPr="00BC542D">
        <w:rPr>
          <w:sz w:val="28"/>
          <w:szCs w:val="28"/>
        </w:rPr>
        <w:t xml:space="preserve"> труда.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Разработан паспорт дорожной безопасности учреждения, оформлен стенд по профилактике детского дорожно-транспортного травматизма.</w:t>
      </w:r>
    </w:p>
    <w:p w:rsidR="003F453A" w:rsidRPr="00BC542D" w:rsidRDefault="003F453A" w:rsidP="00BC542D">
      <w:pPr>
        <w:ind w:firstLine="709"/>
        <w:rPr>
          <w:b/>
          <w:i/>
          <w:sz w:val="28"/>
          <w:szCs w:val="28"/>
        </w:rPr>
      </w:pPr>
      <w:r w:rsidRPr="00BC542D">
        <w:rPr>
          <w:b/>
          <w:i/>
          <w:sz w:val="28"/>
          <w:szCs w:val="28"/>
        </w:rPr>
        <w:t>9.Участие воспитанников, педагогов в конкурсах различного уровн</w:t>
      </w:r>
      <w:r w:rsidR="00E00824" w:rsidRPr="00BC542D">
        <w:rPr>
          <w:b/>
          <w:i/>
          <w:sz w:val="28"/>
          <w:szCs w:val="28"/>
        </w:rPr>
        <w:t>я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>В отчетном периоде участники образовательного процесса учреждения приняли активное участие в различных творческих конкурсах, как на уровне города, так и на уровне региона и России:</w:t>
      </w:r>
    </w:p>
    <w:p w:rsidR="00C52FE6" w:rsidRPr="00BC542D" w:rsidRDefault="00C52FE6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     За отчетный период учащиеся и педагоги  учреждения принимали участие в конкурсах и соревнованиях различного уровня</w:t>
      </w:r>
      <w:r w:rsidR="00673DE4" w:rsidRPr="00BC542D">
        <w:rPr>
          <w:sz w:val="28"/>
          <w:szCs w:val="28"/>
        </w:rPr>
        <w:t xml:space="preserve"> (в том числе дистанционных)</w:t>
      </w:r>
      <w:r w:rsidRPr="00BC542D">
        <w:rPr>
          <w:sz w:val="28"/>
          <w:szCs w:val="28"/>
        </w:rPr>
        <w:t>:</w:t>
      </w:r>
    </w:p>
    <w:p w:rsidR="00C52FE6" w:rsidRPr="00BC542D" w:rsidRDefault="00C52FE6" w:rsidP="00BC542D">
      <w:pPr>
        <w:pStyle w:val="a7"/>
        <w:ind w:firstLine="709"/>
        <w:rPr>
          <w:sz w:val="28"/>
          <w:szCs w:val="28"/>
        </w:rPr>
      </w:pPr>
      <w:r w:rsidRPr="00BC542D">
        <w:rPr>
          <w:b/>
          <w:sz w:val="28"/>
          <w:szCs w:val="28"/>
        </w:rPr>
        <w:t>- общее количество к</w:t>
      </w:r>
      <w:r w:rsidR="008A6FB2" w:rsidRPr="00BC542D">
        <w:rPr>
          <w:b/>
          <w:sz w:val="28"/>
          <w:szCs w:val="28"/>
        </w:rPr>
        <w:t>онкурсов, соревнований и т.п.-</w:t>
      </w:r>
      <w:r w:rsidR="00A9158D">
        <w:rPr>
          <w:b/>
          <w:sz w:val="28"/>
          <w:szCs w:val="28"/>
        </w:rPr>
        <w:t xml:space="preserve"> 39</w:t>
      </w:r>
      <w:r w:rsidRPr="00BC542D">
        <w:rPr>
          <w:sz w:val="28"/>
          <w:szCs w:val="28"/>
        </w:rPr>
        <w:t xml:space="preserve"> , из них</w:t>
      </w:r>
    </w:p>
    <w:p w:rsidR="00C52FE6" w:rsidRPr="00BC542D" w:rsidRDefault="008A6FB2" w:rsidP="00BC542D">
      <w:pPr>
        <w:pStyle w:val="a7"/>
        <w:ind w:firstLine="709"/>
        <w:rPr>
          <w:sz w:val="28"/>
          <w:szCs w:val="28"/>
        </w:rPr>
      </w:pPr>
      <w:r w:rsidRPr="00BC542D">
        <w:rPr>
          <w:b/>
          <w:sz w:val="28"/>
          <w:szCs w:val="28"/>
        </w:rPr>
        <w:t>- муниципального уровня – 1</w:t>
      </w:r>
      <w:r w:rsidR="00A9158D">
        <w:rPr>
          <w:b/>
          <w:sz w:val="28"/>
          <w:szCs w:val="28"/>
        </w:rPr>
        <w:t>4</w:t>
      </w:r>
      <w:r w:rsidR="00A9158D">
        <w:rPr>
          <w:sz w:val="28"/>
          <w:szCs w:val="28"/>
        </w:rPr>
        <w:t>,</w:t>
      </w:r>
    </w:p>
    <w:p w:rsidR="00C52FE6" w:rsidRPr="00BC542D" w:rsidRDefault="00C52FE6" w:rsidP="00BC542D">
      <w:pPr>
        <w:pStyle w:val="a7"/>
        <w:ind w:firstLine="709"/>
        <w:rPr>
          <w:sz w:val="28"/>
          <w:szCs w:val="28"/>
        </w:rPr>
      </w:pPr>
      <w:r w:rsidRPr="00BC542D">
        <w:rPr>
          <w:b/>
          <w:sz w:val="28"/>
          <w:szCs w:val="28"/>
        </w:rPr>
        <w:t xml:space="preserve">- областного и регионального уровня –  </w:t>
      </w:r>
      <w:r w:rsidR="00E74C70" w:rsidRPr="00BC542D">
        <w:rPr>
          <w:b/>
          <w:sz w:val="28"/>
          <w:szCs w:val="28"/>
        </w:rPr>
        <w:t>1</w:t>
      </w:r>
      <w:r w:rsidR="00A9158D">
        <w:rPr>
          <w:b/>
          <w:sz w:val="28"/>
          <w:szCs w:val="28"/>
        </w:rPr>
        <w:t>6</w:t>
      </w:r>
      <w:r w:rsidR="00A9158D">
        <w:rPr>
          <w:sz w:val="28"/>
          <w:szCs w:val="28"/>
        </w:rPr>
        <w:t xml:space="preserve">, </w:t>
      </w:r>
    </w:p>
    <w:p w:rsidR="00621D73" w:rsidRPr="00BC542D" w:rsidRDefault="00C52FE6" w:rsidP="00BC542D">
      <w:pPr>
        <w:pStyle w:val="a7"/>
        <w:ind w:firstLine="709"/>
        <w:rPr>
          <w:sz w:val="28"/>
          <w:szCs w:val="28"/>
        </w:rPr>
      </w:pPr>
      <w:r w:rsidRPr="00BC542D">
        <w:rPr>
          <w:b/>
          <w:sz w:val="28"/>
          <w:szCs w:val="28"/>
        </w:rPr>
        <w:t>- всероссий</w:t>
      </w:r>
      <w:r w:rsidR="00A9158D">
        <w:rPr>
          <w:b/>
          <w:sz w:val="28"/>
          <w:szCs w:val="28"/>
        </w:rPr>
        <w:t>ского и международного уровня -</w:t>
      </w:r>
      <w:r w:rsidRPr="00BC542D">
        <w:rPr>
          <w:b/>
          <w:sz w:val="28"/>
          <w:szCs w:val="28"/>
        </w:rPr>
        <w:t xml:space="preserve"> </w:t>
      </w:r>
      <w:r w:rsidR="00A9158D">
        <w:rPr>
          <w:b/>
          <w:sz w:val="28"/>
          <w:szCs w:val="28"/>
        </w:rPr>
        <w:t>9</w:t>
      </w:r>
      <w:r w:rsidR="00A9158D">
        <w:rPr>
          <w:sz w:val="28"/>
          <w:szCs w:val="28"/>
        </w:rPr>
        <w:t>.</w:t>
      </w:r>
    </w:p>
    <w:p w:rsidR="00621D73" w:rsidRPr="00BC542D" w:rsidRDefault="00621D73" w:rsidP="00BC542D">
      <w:pPr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Общее количество дет</w:t>
      </w:r>
      <w:r w:rsidR="00A9158D">
        <w:rPr>
          <w:sz w:val="28"/>
          <w:szCs w:val="28"/>
        </w:rPr>
        <w:t xml:space="preserve">ей - участников конкурсов - </w:t>
      </w:r>
      <w:r w:rsidR="00A9158D" w:rsidRPr="00175C25">
        <w:rPr>
          <w:b/>
          <w:sz w:val="28"/>
          <w:szCs w:val="28"/>
        </w:rPr>
        <w:t>229</w:t>
      </w:r>
      <w:r w:rsidR="00CC7155" w:rsidRPr="00175C25">
        <w:rPr>
          <w:b/>
          <w:sz w:val="28"/>
          <w:szCs w:val="28"/>
        </w:rPr>
        <w:t xml:space="preserve"> </w:t>
      </w:r>
      <w:r w:rsidR="00A9158D" w:rsidRPr="00175C25">
        <w:rPr>
          <w:b/>
          <w:sz w:val="28"/>
          <w:szCs w:val="28"/>
        </w:rPr>
        <w:t>человек</w:t>
      </w:r>
      <w:r w:rsidRPr="00BC542D">
        <w:rPr>
          <w:sz w:val="28"/>
          <w:szCs w:val="28"/>
        </w:rPr>
        <w:t>, их них по</w:t>
      </w:r>
      <w:r w:rsidR="00CC7155" w:rsidRPr="00BC542D">
        <w:rPr>
          <w:sz w:val="28"/>
          <w:szCs w:val="28"/>
        </w:rPr>
        <w:t>бедителями и призерами стал</w:t>
      </w:r>
      <w:r w:rsidR="00A9158D">
        <w:rPr>
          <w:sz w:val="28"/>
          <w:szCs w:val="28"/>
        </w:rPr>
        <w:t xml:space="preserve">и </w:t>
      </w:r>
      <w:r w:rsidR="00A9158D" w:rsidRPr="00175C25">
        <w:rPr>
          <w:b/>
          <w:sz w:val="28"/>
          <w:szCs w:val="28"/>
        </w:rPr>
        <w:t xml:space="preserve">148 </w:t>
      </w:r>
      <w:r w:rsidR="00A9158D">
        <w:rPr>
          <w:sz w:val="28"/>
          <w:szCs w:val="28"/>
        </w:rPr>
        <w:t xml:space="preserve">ребят, что составляет </w:t>
      </w:r>
      <w:r w:rsidR="00A9158D" w:rsidRPr="00175C25">
        <w:rPr>
          <w:b/>
          <w:sz w:val="28"/>
          <w:szCs w:val="28"/>
        </w:rPr>
        <w:t>64,6</w:t>
      </w:r>
      <w:r w:rsidRPr="00175C25">
        <w:rPr>
          <w:b/>
          <w:sz w:val="28"/>
          <w:szCs w:val="28"/>
        </w:rPr>
        <w:t>%</w:t>
      </w:r>
      <w:r w:rsidRPr="00BC542D">
        <w:rPr>
          <w:sz w:val="28"/>
          <w:szCs w:val="28"/>
        </w:rPr>
        <w:t xml:space="preserve"> от общего количества участников.</w:t>
      </w:r>
      <w:r w:rsidR="00ED5B8B" w:rsidRPr="00BC542D">
        <w:rPr>
          <w:sz w:val="28"/>
          <w:szCs w:val="28"/>
        </w:rPr>
        <w:t xml:space="preserve"> Из них:</w:t>
      </w:r>
    </w:p>
    <w:p w:rsidR="00ED5B8B" w:rsidRPr="00BC542D" w:rsidRDefault="00ED5B8B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     - количество  победителей и призеров конкурсов муниципаль</w:t>
      </w:r>
      <w:r w:rsidR="00C700CC" w:rsidRPr="00BC542D">
        <w:rPr>
          <w:sz w:val="28"/>
          <w:szCs w:val="28"/>
        </w:rPr>
        <w:t>ного уровня-</w:t>
      </w:r>
      <w:r w:rsidR="00A9158D">
        <w:rPr>
          <w:sz w:val="28"/>
          <w:szCs w:val="28"/>
        </w:rPr>
        <w:t xml:space="preserve">  </w:t>
      </w:r>
      <w:r w:rsidR="00A9158D" w:rsidRPr="00175C25">
        <w:rPr>
          <w:b/>
          <w:sz w:val="28"/>
          <w:szCs w:val="28"/>
        </w:rPr>
        <w:t xml:space="preserve">48 </w:t>
      </w:r>
      <w:r w:rsidRPr="00175C25">
        <w:rPr>
          <w:b/>
          <w:sz w:val="28"/>
          <w:szCs w:val="28"/>
        </w:rPr>
        <w:t>чел.</w:t>
      </w:r>
      <w:r w:rsidRPr="00BC542D">
        <w:rPr>
          <w:sz w:val="28"/>
          <w:szCs w:val="28"/>
        </w:rPr>
        <w:t xml:space="preserve"> (</w:t>
      </w:r>
      <w:r w:rsidR="00C700CC" w:rsidRPr="00BC542D">
        <w:rPr>
          <w:sz w:val="28"/>
          <w:szCs w:val="28"/>
        </w:rPr>
        <w:t>объединения «Рукодельница», «Мастерицы», «Золотые ру</w:t>
      </w:r>
      <w:r w:rsidR="00A9158D">
        <w:rPr>
          <w:sz w:val="28"/>
          <w:szCs w:val="28"/>
        </w:rPr>
        <w:t>чки»,  ШРР «Теремок»</w:t>
      </w:r>
      <w:r w:rsidRPr="00BC542D">
        <w:rPr>
          <w:sz w:val="28"/>
          <w:szCs w:val="28"/>
        </w:rPr>
        <w:t>);</w:t>
      </w:r>
    </w:p>
    <w:p w:rsidR="00ED5B8B" w:rsidRPr="00BC542D" w:rsidRDefault="00ED5B8B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- количество победителей и призеров к</w:t>
      </w:r>
      <w:r w:rsidR="00C700CC" w:rsidRPr="00BC542D">
        <w:rPr>
          <w:sz w:val="28"/>
          <w:szCs w:val="28"/>
        </w:rPr>
        <w:t>о</w:t>
      </w:r>
      <w:r w:rsidR="00A9158D">
        <w:rPr>
          <w:sz w:val="28"/>
          <w:szCs w:val="28"/>
        </w:rPr>
        <w:t xml:space="preserve">нкурсов регионального уровня- </w:t>
      </w:r>
      <w:r w:rsidR="00A9158D" w:rsidRPr="00175C25">
        <w:rPr>
          <w:b/>
          <w:sz w:val="28"/>
          <w:szCs w:val="28"/>
        </w:rPr>
        <w:t>28</w:t>
      </w:r>
      <w:r w:rsidRPr="00175C25">
        <w:rPr>
          <w:b/>
          <w:sz w:val="28"/>
          <w:szCs w:val="28"/>
        </w:rPr>
        <w:t xml:space="preserve"> чел</w:t>
      </w:r>
      <w:r w:rsidRPr="00BC542D">
        <w:rPr>
          <w:sz w:val="28"/>
          <w:szCs w:val="28"/>
        </w:rPr>
        <w:t>. (объединение «Рукодельница», «Радуга», «Золотые ручки»</w:t>
      </w:r>
      <w:r w:rsidR="00175C25">
        <w:rPr>
          <w:sz w:val="28"/>
          <w:szCs w:val="28"/>
        </w:rPr>
        <w:t>, "Школа лидеров"</w:t>
      </w:r>
      <w:r w:rsidRPr="00BC542D">
        <w:rPr>
          <w:sz w:val="28"/>
          <w:szCs w:val="28"/>
        </w:rPr>
        <w:t xml:space="preserve">)                                               </w:t>
      </w:r>
    </w:p>
    <w:p w:rsidR="00C52FE6" w:rsidRPr="00BC542D" w:rsidRDefault="00ED5B8B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 - количество победителей  и призеров конкурсов федерал</w:t>
      </w:r>
      <w:r w:rsidR="00CC7155" w:rsidRPr="00BC542D">
        <w:rPr>
          <w:sz w:val="28"/>
          <w:szCs w:val="28"/>
        </w:rPr>
        <w:t>ьного, международного ур</w:t>
      </w:r>
      <w:r w:rsidR="00A9158D">
        <w:rPr>
          <w:sz w:val="28"/>
          <w:szCs w:val="28"/>
        </w:rPr>
        <w:t xml:space="preserve">овня- </w:t>
      </w:r>
      <w:r w:rsidR="00A9158D" w:rsidRPr="00175C25">
        <w:rPr>
          <w:b/>
          <w:sz w:val="28"/>
          <w:szCs w:val="28"/>
        </w:rPr>
        <w:t>72</w:t>
      </w:r>
      <w:r w:rsidRPr="00175C25">
        <w:rPr>
          <w:b/>
          <w:sz w:val="28"/>
          <w:szCs w:val="28"/>
        </w:rPr>
        <w:t xml:space="preserve"> чел.</w:t>
      </w:r>
      <w:r w:rsidR="00C52FE6" w:rsidRPr="00BC542D">
        <w:rPr>
          <w:sz w:val="28"/>
          <w:szCs w:val="28"/>
        </w:rPr>
        <w:t xml:space="preserve"> (хореографический коллектив «Элегия»</w:t>
      </w:r>
      <w:r w:rsidR="00175C25">
        <w:rPr>
          <w:sz w:val="28"/>
          <w:szCs w:val="28"/>
        </w:rPr>
        <w:t>, "Школа лидеров"</w:t>
      </w:r>
      <w:r w:rsidR="00C52FE6" w:rsidRPr="00BC542D">
        <w:rPr>
          <w:sz w:val="28"/>
          <w:szCs w:val="28"/>
        </w:rPr>
        <w:t>)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b/>
          <w:i/>
          <w:sz w:val="28"/>
          <w:szCs w:val="28"/>
        </w:rPr>
        <w:lastRenderedPageBreak/>
        <w:t>10. Система работы с социумом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За отчетный пери</w:t>
      </w:r>
      <w:r w:rsidR="00B26A19" w:rsidRPr="00BC542D">
        <w:rPr>
          <w:sz w:val="28"/>
          <w:szCs w:val="28"/>
        </w:rPr>
        <w:t>од учреждением был</w:t>
      </w:r>
      <w:r w:rsidR="00690D10">
        <w:rPr>
          <w:sz w:val="28"/>
          <w:szCs w:val="28"/>
        </w:rPr>
        <w:t xml:space="preserve">и проведены </w:t>
      </w:r>
      <w:r w:rsidR="00690D10" w:rsidRPr="00690D10">
        <w:rPr>
          <w:b/>
          <w:sz w:val="28"/>
          <w:szCs w:val="28"/>
        </w:rPr>
        <w:t>27</w:t>
      </w:r>
      <w:r w:rsidR="00021F59" w:rsidRPr="00BC542D">
        <w:rPr>
          <w:sz w:val="28"/>
          <w:szCs w:val="28"/>
        </w:rPr>
        <w:t xml:space="preserve"> городских массовых мероприятия</w:t>
      </w:r>
      <w:r w:rsidRPr="00BC542D">
        <w:rPr>
          <w:sz w:val="28"/>
          <w:szCs w:val="28"/>
        </w:rPr>
        <w:t>, направленных на формирование  интеллектуальной  активности, практической деятельности, социальных компетенций и здорового образа жизни</w:t>
      </w:r>
      <w:r w:rsidR="002A6390" w:rsidRPr="00BC542D">
        <w:rPr>
          <w:sz w:val="28"/>
          <w:szCs w:val="28"/>
        </w:rPr>
        <w:t>,</w:t>
      </w:r>
      <w:r w:rsidR="00690D10">
        <w:rPr>
          <w:sz w:val="28"/>
          <w:szCs w:val="28"/>
        </w:rPr>
        <w:t xml:space="preserve"> в них приняли участие  более </w:t>
      </w:r>
      <w:r w:rsidR="00690D10" w:rsidRPr="00690D10">
        <w:rPr>
          <w:b/>
          <w:sz w:val="28"/>
          <w:szCs w:val="28"/>
        </w:rPr>
        <w:t>6</w:t>
      </w:r>
      <w:r w:rsidRPr="00690D10">
        <w:rPr>
          <w:b/>
          <w:sz w:val="28"/>
          <w:szCs w:val="28"/>
        </w:rPr>
        <w:t>00</w:t>
      </w:r>
      <w:r w:rsidRPr="00BC542D">
        <w:rPr>
          <w:sz w:val="28"/>
          <w:szCs w:val="28"/>
        </w:rPr>
        <w:t xml:space="preserve"> человек.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Учреждением были организованы </w:t>
      </w:r>
      <w:r w:rsidR="00201794" w:rsidRPr="00690D10">
        <w:rPr>
          <w:b/>
          <w:sz w:val="28"/>
          <w:szCs w:val="28"/>
        </w:rPr>
        <w:t>16</w:t>
      </w:r>
      <w:r w:rsidR="00F002B2" w:rsidRPr="00690D10">
        <w:rPr>
          <w:b/>
          <w:sz w:val="28"/>
          <w:szCs w:val="28"/>
        </w:rPr>
        <w:t xml:space="preserve"> </w:t>
      </w:r>
      <w:r w:rsidRPr="00BC542D">
        <w:rPr>
          <w:sz w:val="28"/>
          <w:szCs w:val="28"/>
        </w:rPr>
        <w:t>городских творческих конкурсов, их участниками с</w:t>
      </w:r>
      <w:r w:rsidR="00690D10">
        <w:rPr>
          <w:sz w:val="28"/>
          <w:szCs w:val="28"/>
        </w:rPr>
        <w:t xml:space="preserve">тали </w:t>
      </w:r>
      <w:r w:rsidR="00690D10" w:rsidRPr="00690D10">
        <w:rPr>
          <w:b/>
          <w:sz w:val="28"/>
          <w:szCs w:val="28"/>
        </w:rPr>
        <w:t>711</w:t>
      </w:r>
      <w:r w:rsidR="000C285A" w:rsidRPr="00690D10">
        <w:rPr>
          <w:b/>
          <w:sz w:val="28"/>
          <w:szCs w:val="28"/>
        </w:rPr>
        <w:t xml:space="preserve"> </w:t>
      </w:r>
      <w:r w:rsidR="000C285A" w:rsidRPr="00BC542D">
        <w:rPr>
          <w:sz w:val="28"/>
          <w:szCs w:val="28"/>
        </w:rPr>
        <w:t>детей</w:t>
      </w:r>
      <w:r w:rsidRPr="00BC542D">
        <w:rPr>
          <w:sz w:val="28"/>
          <w:szCs w:val="28"/>
        </w:rPr>
        <w:t xml:space="preserve"> в возрасте от 3 до 18 лет.</w:t>
      </w:r>
    </w:p>
    <w:p w:rsidR="002A6390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Сетевое взаимодействие МБУ</w:t>
      </w:r>
      <w:r w:rsidR="00690D10">
        <w:rPr>
          <w:sz w:val="28"/>
          <w:szCs w:val="28"/>
        </w:rPr>
        <w:t xml:space="preserve"> </w:t>
      </w:r>
      <w:r w:rsidRPr="00BC542D">
        <w:rPr>
          <w:sz w:val="28"/>
          <w:szCs w:val="28"/>
        </w:rPr>
        <w:t>ДО ЦВР с другими  образовательными учреждениями города, на базе которых организованы занятия объединений, осуществляется на основе договоров о сотрудничестве</w:t>
      </w:r>
      <w:r w:rsidR="00316685" w:rsidRPr="00BC542D">
        <w:rPr>
          <w:sz w:val="28"/>
          <w:szCs w:val="28"/>
        </w:rPr>
        <w:t xml:space="preserve">. В отчетном периоде заключено </w:t>
      </w:r>
      <w:r w:rsidR="00C83694">
        <w:rPr>
          <w:sz w:val="28"/>
          <w:szCs w:val="28"/>
        </w:rPr>
        <w:t xml:space="preserve">10 </w:t>
      </w:r>
      <w:r w:rsidRPr="00BC542D">
        <w:rPr>
          <w:sz w:val="28"/>
          <w:szCs w:val="28"/>
        </w:rPr>
        <w:t>договоров</w:t>
      </w:r>
      <w:r w:rsidR="002A6390" w:rsidRPr="00BC542D">
        <w:rPr>
          <w:sz w:val="28"/>
          <w:szCs w:val="28"/>
        </w:rPr>
        <w:t>.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Педагогами-организаторами  Центра </w:t>
      </w:r>
      <w:r w:rsidR="00201794">
        <w:rPr>
          <w:sz w:val="28"/>
          <w:szCs w:val="28"/>
        </w:rPr>
        <w:t>в отчетном периоде проведено 5</w:t>
      </w:r>
      <w:r w:rsidR="00B9353F" w:rsidRPr="00BC542D">
        <w:rPr>
          <w:sz w:val="28"/>
          <w:szCs w:val="28"/>
        </w:rPr>
        <w:t>0</w:t>
      </w:r>
      <w:r w:rsidRPr="00BC542D">
        <w:rPr>
          <w:sz w:val="28"/>
          <w:szCs w:val="28"/>
        </w:rPr>
        <w:t xml:space="preserve"> интеллектуально-развлекательных программ различной направленности в образовательных учреждениях города</w:t>
      </w:r>
      <w:r w:rsidR="00673DE4" w:rsidRPr="00BC542D">
        <w:rPr>
          <w:sz w:val="28"/>
          <w:szCs w:val="28"/>
        </w:rPr>
        <w:t xml:space="preserve"> (в том числе дистанционных)</w:t>
      </w:r>
      <w:r w:rsidRPr="00BC542D">
        <w:rPr>
          <w:sz w:val="28"/>
          <w:szCs w:val="28"/>
        </w:rPr>
        <w:t>.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В учреждении реализуются </w:t>
      </w:r>
      <w:r w:rsidRPr="00690D10">
        <w:rPr>
          <w:b/>
          <w:sz w:val="28"/>
          <w:szCs w:val="28"/>
        </w:rPr>
        <w:t>4</w:t>
      </w:r>
      <w:r w:rsidRPr="00BC542D">
        <w:rPr>
          <w:sz w:val="28"/>
          <w:szCs w:val="28"/>
        </w:rPr>
        <w:t xml:space="preserve"> </w:t>
      </w:r>
      <w:proofErr w:type="gramStart"/>
      <w:r w:rsidRPr="00BC542D">
        <w:rPr>
          <w:sz w:val="28"/>
          <w:szCs w:val="28"/>
        </w:rPr>
        <w:t>социальных</w:t>
      </w:r>
      <w:proofErr w:type="gramEnd"/>
      <w:r w:rsidRPr="00BC542D">
        <w:rPr>
          <w:sz w:val="28"/>
          <w:szCs w:val="28"/>
        </w:rPr>
        <w:t xml:space="preserve"> проекта различной направленности: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«Вы не одни, мы рядом», «Ми</w:t>
      </w:r>
      <w:r w:rsidR="00BC542D">
        <w:rPr>
          <w:sz w:val="28"/>
          <w:szCs w:val="28"/>
        </w:rPr>
        <w:t xml:space="preserve">р моих увлечений», «Цветик - </w:t>
      </w:r>
      <w:proofErr w:type="spellStart"/>
      <w:r w:rsidR="00BC542D">
        <w:rPr>
          <w:sz w:val="28"/>
          <w:szCs w:val="28"/>
        </w:rPr>
        <w:t>семи</w:t>
      </w:r>
      <w:r w:rsidRPr="00BC542D">
        <w:rPr>
          <w:sz w:val="28"/>
          <w:szCs w:val="28"/>
        </w:rPr>
        <w:t>цветик</w:t>
      </w:r>
      <w:proofErr w:type="spellEnd"/>
      <w:r w:rsidRPr="00BC542D">
        <w:rPr>
          <w:sz w:val="28"/>
          <w:szCs w:val="28"/>
        </w:rPr>
        <w:t>», «Клуб для родителей «Дружная семейка»».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В рамках этих проектов педагогами и учащимися Центра проводится работа с различными категориями граждан (учащиеся МБУДО ЦВР, лица преклонного возраста, дети с ограниченными возможностями здоровья, родители).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В МБУ ДО ЦВР сформирована целенаправленная воспитательная система: обучающиеся воспитываются в гуманистическом отношении к окружающему миру, приобщены к общечеловеческим ценностям, происходит непрерывный процесс освоения и усвоения этих ценностей.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Педагогами проводится активная работа по формированию у детей активной жизненной позиции, гражданского самосознания, ответственности за судьбу Родины, потребности в здоровом образе жизни, прослеживается взаимодействие всех звеньев системы: дополнительного образования, школы, семьи, социума, осуществляется развитие социализации, социальной адаптации, творческого потенциала каждого обучающегося.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Педагоги отражают результаты деятельности учреждения в СМИ, а именно на сайте городского округа Кохма и сайте учреждения, в </w:t>
      </w:r>
      <w:r w:rsidR="00E20BD5" w:rsidRPr="00BC542D">
        <w:rPr>
          <w:sz w:val="28"/>
          <w:szCs w:val="28"/>
        </w:rPr>
        <w:t>городской общественн</w:t>
      </w:r>
      <w:proofErr w:type="gramStart"/>
      <w:r w:rsidR="00E20BD5" w:rsidRPr="00BC542D">
        <w:rPr>
          <w:sz w:val="28"/>
          <w:szCs w:val="28"/>
        </w:rPr>
        <w:t>о-</w:t>
      </w:r>
      <w:proofErr w:type="gramEnd"/>
      <w:r w:rsidR="00E20BD5" w:rsidRPr="00BC542D">
        <w:rPr>
          <w:sz w:val="28"/>
          <w:szCs w:val="28"/>
        </w:rPr>
        <w:t xml:space="preserve"> политической </w:t>
      </w:r>
      <w:r w:rsidRPr="00BC542D">
        <w:rPr>
          <w:sz w:val="28"/>
          <w:szCs w:val="28"/>
        </w:rPr>
        <w:t>газете «</w:t>
      </w:r>
      <w:proofErr w:type="spellStart"/>
      <w:r w:rsidRPr="00BC542D">
        <w:rPr>
          <w:sz w:val="28"/>
          <w:szCs w:val="28"/>
        </w:rPr>
        <w:t>Кохомский</w:t>
      </w:r>
      <w:proofErr w:type="spellEnd"/>
      <w:r w:rsidRPr="00BC542D">
        <w:rPr>
          <w:sz w:val="28"/>
          <w:szCs w:val="28"/>
        </w:rPr>
        <w:t xml:space="preserve"> вестник», «Наше слово». Регулярно выходят публикации, заметки, позитивно характеризующие деятельность учреждения. Количество публикаций, подготовленных пед</w:t>
      </w:r>
      <w:r w:rsidR="00201794">
        <w:rPr>
          <w:sz w:val="28"/>
          <w:szCs w:val="28"/>
        </w:rPr>
        <w:t xml:space="preserve">агогами  за отчетный период – </w:t>
      </w:r>
      <w:r w:rsidR="00690D10">
        <w:rPr>
          <w:b/>
          <w:sz w:val="28"/>
          <w:szCs w:val="28"/>
        </w:rPr>
        <w:t>20</w:t>
      </w:r>
      <w:r w:rsidR="00201794" w:rsidRPr="00690D10">
        <w:rPr>
          <w:b/>
          <w:sz w:val="28"/>
          <w:szCs w:val="28"/>
        </w:rPr>
        <w:t xml:space="preserve"> </w:t>
      </w:r>
      <w:r w:rsidR="00201794">
        <w:rPr>
          <w:sz w:val="28"/>
          <w:szCs w:val="28"/>
        </w:rPr>
        <w:t>статей</w:t>
      </w:r>
      <w:r w:rsidR="005F5DAA" w:rsidRPr="00BC542D">
        <w:rPr>
          <w:sz w:val="28"/>
          <w:szCs w:val="28"/>
        </w:rPr>
        <w:t>.</w:t>
      </w:r>
    </w:p>
    <w:p w:rsidR="003F453A" w:rsidRPr="00BC542D" w:rsidRDefault="003F453A" w:rsidP="00BC542D">
      <w:pPr>
        <w:ind w:firstLine="709"/>
        <w:rPr>
          <w:b/>
          <w:i/>
          <w:sz w:val="28"/>
          <w:szCs w:val="28"/>
        </w:rPr>
      </w:pPr>
      <w:r w:rsidRPr="00BC542D">
        <w:rPr>
          <w:b/>
          <w:i/>
          <w:sz w:val="28"/>
          <w:szCs w:val="28"/>
        </w:rPr>
        <w:t xml:space="preserve">11. Система взаимодействия с родителями  </w:t>
      </w:r>
    </w:p>
    <w:p w:rsidR="003F453A" w:rsidRPr="00BC542D" w:rsidRDefault="003F453A" w:rsidP="00BC542D">
      <w:pPr>
        <w:ind w:firstLine="709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Родители активно участвуют в образовательной и воспитательной деятельности учреждения. </w:t>
      </w:r>
    </w:p>
    <w:p w:rsidR="003F453A" w:rsidRPr="00BC542D" w:rsidRDefault="003F453A" w:rsidP="00BC542D">
      <w:pPr>
        <w:ind w:firstLine="709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В МБУ ДО ЦВР организована работа клуба для родителей «Дружная семейка». В рамках деятельности клуба для молодых семей  в отчетном периоде организованы:  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информационн</w:t>
      </w:r>
      <w:r w:rsidR="008129E5" w:rsidRPr="00BC542D">
        <w:rPr>
          <w:sz w:val="28"/>
          <w:szCs w:val="28"/>
        </w:rPr>
        <w:t>ые встречи  со специалистами – 2</w:t>
      </w:r>
      <w:r w:rsidRPr="00BC542D">
        <w:rPr>
          <w:sz w:val="28"/>
          <w:szCs w:val="28"/>
        </w:rPr>
        <w:t>,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- семейные праздники – </w:t>
      </w:r>
      <w:r w:rsidR="00690D10">
        <w:rPr>
          <w:sz w:val="28"/>
          <w:szCs w:val="28"/>
        </w:rPr>
        <w:t>2</w:t>
      </w:r>
      <w:r w:rsidRPr="00BC542D">
        <w:rPr>
          <w:sz w:val="28"/>
          <w:szCs w:val="28"/>
        </w:rPr>
        <w:t>,</w:t>
      </w:r>
    </w:p>
    <w:p w:rsidR="003F453A" w:rsidRPr="00BC542D" w:rsidRDefault="008129E5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конкурсы, выставки –  4</w:t>
      </w:r>
      <w:r w:rsidR="003F453A" w:rsidRPr="00BC542D">
        <w:rPr>
          <w:sz w:val="28"/>
          <w:szCs w:val="28"/>
        </w:rPr>
        <w:t>,</w:t>
      </w:r>
    </w:p>
    <w:p w:rsidR="003F453A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игровые программы на свежем воздухе –</w:t>
      </w:r>
      <w:r w:rsidR="00690D10">
        <w:rPr>
          <w:sz w:val="28"/>
          <w:szCs w:val="28"/>
        </w:rPr>
        <w:t xml:space="preserve"> 2</w:t>
      </w:r>
      <w:r w:rsidR="00201794">
        <w:rPr>
          <w:sz w:val="28"/>
          <w:szCs w:val="28"/>
        </w:rPr>
        <w:t xml:space="preserve">, </w:t>
      </w:r>
    </w:p>
    <w:p w:rsidR="00201794" w:rsidRPr="00BC542D" w:rsidRDefault="00201794" w:rsidP="00B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спектакли</w:t>
      </w:r>
      <w:r w:rsidR="00C83694">
        <w:rPr>
          <w:sz w:val="28"/>
          <w:szCs w:val="28"/>
        </w:rPr>
        <w:t xml:space="preserve"> - 3.</w:t>
      </w:r>
    </w:p>
    <w:p w:rsidR="003F453A" w:rsidRPr="00BC542D" w:rsidRDefault="00690D10" w:rsidP="00B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17</w:t>
      </w:r>
      <w:r w:rsidR="00C83694">
        <w:rPr>
          <w:sz w:val="28"/>
          <w:szCs w:val="28"/>
        </w:rPr>
        <w:t xml:space="preserve"> </w:t>
      </w:r>
      <w:r w:rsidR="003F453A" w:rsidRPr="00BC542D">
        <w:rPr>
          <w:sz w:val="28"/>
          <w:szCs w:val="28"/>
        </w:rPr>
        <w:t>объединениях выбраны</w:t>
      </w:r>
      <w:r>
        <w:rPr>
          <w:sz w:val="28"/>
          <w:szCs w:val="28"/>
        </w:rPr>
        <w:t xml:space="preserve"> </w:t>
      </w:r>
      <w:r w:rsidR="003F453A" w:rsidRPr="00BC542D">
        <w:rPr>
          <w:sz w:val="28"/>
          <w:szCs w:val="28"/>
        </w:rPr>
        <w:t>и работают  родительские комитеты.</w:t>
      </w:r>
    </w:p>
    <w:p w:rsidR="00E20BD5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Регулярно проводятся  родительские собрания в объединениях. </w:t>
      </w:r>
    </w:p>
    <w:p w:rsidR="003F453A" w:rsidRPr="00BC542D" w:rsidRDefault="008129E5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lastRenderedPageBreak/>
        <w:t xml:space="preserve">За отчетный период </w:t>
      </w:r>
      <w:r w:rsidR="003F453A" w:rsidRPr="00BC542D">
        <w:rPr>
          <w:sz w:val="28"/>
          <w:szCs w:val="28"/>
        </w:rPr>
        <w:t xml:space="preserve"> о</w:t>
      </w:r>
      <w:r w:rsidRPr="00BC542D">
        <w:rPr>
          <w:sz w:val="28"/>
          <w:szCs w:val="28"/>
        </w:rPr>
        <w:t>ткрытые занятия</w:t>
      </w:r>
      <w:r w:rsidR="003F453A" w:rsidRPr="00BC542D">
        <w:rPr>
          <w:sz w:val="28"/>
          <w:szCs w:val="28"/>
        </w:rPr>
        <w:t xml:space="preserve">  для родителей</w:t>
      </w:r>
      <w:r w:rsidRPr="00BC542D">
        <w:rPr>
          <w:sz w:val="28"/>
          <w:szCs w:val="28"/>
        </w:rPr>
        <w:t xml:space="preserve"> не проводились в связи со сложной эпидемиологической ситуацией</w:t>
      </w:r>
      <w:r w:rsidR="003F453A" w:rsidRPr="00BC542D">
        <w:rPr>
          <w:sz w:val="28"/>
          <w:szCs w:val="28"/>
        </w:rPr>
        <w:t>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В рамках проектной деятельности педагогами</w:t>
      </w:r>
      <w:r w:rsidR="00690D10">
        <w:rPr>
          <w:sz w:val="28"/>
          <w:szCs w:val="28"/>
        </w:rPr>
        <w:t xml:space="preserve"> Центра были проведены 8</w:t>
      </w:r>
      <w:r w:rsidR="00C83694">
        <w:rPr>
          <w:sz w:val="28"/>
          <w:szCs w:val="28"/>
        </w:rPr>
        <w:t xml:space="preserve"> </w:t>
      </w:r>
      <w:r w:rsidRPr="00BC542D">
        <w:rPr>
          <w:sz w:val="28"/>
          <w:szCs w:val="28"/>
        </w:rPr>
        <w:t>мастер-классов по направлениям декоративно-прикладного</w:t>
      </w:r>
      <w:r w:rsidR="005F5DAA" w:rsidRPr="00BC542D">
        <w:rPr>
          <w:sz w:val="28"/>
          <w:szCs w:val="28"/>
        </w:rPr>
        <w:t xml:space="preserve"> творчества</w:t>
      </w:r>
      <w:r w:rsidRPr="00BC542D">
        <w:rPr>
          <w:sz w:val="28"/>
          <w:szCs w:val="28"/>
        </w:rPr>
        <w:t>.</w:t>
      </w:r>
    </w:p>
    <w:p w:rsidR="003F453A" w:rsidRPr="00BC542D" w:rsidRDefault="00C81187" w:rsidP="00BC542D">
      <w:pPr>
        <w:ind w:firstLine="709"/>
        <w:rPr>
          <w:b/>
          <w:i/>
          <w:sz w:val="28"/>
          <w:szCs w:val="28"/>
        </w:rPr>
      </w:pPr>
      <w:r w:rsidRPr="00BC542D">
        <w:rPr>
          <w:b/>
          <w:i/>
          <w:sz w:val="28"/>
          <w:szCs w:val="28"/>
        </w:rPr>
        <w:t>12</w:t>
      </w:r>
      <w:r w:rsidR="00602230" w:rsidRPr="00BC542D">
        <w:rPr>
          <w:b/>
          <w:i/>
          <w:sz w:val="28"/>
          <w:szCs w:val="28"/>
        </w:rPr>
        <w:t>. Независимая оценка качества предоставляемой услуги</w:t>
      </w:r>
      <w:r w:rsidR="008E3E53" w:rsidRPr="00BC542D">
        <w:rPr>
          <w:b/>
          <w:i/>
          <w:sz w:val="28"/>
          <w:szCs w:val="28"/>
        </w:rPr>
        <w:t>. Общие выводы.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Муниципальное бюджетное  учреждение дополнительного образования Центр внешкольной работы городского округа Кохма Ивановской области  является эффективно работающим образовательным учреждением, результаты деятельности  которого соответствуют </w:t>
      </w:r>
      <w:r w:rsidR="00C81187" w:rsidRPr="00BC542D">
        <w:rPr>
          <w:sz w:val="28"/>
          <w:szCs w:val="28"/>
        </w:rPr>
        <w:t>требованиям государства и положительно</w:t>
      </w:r>
      <w:r w:rsidRPr="00BC542D">
        <w:rPr>
          <w:sz w:val="28"/>
          <w:szCs w:val="28"/>
        </w:rPr>
        <w:t xml:space="preserve"> оценены потребителями и партнерами. Об это свидетельствуют: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 - высокие показатели </w:t>
      </w:r>
      <w:proofErr w:type="spellStart"/>
      <w:r w:rsidRPr="00BC542D">
        <w:rPr>
          <w:sz w:val="28"/>
          <w:szCs w:val="28"/>
        </w:rPr>
        <w:t>сформированности</w:t>
      </w:r>
      <w:proofErr w:type="spellEnd"/>
      <w:r w:rsidRPr="00BC542D">
        <w:rPr>
          <w:sz w:val="28"/>
          <w:szCs w:val="28"/>
        </w:rPr>
        <w:t xml:space="preserve"> универсальных учебных действий учащихся  на всех ступенях образования в течение последних 3-х лет по результатам внутреннего мониторинга образовательных результатов обучающихся,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- благодарственные письма учредителя за организацию и проведение городских массовых мероприятий различной направленности, 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>- отзывы и благодарности социальных партнеров  в рамках сетевого взаимодействия,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>- отсутствие жалоб  от родителей и учащихся в вышестоящие органы об организации учебно-воспитательного процесса в учреждении,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  - анализ результатов анкетирования  родителей учащихся.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В отчетном периоде провед</w:t>
      </w:r>
      <w:r w:rsidR="00C001DA" w:rsidRPr="00BC542D">
        <w:rPr>
          <w:sz w:val="28"/>
          <w:szCs w:val="28"/>
        </w:rPr>
        <w:t xml:space="preserve">ен мониторинг «Независимая оценка качества </w:t>
      </w:r>
      <w:r w:rsidR="00C319B6" w:rsidRPr="00BC542D">
        <w:rPr>
          <w:sz w:val="28"/>
          <w:szCs w:val="28"/>
        </w:rPr>
        <w:t xml:space="preserve"> деятельности организации</w:t>
      </w:r>
      <w:r w:rsidRPr="00BC542D">
        <w:rPr>
          <w:sz w:val="28"/>
          <w:szCs w:val="28"/>
        </w:rPr>
        <w:t xml:space="preserve">». </w:t>
      </w:r>
      <w:r w:rsidR="00C83694">
        <w:rPr>
          <w:sz w:val="28"/>
          <w:szCs w:val="28"/>
        </w:rPr>
        <w:t xml:space="preserve">В опросе приняли участие </w:t>
      </w:r>
      <w:r w:rsidR="00C83694" w:rsidRPr="00690D10">
        <w:rPr>
          <w:b/>
          <w:sz w:val="28"/>
          <w:szCs w:val="28"/>
        </w:rPr>
        <w:t>250</w:t>
      </w:r>
      <w:r w:rsidR="00B9353F" w:rsidRPr="00690D10">
        <w:rPr>
          <w:b/>
          <w:sz w:val="28"/>
          <w:szCs w:val="28"/>
        </w:rPr>
        <w:t xml:space="preserve"> </w:t>
      </w:r>
      <w:r w:rsidR="00B9353F" w:rsidRPr="00BC542D">
        <w:rPr>
          <w:sz w:val="28"/>
          <w:szCs w:val="28"/>
        </w:rPr>
        <w:t>родителей</w:t>
      </w:r>
      <w:r w:rsidR="00C319B6" w:rsidRPr="00BC542D">
        <w:rPr>
          <w:sz w:val="28"/>
          <w:szCs w:val="28"/>
        </w:rPr>
        <w:t xml:space="preserve">. Положительно оценивают доброжелательность и вежливость работников </w:t>
      </w:r>
      <w:r w:rsidR="00C319B6" w:rsidRPr="00690D10">
        <w:rPr>
          <w:b/>
          <w:sz w:val="28"/>
          <w:szCs w:val="28"/>
        </w:rPr>
        <w:t>9</w:t>
      </w:r>
      <w:r w:rsidR="00C83694" w:rsidRPr="00690D10">
        <w:rPr>
          <w:b/>
          <w:sz w:val="28"/>
          <w:szCs w:val="28"/>
        </w:rPr>
        <w:t>7</w:t>
      </w:r>
      <w:r w:rsidRPr="00BC542D">
        <w:rPr>
          <w:sz w:val="28"/>
          <w:szCs w:val="28"/>
        </w:rPr>
        <w:t>% опрошенных</w:t>
      </w:r>
      <w:r w:rsidR="00C319B6" w:rsidRPr="00BC542D">
        <w:rPr>
          <w:sz w:val="28"/>
          <w:szCs w:val="28"/>
        </w:rPr>
        <w:t xml:space="preserve">, </w:t>
      </w:r>
      <w:r w:rsidR="00C81187" w:rsidRPr="00BC542D">
        <w:rPr>
          <w:sz w:val="28"/>
          <w:szCs w:val="28"/>
        </w:rPr>
        <w:t>удовлетворены компетент</w:t>
      </w:r>
      <w:r w:rsidR="00C83694">
        <w:rPr>
          <w:sz w:val="28"/>
          <w:szCs w:val="28"/>
        </w:rPr>
        <w:t xml:space="preserve">ностью работников организации </w:t>
      </w:r>
      <w:r w:rsidR="00C83694" w:rsidRPr="00690D10">
        <w:rPr>
          <w:b/>
          <w:sz w:val="28"/>
          <w:szCs w:val="28"/>
        </w:rPr>
        <w:t>96</w:t>
      </w:r>
      <w:r w:rsidR="00C81187" w:rsidRPr="00BC542D">
        <w:rPr>
          <w:sz w:val="28"/>
          <w:szCs w:val="28"/>
        </w:rPr>
        <w:t>% опрошенных, у</w:t>
      </w:r>
      <w:r w:rsidR="00C319B6" w:rsidRPr="00BC542D">
        <w:rPr>
          <w:sz w:val="28"/>
          <w:szCs w:val="28"/>
        </w:rPr>
        <w:t>довлетворены матери</w:t>
      </w:r>
      <w:r w:rsidR="00C81187" w:rsidRPr="00BC542D">
        <w:rPr>
          <w:sz w:val="28"/>
          <w:szCs w:val="28"/>
        </w:rPr>
        <w:t xml:space="preserve">ально-техническим обеспечением </w:t>
      </w:r>
      <w:r w:rsidR="00C83694" w:rsidRPr="00690D10">
        <w:rPr>
          <w:b/>
          <w:sz w:val="28"/>
          <w:szCs w:val="28"/>
        </w:rPr>
        <w:t>96</w:t>
      </w:r>
      <w:r w:rsidR="00C319B6" w:rsidRPr="00BC542D">
        <w:rPr>
          <w:sz w:val="28"/>
          <w:szCs w:val="28"/>
        </w:rPr>
        <w:t xml:space="preserve">%, удовлетворены качеством предоставляемых услуг </w:t>
      </w:r>
      <w:r w:rsidR="00C83694" w:rsidRPr="00690D10">
        <w:rPr>
          <w:b/>
          <w:sz w:val="28"/>
          <w:szCs w:val="28"/>
        </w:rPr>
        <w:t>95</w:t>
      </w:r>
      <w:r w:rsidR="00B22C44" w:rsidRPr="00BC542D">
        <w:rPr>
          <w:sz w:val="28"/>
          <w:szCs w:val="28"/>
        </w:rPr>
        <w:t>%, готовы рекомендовать организацию р</w:t>
      </w:r>
      <w:r w:rsidR="00C83694">
        <w:rPr>
          <w:sz w:val="28"/>
          <w:szCs w:val="28"/>
        </w:rPr>
        <w:t xml:space="preserve">одственникам и знакомым </w:t>
      </w:r>
      <w:r w:rsidR="00C83694" w:rsidRPr="00690D10">
        <w:rPr>
          <w:b/>
          <w:sz w:val="28"/>
          <w:szCs w:val="28"/>
        </w:rPr>
        <w:t>96</w:t>
      </w:r>
      <w:r w:rsidR="00B22C44" w:rsidRPr="00690D10">
        <w:rPr>
          <w:b/>
          <w:sz w:val="28"/>
          <w:szCs w:val="28"/>
        </w:rPr>
        <w:t>%</w:t>
      </w:r>
      <w:r w:rsidR="00B22C44" w:rsidRPr="00BC542D">
        <w:rPr>
          <w:sz w:val="28"/>
          <w:szCs w:val="28"/>
        </w:rPr>
        <w:t xml:space="preserve"> опрошенных</w:t>
      </w:r>
      <w:proofErr w:type="gramStart"/>
      <w:r w:rsidR="00B22C44" w:rsidRPr="00BC542D">
        <w:rPr>
          <w:sz w:val="28"/>
          <w:szCs w:val="28"/>
        </w:rPr>
        <w:t>.</w:t>
      </w:r>
      <w:r w:rsidRPr="00BC542D">
        <w:rPr>
          <w:sz w:val="28"/>
          <w:szCs w:val="28"/>
        </w:rPr>
        <w:t>П</w:t>
      </w:r>
      <w:proofErr w:type="gramEnd"/>
      <w:r w:rsidRPr="00BC542D">
        <w:rPr>
          <w:sz w:val="28"/>
          <w:szCs w:val="28"/>
        </w:rPr>
        <w:t>роцент детей, пропускающих занятия без уважительной</w:t>
      </w:r>
      <w:r w:rsidR="000C285A" w:rsidRPr="00BC542D">
        <w:rPr>
          <w:sz w:val="28"/>
          <w:szCs w:val="28"/>
        </w:rPr>
        <w:t xml:space="preserve"> причины, стабильно низкий (2</w:t>
      </w:r>
      <w:r w:rsidRPr="00BC542D">
        <w:rPr>
          <w:sz w:val="28"/>
          <w:szCs w:val="28"/>
        </w:rPr>
        <w:t>%).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Деятельность учреждения в целом</w:t>
      </w:r>
      <w:r w:rsidR="00237018" w:rsidRPr="00BC542D">
        <w:rPr>
          <w:sz w:val="28"/>
          <w:szCs w:val="28"/>
        </w:rPr>
        <w:t xml:space="preserve"> отражена  на официальном сайте организации</w:t>
      </w:r>
      <w:r w:rsidRPr="00BC542D">
        <w:rPr>
          <w:sz w:val="28"/>
          <w:szCs w:val="28"/>
        </w:rPr>
        <w:t>. По официальным запросам информация по различным направлениям деятельности обновляется своевременно.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На сегодняшний день перед учреждением стоят следующие  задачи:</w:t>
      </w:r>
    </w:p>
    <w:p w:rsidR="003F453A" w:rsidRPr="00BC542D" w:rsidRDefault="003F453A" w:rsidP="000762D1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- сохранение единого образовательного пространства в городском  округе Кохма; </w:t>
      </w:r>
    </w:p>
    <w:p w:rsidR="003F453A" w:rsidRPr="00BC542D" w:rsidRDefault="003F453A" w:rsidP="000762D1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-укрепление материально-технической базы учреждения с целью обеспечения образовательно-воспитательного процесса необходимым материалом, оборудованием, техническими средствами;</w:t>
      </w:r>
    </w:p>
    <w:p w:rsidR="003F453A" w:rsidRPr="00BC542D" w:rsidRDefault="003F453A" w:rsidP="000762D1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- внедрение в образовательно-воспитательный процесс новых форм, методов и педагогических технологий с целью повышения качества дополнительного образования детей; </w:t>
      </w:r>
    </w:p>
    <w:p w:rsidR="003F453A" w:rsidRPr="00BC542D" w:rsidRDefault="003F453A" w:rsidP="000762D1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сохранение и привлечение к осуществлению образовательного процесса высококвалифицированных педагогических кадров, обеспечение их профессионального роста и мастерства;</w:t>
      </w:r>
    </w:p>
    <w:p w:rsidR="003F453A" w:rsidRPr="00BC542D" w:rsidRDefault="003F453A" w:rsidP="000762D1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- улучшение качества </w:t>
      </w:r>
      <w:r w:rsidR="000C285A" w:rsidRPr="00BC542D">
        <w:rPr>
          <w:sz w:val="28"/>
          <w:szCs w:val="28"/>
        </w:rPr>
        <w:t xml:space="preserve">и доступности </w:t>
      </w:r>
      <w:r w:rsidRPr="00BC542D">
        <w:rPr>
          <w:sz w:val="28"/>
          <w:szCs w:val="28"/>
        </w:rPr>
        <w:t xml:space="preserve">дополнительных образовательных программ педагогов, направленных на развитие инновационных процессов; </w:t>
      </w:r>
    </w:p>
    <w:p w:rsidR="003731A7" w:rsidRPr="00BC542D" w:rsidRDefault="003F453A" w:rsidP="000762D1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- совершенствование выстроенной воспитательной системы учреждения, осуществляемой по приоритетным направлениям и сквозным программам учреждения; </w:t>
      </w:r>
    </w:p>
    <w:p w:rsidR="00EA7750" w:rsidRPr="00BC542D" w:rsidRDefault="003F453A" w:rsidP="000762D1">
      <w:pPr>
        <w:jc w:val="both"/>
        <w:rPr>
          <w:sz w:val="28"/>
          <w:szCs w:val="28"/>
        </w:rPr>
        <w:sectPr w:rsidR="00EA7750" w:rsidRPr="00BC542D" w:rsidSect="00E02781">
          <w:pgSz w:w="11920" w:h="16840"/>
          <w:pgMar w:top="426" w:right="851" w:bottom="680" w:left="760" w:header="0" w:footer="0" w:gutter="0"/>
          <w:cols w:space="425"/>
          <w:docGrid w:linePitch="326"/>
        </w:sectPr>
      </w:pPr>
      <w:r w:rsidRPr="00BC542D">
        <w:rPr>
          <w:sz w:val="28"/>
          <w:szCs w:val="28"/>
        </w:rPr>
        <w:t>-создание безопасных условий для осуществления образовательного процесса.</w:t>
      </w:r>
    </w:p>
    <w:p w:rsidR="003F453A" w:rsidRPr="00BC542D" w:rsidRDefault="003F453A" w:rsidP="000762D1">
      <w:pPr>
        <w:rPr>
          <w:sz w:val="28"/>
          <w:szCs w:val="28"/>
        </w:rPr>
      </w:pPr>
    </w:p>
    <w:sectPr w:rsidR="003F453A" w:rsidRPr="00BC542D" w:rsidSect="003731A7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528D"/>
    <w:multiLevelType w:val="multilevel"/>
    <w:tmpl w:val="2C5C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6358734D"/>
    <w:multiLevelType w:val="hybridMultilevel"/>
    <w:tmpl w:val="144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453A"/>
    <w:rsid w:val="00011175"/>
    <w:rsid w:val="0001131A"/>
    <w:rsid w:val="000122BB"/>
    <w:rsid w:val="00017BF8"/>
    <w:rsid w:val="00021F59"/>
    <w:rsid w:val="0004122C"/>
    <w:rsid w:val="000529D8"/>
    <w:rsid w:val="00071B1B"/>
    <w:rsid w:val="00072067"/>
    <w:rsid w:val="0007368C"/>
    <w:rsid w:val="000747A8"/>
    <w:rsid w:val="000762D1"/>
    <w:rsid w:val="000846CD"/>
    <w:rsid w:val="00084865"/>
    <w:rsid w:val="00087B31"/>
    <w:rsid w:val="0009028E"/>
    <w:rsid w:val="000B2EA2"/>
    <w:rsid w:val="000C151B"/>
    <w:rsid w:val="000C2548"/>
    <w:rsid w:val="000C285A"/>
    <w:rsid w:val="000C3BC6"/>
    <w:rsid w:val="000C625B"/>
    <w:rsid w:val="000D07B4"/>
    <w:rsid w:val="000D7DE3"/>
    <w:rsid w:val="001435C1"/>
    <w:rsid w:val="001441CA"/>
    <w:rsid w:val="001522C1"/>
    <w:rsid w:val="00152487"/>
    <w:rsid w:val="0016180B"/>
    <w:rsid w:val="00175C25"/>
    <w:rsid w:val="0018509D"/>
    <w:rsid w:val="001871E3"/>
    <w:rsid w:val="001A2A16"/>
    <w:rsid w:val="001A4FBB"/>
    <w:rsid w:val="001B237E"/>
    <w:rsid w:val="001B359D"/>
    <w:rsid w:val="001B66A6"/>
    <w:rsid w:val="001C44BD"/>
    <w:rsid w:val="001C7A34"/>
    <w:rsid w:val="001C7B7C"/>
    <w:rsid w:val="001D055B"/>
    <w:rsid w:val="001E6027"/>
    <w:rsid w:val="00201794"/>
    <w:rsid w:val="0021192B"/>
    <w:rsid w:val="0021549D"/>
    <w:rsid w:val="00222F38"/>
    <w:rsid w:val="00223C3B"/>
    <w:rsid w:val="00225177"/>
    <w:rsid w:val="00237018"/>
    <w:rsid w:val="00240880"/>
    <w:rsid w:val="0025453C"/>
    <w:rsid w:val="00257FB4"/>
    <w:rsid w:val="002631AE"/>
    <w:rsid w:val="00265337"/>
    <w:rsid w:val="00265A73"/>
    <w:rsid w:val="00284892"/>
    <w:rsid w:val="00284BA4"/>
    <w:rsid w:val="00290EA7"/>
    <w:rsid w:val="002A6390"/>
    <w:rsid w:val="002B54A0"/>
    <w:rsid w:val="002B6657"/>
    <w:rsid w:val="002F799A"/>
    <w:rsid w:val="00300606"/>
    <w:rsid w:val="00316685"/>
    <w:rsid w:val="003215A3"/>
    <w:rsid w:val="0032344C"/>
    <w:rsid w:val="0032397F"/>
    <w:rsid w:val="003342FE"/>
    <w:rsid w:val="003350B5"/>
    <w:rsid w:val="00335D79"/>
    <w:rsid w:val="0034042C"/>
    <w:rsid w:val="00342146"/>
    <w:rsid w:val="00344C18"/>
    <w:rsid w:val="00345335"/>
    <w:rsid w:val="003465F1"/>
    <w:rsid w:val="00356AFE"/>
    <w:rsid w:val="00365C4D"/>
    <w:rsid w:val="003710A8"/>
    <w:rsid w:val="003731A7"/>
    <w:rsid w:val="003823E1"/>
    <w:rsid w:val="00390CA5"/>
    <w:rsid w:val="003A7344"/>
    <w:rsid w:val="003C5AEE"/>
    <w:rsid w:val="003D23B6"/>
    <w:rsid w:val="003D6984"/>
    <w:rsid w:val="003E1483"/>
    <w:rsid w:val="003E261F"/>
    <w:rsid w:val="003F453A"/>
    <w:rsid w:val="004007C8"/>
    <w:rsid w:val="004050E9"/>
    <w:rsid w:val="00406877"/>
    <w:rsid w:val="00415E15"/>
    <w:rsid w:val="00441E86"/>
    <w:rsid w:val="004420F9"/>
    <w:rsid w:val="004772C0"/>
    <w:rsid w:val="004A72F8"/>
    <w:rsid w:val="004B3596"/>
    <w:rsid w:val="004C0A35"/>
    <w:rsid w:val="004C250B"/>
    <w:rsid w:val="004C2F35"/>
    <w:rsid w:val="004C6926"/>
    <w:rsid w:val="004F2500"/>
    <w:rsid w:val="004F5ABF"/>
    <w:rsid w:val="005020F1"/>
    <w:rsid w:val="0050412C"/>
    <w:rsid w:val="00506364"/>
    <w:rsid w:val="0051481A"/>
    <w:rsid w:val="00527B5E"/>
    <w:rsid w:val="005306F3"/>
    <w:rsid w:val="00587003"/>
    <w:rsid w:val="00591410"/>
    <w:rsid w:val="0059635F"/>
    <w:rsid w:val="005A297B"/>
    <w:rsid w:val="005C1E19"/>
    <w:rsid w:val="005C3D90"/>
    <w:rsid w:val="005D52BA"/>
    <w:rsid w:val="005E73F7"/>
    <w:rsid w:val="005F0D98"/>
    <w:rsid w:val="005F13B8"/>
    <w:rsid w:val="005F3DA6"/>
    <w:rsid w:val="005F4F7E"/>
    <w:rsid w:val="005F5DAA"/>
    <w:rsid w:val="00602230"/>
    <w:rsid w:val="006163D8"/>
    <w:rsid w:val="00616EBF"/>
    <w:rsid w:val="00621D73"/>
    <w:rsid w:val="006312F7"/>
    <w:rsid w:val="00641CEA"/>
    <w:rsid w:val="006524C8"/>
    <w:rsid w:val="00662360"/>
    <w:rsid w:val="00672DFB"/>
    <w:rsid w:val="00673DE4"/>
    <w:rsid w:val="006773C6"/>
    <w:rsid w:val="00684BA2"/>
    <w:rsid w:val="00686D22"/>
    <w:rsid w:val="00690D10"/>
    <w:rsid w:val="006910D3"/>
    <w:rsid w:val="006A03FC"/>
    <w:rsid w:val="006E0748"/>
    <w:rsid w:val="006F633B"/>
    <w:rsid w:val="0070267F"/>
    <w:rsid w:val="007129A3"/>
    <w:rsid w:val="00715A6A"/>
    <w:rsid w:val="0071634F"/>
    <w:rsid w:val="00720F5F"/>
    <w:rsid w:val="00725BAF"/>
    <w:rsid w:val="00734463"/>
    <w:rsid w:val="00742107"/>
    <w:rsid w:val="00746F5A"/>
    <w:rsid w:val="00757C29"/>
    <w:rsid w:val="00777618"/>
    <w:rsid w:val="00787DC9"/>
    <w:rsid w:val="007971C4"/>
    <w:rsid w:val="00797B4C"/>
    <w:rsid w:val="007B516C"/>
    <w:rsid w:val="007C0698"/>
    <w:rsid w:val="007C1A4E"/>
    <w:rsid w:val="007C1D15"/>
    <w:rsid w:val="007C57F5"/>
    <w:rsid w:val="007D4D98"/>
    <w:rsid w:val="007E05B9"/>
    <w:rsid w:val="007E5E5D"/>
    <w:rsid w:val="008129E5"/>
    <w:rsid w:val="008461A8"/>
    <w:rsid w:val="00855771"/>
    <w:rsid w:val="00877C29"/>
    <w:rsid w:val="00884C0F"/>
    <w:rsid w:val="008862BA"/>
    <w:rsid w:val="0089194D"/>
    <w:rsid w:val="008963C1"/>
    <w:rsid w:val="008A5351"/>
    <w:rsid w:val="008A6FB2"/>
    <w:rsid w:val="008B2311"/>
    <w:rsid w:val="008B5175"/>
    <w:rsid w:val="008B5F7E"/>
    <w:rsid w:val="008B6A59"/>
    <w:rsid w:val="008C0E8E"/>
    <w:rsid w:val="008D18EA"/>
    <w:rsid w:val="008D5AA5"/>
    <w:rsid w:val="008E08AE"/>
    <w:rsid w:val="008E3E53"/>
    <w:rsid w:val="008E5242"/>
    <w:rsid w:val="008F3634"/>
    <w:rsid w:val="008F5A58"/>
    <w:rsid w:val="00912E46"/>
    <w:rsid w:val="00922499"/>
    <w:rsid w:val="00926A3E"/>
    <w:rsid w:val="00927871"/>
    <w:rsid w:val="009309CF"/>
    <w:rsid w:val="0093544F"/>
    <w:rsid w:val="00935D88"/>
    <w:rsid w:val="00960616"/>
    <w:rsid w:val="009612EF"/>
    <w:rsid w:val="009812FC"/>
    <w:rsid w:val="00985F54"/>
    <w:rsid w:val="00996E17"/>
    <w:rsid w:val="009B0CE3"/>
    <w:rsid w:val="009B6A74"/>
    <w:rsid w:val="009D1F33"/>
    <w:rsid w:val="009D448E"/>
    <w:rsid w:val="009E3DB4"/>
    <w:rsid w:val="00A00CE1"/>
    <w:rsid w:val="00A128BB"/>
    <w:rsid w:val="00A34E98"/>
    <w:rsid w:val="00A43244"/>
    <w:rsid w:val="00A45C80"/>
    <w:rsid w:val="00A46F5B"/>
    <w:rsid w:val="00A564D1"/>
    <w:rsid w:val="00A6052D"/>
    <w:rsid w:val="00A64E74"/>
    <w:rsid w:val="00A75C94"/>
    <w:rsid w:val="00A80557"/>
    <w:rsid w:val="00A9158D"/>
    <w:rsid w:val="00A959FB"/>
    <w:rsid w:val="00AA60C8"/>
    <w:rsid w:val="00AC4D72"/>
    <w:rsid w:val="00AE08AB"/>
    <w:rsid w:val="00B00D60"/>
    <w:rsid w:val="00B13D8A"/>
    <w:rsid w:val="00B13E15"/>
    <w:rsid w:val="00B152CF"/>
    <w:rsid w:val="00B1727B"/>
    <w:rsid w:val="00B22C44"/>
    <w:rsid w:val="00B26A19"/>
    <w:rsid w:val="00B34E7A"/>
    <w:rsid w:val="00B4188D"/>
    <w:rsid w:val="00B43507"/>
    <w:rsid w:val="00B5721D"/>
    <w:rsid w:val="00B60790"/>
    <w:rsid w:val="00B7061C"/>
    <w:rsid w:val="00B9114F"/>
    <w:rsid w:val="00B9353F"/>
    <w:rsid w:val="00BA39A3"/>
    <w:rsid w:val="00BB0AD3"/>
    <w:rsid w:val="00BB6AEF"/>
    <w:rsid w:val="00BC0361"/>
    <w:rsid w:val="00BC3718"/>
    <w:rsid w:val="00BC542D"/>
    <w:rsid w:val="00BF25A3"/>
    <w:rsid w:val="00C001DA"/>
    <w:rsid w:val="00C01323"/>
    <w:rsid w:val="00C01CB9"/>
    <w:rsid w:val="00C02278"/>
    <w:rsid w:val="00C072F7"/>
    <w:rsid w:val="00C11B09"/>
    <w:rsid w:val="00C1622A"/>
    <w:rsid w:val="00C250A2"/>
    <w:rsid w:val="00C27A65"/>
    <w:rsid w:val="00C319B6"/>
    <w:rsid w:val="00C37E83"/>
    <w:rsid w:val="00C440C7"/>
    <w:rsid w:val="00C47B08"/>
    <w:rsid w:val="00C52E30"/>
    <w:rsid w:val="00C52FE6"/>
    <w:rsid w:val="00C55C95"/>
    <w:rsid w:val="00C618DC"/>
    <w:rsid w:val="00C700CC"/>
    <w:rsid w:val="00C72FDD"/>
    <w:rsid w:val="00C7399C"/>
    <w:rsid w:val="00C77356"/>
    <w:rsid w:val="00C80908"/>
    <w:rsid w:val="00C81187"/>
    <w:rsid w:val="00C83694"/>
    <w:rsid w:val="00CA5830"/>
    <w:rsid w:val="00CB7B38"/>
    <w:rsid w:val="00CC6842"/>
    <w:rsid w:val="00CC7155"/>
    <w:rsid w:val="00CD08CC"/>
    <w:rsid w:val="00CE16B3"/>
    <w:rsid w:val="00CE6FEE"/>
    <w:rsid w:val="00CF1320"/>
    <w:rsid w:val="00D12101"/>
    <w:rsid w:val="00D32D50"/>
    <w:rsid w:val="00D50EBC"/>
    <w:rsid w:val="00D6271E"/>
    <w:rsid w:val="00D62FD3"/>
    <w:rsid w:val="00D723C4"/>
    <w:rsid w:val="00D921F9"/>
    <w:rsid w:val="00D92C7E"/>
    <w:rsid w:val="00D9578D"/>
    <w:rsid w:val="00D95E09"/>
    <w:rsid w:val="00DA1AFA"/>
    <w:rsid w:val="00DA784B"/>
    <w:rsid w:val="00DC125F"/>
    <w:rsid w:val="00DC27CF"/>
    <w:rsid w:val="00DC31EE"/>
    <w:rsid w:val="00DD4C17"/>
    <w:rsid w:val="00DE254C"/>
    <w:rsid w:val="00DE37A0"/>
    <w:rsid w:val="00E00082"/>
    <w:rsid w:val="00E00824"/>
    <w:rsid w:val="00E011CF"/>
    <w:rsid w:val="00E02781"/>
    <w:rsid w:val="00E0454C"/>
    <w:rsid w:val="00E20BD5"/>
    <w:rsid w:val="00E216C4"/>
    <w:rsid w:val="00E27742"/>
    <w:rsid w:val="00E354C3"/>
    <w:rsid w:val="00E51C11"/>
    <w:rsid w:val="00E55316"/>
    <w:rsid w:val="00E5597C"/>
    <w:rsid w:val="00E624D5"/>
    <w:rsid w:val="00E74C70"/>
    <w:rsid w:val="00E74CC9"/>
    <w:rsid w:val="00E92CCB"/>
    <w:rsid w:val="00EA7750"/>
    <w:rsid w:val="00ED423C"/>
    <w:rsid w:val="00ED5B8B"/>
    <w:rsid w:val="00ED70E8"/>
    <w:rsid w:val="00EE3657"/>
    <w:rsid w:val="00EE58F0"/>
    <w:rsid w:val="00EF7960"/>
    <w:rsid w:val="00F002B2"/>
    <w:rsid w:val="00F02104"/>
    <w:rsid w:val="00F2205E"/>
    <w:rsid w:val="00F25EC5"/>
    <w:rsid w:val="00F30751"/>
    <w:rsid w:val="00F35AEB"/>
    <w:rsid w:val="00F379E4"/>
    <w:rsid w:val="00F61B02"/>
    <w:rsid w:val="00F65588"/>
    <w:rsid w:val="00F706B1"/>
    <w:rsid w:val="00F73BE3"/>
    <w:rsid w:val="00F8673E"/>
    <w:rsid w:val="00F94623"/>
    <w:rsid w:val="00F96B17"/>
    <w:rsid w:val="00FB51A8"/>
    <w:rsid w:val="00FD0D0A"/>
    <w:rsid w:val="00FD69BA"/>
    <w:rsid w:val="00FE306C"/>
    <w:rsid w:val="00FF259A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5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F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F45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E000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216992464141152"/>
          <c:y val="0"/>
        </c:manualLayout>
      </c:layout>
      <c:txPr>
        <a:bodyPr/>
        <a:lstStyle/>
        <a:p>
          <a:pPr>
            <a:defRPr sz="12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сформированности УУД учащихся</c:v>
                </c:pt>
              </c:strCache>
            </c:strRef>
          </c:tx>
          <c:dLbls>
            <c:dLbl>
              <c:idx val="0"/>
              <c:layout>
                <c:manualLayout>
                  <c:x val="2.4648221055701382E-2"/>
                  <c:y val="0.18187195350581178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442 </a:t>
                    </a:r>
                    <a:r>
                      <a:rPr lang="ru-RU"/>
                      <a:t>человек</a:t>
                    </a:r>
                  </a:p>
                  <a:p>
                    <a:r>
                      <a:rPr lang="ru-RU"/>
                      <a:t>(43</a:t>
                    </a:r>
                    <a:r>
                      <a:rPr lang="ru-RU" baseline="0"/>
                      <a:t> </a:t>
                    </a:r>
                    <a:r>
                      <a:rPr lang="ru-RU"/>
                      <a:t>%)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366688538933202E-2"/>
                  <c:y val="-0.1598222097237845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547 </a:t>
                    </a:r>
                    <a:r>
                      <a:rPr lang="ru-RU"/>
                      <a:t>человек</a:t>
                    </a:r>
                  </a:p>
                  <a:p>
                    <a:r>
                      <a:rPr lang="ru-RU"/>
                      <a:t>(53</a:t>
                    </a:r>
                    <a:r>
                      <a:rPr lang="ru-RU" baseline="0"/>
                      <a:t> </a:t>
                    </a:r>
                    <a:r>
                      <a:rPr lang="ru-RU"/>
                      <a:t>%)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790409011373919E-2"/>
                  <c:y val="1.4682852143482836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42 </a:t>
                    </a:r>
                    <a:r>
                      <a:rPr lang="ru-RU"/>
                      <a:t>человека</a:t>
                    </a:r>
                  </a:p>
                  <a:p>
                    <a:r>
                      <a:rPr lang="ru-RU"/>
                      <a:t>(4</a:t>
                    </a:r>
                    <a:r>
                      <a:rPr lang="ru-RU" baseline="0"/>
                      <a:t> </a:t>
                    </a:r>
                    <a:r>
                      <a:rPr lang="ru-RU"/>
                      <a:t>%)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8309402501157943"/>
                  <c:y val="3.2793289562840416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0 </a:t>
                    </a:r>
                    <a:r>
                      <a:rPr lang="ru-RU"/>
                      <a:t>человек</a:t>
                    </a:r>
                  </a:p>
                  <a:p>
                    <a:r>
                      <a:rPr lang="ru-RU"/>
                      <a:t>(0%)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 освоено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432</c:v>
                </c:pt>
                <c:pt idx="1">
                  <c:v>214</c:v>
                </c:pt>
                <c:pt idx="2">
                  <c:v>45</c:v>
                </c:pt>
                <c:pt idx="3">
                  <c:v>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425634758914911"/>
          <c:y val="0.37934306384158184"/>
          <c:w val="0.30574365241085294"/>
          <c:h val="0.35854639555511331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F5621-223C-4B20-AB6A-B588B06E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4634</TotalTime>
  <Pages>1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Админ</cp:lastModifiedBy>
  <cp:revision>146</cp:revision>
  <cp:lastPrinted>2022-04-14T10:10:00Z</cp:lastPrinted>
  <dcterms:created xsi:type="dcterms:W3CDTF">2017-03-15T11:18:00Z</dcterms:created>
  <dcterms:modified xsi:type="dcterms:W3CDTF">2022-04-19T07:30:00Z</dcterms:modified>
</cp:coreProperties>
</file>