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0D0" w14:textId="77777777" w:rsidR="00560D02" w:rsidRPr="003838E8" w:rsidRDefault="00560D02" w:rsidP="003838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148322AC" w14:textId="77777777" w:rsidR="00560D02" w:rsidRPr="003838E8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5D5E26D" w14:textId="77777777" w:rsidR="00560D02" w:rsidRPr="003838E8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95C1D13" w14:textId="77777777" w:rsidR="00560D02" w:rsidRPr="003838E8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5DD46BEB" w14:textId="4FED4850" w:rsidR="00560D02" w:rsidRPr="003838E8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от 08.05.2020 № 209-п</w:t>
      </w:r>
    </w:p>
    <w:p w14:paraId="393D06B0" w14:textId="77777777" w:rsidR="00560D02" w:rsidRPr="003838E8" w:rsidRDefault="00560D02" w:rsidP="00383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FED0D1" w14:textId="6AA40E26" w:rsidR="00560D02" w:rsidRPr="003838E8" w:rsidRDefault="00560D02" w:rsidP="00383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РЕГЛАМЕНТ</w:t>
      </w:r>
      <w:r w:rsidR="003838E8">
        <w:rPr>
          <w:rFonts w:ascii="Times New Roman" w:hAnsi="Times New Roman" w:cs="Times New Roman"/>
          <w:sz w:val="28"/>
          <w:szCs w:val="28"/>
        </w:rPr>
        <w:t xml:space="preserve"> </w:t>
      </w:r>
      <w:r w:rsidRPr="003838E8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 РЕАЛИЗУЮЩИХ</w:t>
      </w:r>
      <w:r w:rsidR="003838E8">
        <w:rPr>
          <w:rFonts w:ascii="Times New Roman" w:hAnsi="Times New Roman" w:cs="Times New Roman"/>
          <w:sz w:val="28"/>
          <w:szCs w:val="28"/>
        </w:rPr>
        <w:t xml:space="preserve"> </w:t>
      </w:r>
      <w:r w:rsidRPr="003838E8">
        <w:rPr>
          <w:rFonts w:ascii="Times New Roman" w:hAnsi="Times New Roman" w:cs="Times New Roman"/>
          <w:sz w:val="28"/>
          <w:szCs w:val="28"/>
        </w:rPr>
        <w:t>ОСНОВНЫЕ ОБРАЗОВАТЕЛЬНЫЕ ПРОГРАММЫ ДОШКОЛЬНОГО ОБРАЗОВАНИЯ,</w:t>
      </w:r>
      <w:r w:rsidR="003838E8">
        <w:rPr>
          <w:rFonts w:ascii="Times New Roman" w:hAnsi="Times New Roman" w:cs="Times New Roman"/>
          <w:sz w:val="28"/>
          <w:szCs w:val="28"/>
        </w:rPr>
        <w:t xml:space="preserve"> </w:t>
      </w:r>
      <w:r w:rsidRPr="003838E8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</w:t>
      </w:r>
      <w:r w:rsidR="003838E8">
        <w:rPr>
          <w:rFonts w:ascii="Times New Roman" w:hAnsi="Times New Roman" w:cs="Times New Roman"/>
          <w:sz w:val="28"/>
          <w:szCs w:val="28"/>
        </w:rPr>
        <w:t xml:space="preserve"> </w:t>
      </w:r>
      <w:r w:rsidRPr="003838E8">
        <w:rPr>
          <w:rFonts w:ascii="Times New Roman" w:hAnsi="Times New Roman" w:cs="Times New Roman"/>
          <w:sz w:val="28"/>
          <w:szCs w:val="28"/>
        </w:rPr>
        <w:t>ИНФЕКЦИИ (COVID-2019) НА ТЕРРИТОРИИ ИВАНОВСКОЙ ОБЛАСТИ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D02" w:rsidRPr="003838E8" w14:paraId="6F6333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0823" w14:textId="77777777" w:rsidR="00560D02" w:rsidRPr="003838E8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F4A4" w14:textId="77777777" w:rsidR="00560D02" w:rsidRPr="003838E8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FA0DD2" w14:textId="77777777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3F10DC1" w14:textId="77777777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Ивановской области</w:t>
            </w:r>
          </w:p>
          <w:p w14:paraId="71A95E22" w14:textId="031BBF33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08.07.2020 </w:t>
            </w:r>
            <w:hyperlink r:id="rId6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299-п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31.08.2020 </w:t>
            </w:r>
            <w:hyperlink r:id="rId7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398-п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12.11.2020 </w:t>
            </w:r>
            <w:hyperlink r:id="rId8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555-п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98D20F6" w14:textId="55F3CDBA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14.12.2020 </w:t>
            </w:r>
            <w:hyperlink r:id="rId9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621-п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12.02.2021 </w:t>
            </w:r>
            <w:hyperlink r:id="rId10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52-п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03.03.2021 </w:t>
            </w:r>
            <w:hyperlink r:id="rId11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100-п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6363258" w14:textId="1FE8C866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20.04.2021 </w:t>
            </w:r>
            <w:hyperlink r:id="rId12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190-п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27.04.2021 </w:t>
            </w:r>
            <w:hyperlink r:id="rId13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219-п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04.06.2021 </w:t>
            </w:r>
            <w:hyperlink r:id="rId14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264-п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8361D8D" w14:textId="65365865" w:rsidR="00560D02" w:rsidRPr="003838E8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11.10.2021 </w:t>
            </w:r>
            <w:hyperlink r:id="rId15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460-п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19.10.2021 </w:t>
            </w:r>
            <w:hyperlink r:id="rId16" w:history="1">
              <w:r w:rsidRPr="003838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493-п</w:t>
              </w:r>
            </w:hyperlink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11.11. № 552-п</w:t>
            </w:r>
            <w:r w:rsidRPr="003838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A447" w14:textId="77777777" w:rsidR="00560D02" w:rsidRPr="003838E8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C9EA6C" w14:textId="77777777" w:rsidR="00560D02" w:rsidRPr="003838E8" w:rsidRDefault="00560D02" w:rsidP="00383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33072E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в образовательных организациях, реализующих основные образовательные программы дошкольного образования, расположенных на территории Ивановской области, новой коронавирусной инфекции (COVID-2019), обеспечения безопасности участников образовательных отношений в условиях неблагоприятной санитарно-эпидемиологической ситуации и действия режима повышенной готовности (далее соответственно - дошкольные учреждения, новая коронавирусная инфекция):</w:t>
      </w:r>
    </w:p>
    <w:p w14:paraId="6CA7304C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 Дошкольные учреждения обязаны:</w:t>
      </w:r>
    </w:p>
    <w:p w14:paraId="64F4C37A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1.1. Назначить приказом руководителя дошкольного учреждения сотрудника, ответственного за контроль за соблюдением и выполнением санитарно-эпидемиологических требований и мероприятий.</w:t>
      </w:r>
    </w:p>
    <w:p w14:paraId="1CFC0081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1.2. Оптимизировать число работников, исполняющих на предприятии профессиональные обязанности с личным присутствием на рабочем месте, с учетом соблюдения следующих требований:</w:t>
      </w:r>
    </w:p>
    <w:p w14:paraId="0AAC1EE5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3838E8">
        <w:rPr>
          <w:rFonts w:ascii="Times New Roman" w:hAnsi="Times New Roman" w:cs="Times New Roman"/>
          <w:sz w:val="28"/>
          <w:szCs w:val="28"/>
        </w:rPr>
        <w:t>1.2.1. В обязательном порядке перевести на дистанционную (удаленную) форму работы лиц в возрасте 65 лет и старше, а также лиц,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и беременных женщин.</w:t>
      </w:r>
    </w:p>
    <w:p w14:paraId="0829FC5B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Ограничения, указанные в </w:t>
      </w:r>
      <w:hyperlink w:anchor="P22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подпункта, не распространяются на сотрудников, которые прошли полный курс вакцинации против новой коронавирусной инфекции,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иммуноглобулина G (IgG), выданные не ранее 01.05.2021.</w:t>
      </w:r>
    </w:p>
    <w:p w14:paraId="4DC2D546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1.2.2. Еженедельно на начало рабочей недели обеспечить оценку общего уровня коллективного иммунитета к новой коронавирусной инфекции работников путем определения доли сотрудников, которые прошли полный курс вакцинации или начали курс вакцинации (получили первый компонент вакцины) против новой коронавирусной инфекции,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(IgG), выданные не ранее 01.05.2021, от фактической численности работников.</w:t>
      </w:r>
    </w:p>
    <w:p w14:paraId="467CAA55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1.2.3. В случае если уровень коллективного иммунитета к новой коронавирусной инфекции составляет менее 80%, перевести на дистанционную (удаленную) форму работы или временно отстранить от работы всех сотрудников, за исключением:</w:t>
      </w:r>
    </w:p>
    <w:p w14:paraId="379F58CB" w14:textId="5B0BEEEE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19.10.2021 № 493-п)</w:t>
      </w:r>
    </w:p>
    <w:p w14:paraId="771E3C62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838E8">
        <w:rPr>
          <w:rFonts w:ascii="Times New Roman" w:hAnsi="Times New Roman" w:cs="Times New Roman"/>
          <w:sz w:val="28"/>
          <w:szCs w:val="28"/>
        </w:rPr>
        <w:t>сотрудников, которые прошли полный курс вакцинации или начали курс вакцинации (получили первый компонент вакцины) против новой коронавирусной инфекции,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(IgG), выданные не ранее 01.05.2021;</w:t>
      </w:r>
    </w:p>
    <w:p w14:paraId="5DFF773B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3838E8">
        <w:rPr>
          <w:rFonts w:ascii="Times New Roman" w:hAnsi="Times New Roman" w:cs="Times New Roman"/>
          <w:sz w:val="28"/>
          <w:szCs w:val="28"/>
        </w:rPr>
        <w:t xml:space="preserve">сотрудников, исполнение профессиональных (служебных) обязанностей которых невозможно осуществить в дистанционной (удаленной) форме работы и не отнесенных к категориям, указанным в </w:t>
      </w:r>
      <w:hyperlink w:anchor="P27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подпункта, при условии прохождения ими лабораторного исследования материала на новую коронавирусную инфекцию (COVID-2019) методом ПЦР либо прохождения тестирования на отсутствие антигена SARS-CoV-2, организованных работодателем, не реже одного раза в 7 календарных дней.</w:t>
      </w:r>
    </w:p>
    <w:p w14:paraId="2C8E078C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28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подпункта не распространяются на лиц, указанных в </w:t>
      </w:r>
      <w:hyperlink w:anchor="P22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подпункте 1.2.1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5FC45C06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1.2.4. В случае если уровень коллективного иммунитета к новой коронавирусной инфекции (COVID-2019) составляет 80% и более, при наличии возможности перевести сотрудников на дистанционную (удаленную) форму работы или временно отстранить от работы, с учетом необходимости обеспечения бесперебойного функционирования организации и соблюдения </w:t>
      </w:r>
      <w:hyperlink w:anchor="P22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подпункта 1.2.1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B0B4E0A" w14:textId="0DABDEE8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19.10.2021 № 493-п)</w:t>
      </w:r>
    </w:p>
    <w:p w14:paraId="4BBD92C6" w14:textId="466DFE38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38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838E8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19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№ 460-п)</w:t>
      </w:r>
    </w:p>
    <w:p w14:paraId="42B49829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1.3. Обеспечить выдачу и использование сотрудниками в период пребывания на рабочем месте спецодежды (халатов, фартуков и др.), а также средств индивидуальной защиты органов дыхания (повязок, масок,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респираторов или иных изделий, их заменяющих) и рук (перчаток или средств для обработки рук (кожных антисептиков)) на период нахождения на рабочем месте и на время пути на работу и с работы от (до) места проживания.</w:t>
      </w:r>
    </w:p>
    <w:p w14:paraId="253E3BC1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Организовать централизованную ежедневную (после окончания работы) стирку спецодежды персонала (по договору со специализированной организацией или непосредственно в учреждении при наличии специальных условий). Не допускать стирку спецодежды на дому сотрудника.</w:t>
      </w:r>
    </w:p>
    <w:p w14:paraId="5F87334D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3838E8">
        <w:rPr>
          <w:rFonts w:ascii="Times New Roman" w:hAnsi="Times New Roman" w:cs="Times New Roman"/>
          <w:sz w:val="28"/>
          <w:szCs w:val="28"/>
        </w:rPr>
        <w:t xml:space="preserve">1.4. Обязать сотрудников ежедневно перед началом рабочего дня представлять сотруднику, ответственному за контроль за соблюдением и выполнением санитарно-эпидемиологических требований и мероприятий, </w:t>
      </w:r>
      <w:hyperlink w:anchor="P110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чек-лист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о состоянии здоровья и выполнении требования об ограничении контактов вне работы по установленной форме (приложение 1 к настоящему Регламенту).</w:t>
      </w:r>
    </w:p>
    <w:p w14:paraId="60C8092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35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абзаца первого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распространяются на работников, которые прошли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регистрацию.</w:t>
      </w:r>
    </w:p>
    <w:p w14:paraId="75142ADB" w14:textId="1CD905A0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20.04.2021 № 190-п)</w:t>
      </w:r>
    </w:p>
    <w:p w14:paraId="21BCFFE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Копия документа о прохождении курса вакцинации против новой коронавирусной инфекции (COVID-2019), вызываемой вирусом SARS-CoV-2, с использованием вакцины, прошедшей государственную регистрацию, представляется сотруднику дошкольного учреждения, наделенному полномочиями по осуществлению контроля за проведением противоэпидемических (профилактических) мероприятий по предупреждению заноса и распространения новой коронавирусной инфекции (COVID-2019) и исполнению требований настоящего Регламента.</w:t>
      </w:r>
    </w:p>
    <w:p w14:paraId="6AB233EE" w14:textId="078A79F6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20.04.2021 № 190-п)</w:t>
      </w:r>
    </w:p>
    <w:p w14:paraId="04774A34" w14:textId="77777777" w:rsid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Чек-листы сотрудников хранятся в дошкольном учреждении в течение 1 месяца.</w:t>
      </w:r>
      <w:r w:rsidR="003838E8" w:rsidRPr="00383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8A4F6" w14:textId="644D4C5C" w:rsidR="00560D02" w:rsidRPr="003838E8" w:rsidRDefault="003838E8" w:rsidP="003838E8">
      <w:pPr>
        <w:pStyle w:val="ConsPlusNormal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2" w:history="1">
        <w:r w:rsidRPr="007739C7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 Правительства Ивановской области </w:t>
      </w:r>
      <w:r w:rsidRPr="007739C7">
        <w:rPr>
          <w:rFonts w:ascii="Times New Roman" w:hAnsi="Times New Roman" w:cs="Times New Roman"/>
          <w:color w:val="392C69"/>
          <w:sz w:val="28"/>
          <w:szCs w:val="28"/>
          <w:highlight w:val="yellow"/>
        </w:rPr>
        <w:t xml:space="preserve"> от 11.11. № 552-п</w:t>
      </w:r>
      <w:r w:rsidRPr="007739C7">
        <w:rPr>
          <w:rFonts w:ascii="Times New Roman" w:hAnsi="Times New Roman" w:cs="Times New Roman"/>
          <w:color w:val="392C69"/>
          <w:sz w:val="28"/>
          <w:szCs w:val="28"/>
          <w:highlight w:val="yellow"/>
        </w:rPr>
        <w:t>)</w:t>
      </w:r>
    </w:p>
    <w:p w14:paraId="517F2AB2" w14:textId="112DCF5C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1.5. Не допускать к работе лиц с признаками инфекционных заболеваний.</w:t>
      </w:r>
    </w:p>
    <w:p w14:paraId="1695C476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Обеспечить контроль за отсутствием в помещениях и на территории дошкольных учреждений работников, переведенных на дистанционную (удаленную) форму работы или временно отстраненных от работы; работников с новой коронавирусной инфекцией или с подозрением на наличие данного заболевания; работников, находившихся в контакте с больными новой коронавирусной инфекцией, в течение 14 дней с момента такого контакта.</w:t>
      </w:r>
    </w:p>
    <w:p w14:paraId="0A9E9586" w14:textId="441B5278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№ 460-п)</w:t>
      </w:r>
    </w:p>
    <w:p w14:paraId="00DAE111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1.6. Проводить влажную уборку помещений групп (дежурных групп), в том числе зон приема пищи, отдыха, туалетных комнат, раздевалок, с применением дезинфицирующих средств, дезинфекцию с кратностью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обработки не реже 1 раза в 4 часа всех контактных поверхностей: дверных ручек, выключателей, поручней, перил, поверхностей столов, спинок стульев, игрушек, оргтехники.</w:t>
      </w:r>
    </w:p>
    <w:p w14:paraId="67F9032B" w14:textId="5E1F9DA6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56FB7917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1.7. Проводить обработку игровых уличных предметов с применением дезинфицирующих средств ежедневно в ходе санитарной уборки территории в соответствии с требованиями </w:t>
      </w:r>
      <w:hyperlink r:id="rId25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СП 2.4.3648-20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молодежи".</w:t>
      </w:r>
    </w:p>
    <w:p w14:paraId="08613EF3" w14:textId="4E276965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12.02.2021 №</w:t>
      </w:r>
      <w:r w:rsidR="007739C7">
        <w:rPr>
          <w:rFonts w:ascii="Times New Roman" w:hAnsi="Times New Roman" w:cs="Times New Roman"/>
          <w:sz w:val="28"/>
          <w:szCs w:val="28"/>
        </w:rPr>
        <w:t xml:space="preserve"> </w:t>
      </w:r>
      <w:r w:rsidRPr="003838E8">
        <w:rPr>
          <w:rFonts w:ascii="Times New Roman" w:hAnsi="Times New Roman" w:cs="Times New Roman"/>
          <w:sz w:val="28"/>
          <w:szCs w:val="28"/>
        </w:rPr>
        <w:t>52-п)</w:t>
      </w:r>
    </w:p>
    <w:p w14:paraId="15B8B0B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1.8. Обеспечить наличие в санитарных комнатах дошкольных учреждений детского антибактериального мыла.</w:t>
      </w:r>
    </w:p>
    <w:p w14:paraId="69603E69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1.9. Организовать в период утреннего приема детей у входа на территорию дошкольного учреждения работу дежурного воспитателя для регулирования процесса приема детей в группы (дежурные группы).</w:t>
      </w:r>
    </w:p>
    <w:p w14:paraId="2C472B7F" w14:textId="3FAD4C81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415C6973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1.10. Обеспечить наличие при входе в раздевальные помещения групп (дежурных групп) дезинфицирующих средств (кожных антисептиков).</w:t>
      </w:r>
    </w:p>
    <w:p w14:paraId="1146311B" w14:textId="607A5154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4CD6817F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1.11. Обеспечить еженедельную смену постельного белья детей.</w:t>
      </w:r>
    </w:p>
    <w:p w14:paraId="5C32B0D0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1.12. Организовать ежедневный прием детей в дошкольное учреждение и передачу детей по завершении пребывания в дошкольном учреждении при участии одного из родителей (законных представителей) по согласованному графику с родителями (законными представителями) ребенка, предусматривающему пребывание в раздевальном помещении группы (дежурной группы) одновременно не более 3 детей с родителем (законным представителем) при соблюдении социальной дистанции не менее 1,5 м.</w:t>
      </w:r>
    </w:p>
    <w:p w14:paraId="1FB606F0" w14:textId="39E25A4C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2534E3D4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Оповещение дежурного воспитателя о прибытии родителя (законного представителя) ребенка осуществляется через вызов дверного звонка или домофона дошкольного учреждения.</w:t>
      </w:r>
    </w:p>
    <w:p w14:paraId="7915102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1.13. Обеспечить ознакомление под подпись родителей (законных представителей) детей, посещающих дошкольное учреждение, с настоящим Регламентом.</w:t>
      </w:r>
    </w:p>
    <w:p w14:paraId="3819CE0F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1.14. Зачислять детей в дошкольное учреждение при выполнении родителями (законными представителями) детей следующих требований:</w:t>
      </w:r>
    </w:p>
    <w:p w14:paraId="5102F54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представить добровольное согласие на ограничение контактов родителей (законных представителей) детей вне работы и круга семьи;</w:t>
      </w:r>
    </w:p>
    <w:p w14:paraId="7988B135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не допускать направление ребенка в дошкольное учреждение при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появлении симптомов респираторных заболеваний;</w:t>
      </w:r>
    </w:p>
    <w:p w14:paraId="7F9C35FB" w14:textId="77777777" w:rsidR="003838E8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ежедневно представлять воспитателю при приеме ребенка в дошкольное учреждение </w:t>
      </w:r>
      <w:hyperlink w:anchor="P143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чек-лист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настоящему Регламенту</w:t>
      </w:r>
      <w:r w:rsidRPr="003838E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838E8" w:rsidRPr="003838E8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, который хранится в дошкольном учреждении в течение 1 месяца</w:t>
      </w:r>
      <w:r w:rsidRPr="003838E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2CB657B5" w14:textId="26CFE462" w:rsidR="003838E8" w:rsidRPr="003838E8" w:rsidRDefault="003838E8" w:rsidP="003838E8">
      <w:pPr>
        <w:pStyle w:val="ConsPlusNormal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30" w:history="1">
        <w:r w:rsidRPr="007739C7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 Правительства Ивановской области </w:t>
      </w:r>
      <w:r w:rsidRPr="007739C7">
        <w:rPr>
          <w:rFonts w:ascii="Times New Roman" w:hAnsi="Times New Roman" w:cs="Times New Roman"/>
          <w:color w:val="392C69"/>
          <w:sz w:val="28"/>
          <w:szCs w:val="28"/>
          <w:highlight w:val="yellow"/>
        </w:rPr>
        <w:t xml:space="preserve"> от 11.11. № 552-п)</w:t>
      </w:r>
    </w:p>
    <w:p w14:paraId="7004C857" w14:textId="6A4F72CC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изделия, их заменяющие) и рук (перчатки или средства для обработки рук (кожные антисептики)).</w:t>
      </w:r>
    </w:p>
    <w:p w14:paraId="02869D82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1.15. Не допускать посещение детьми дошкольного учреждения со своими игрушками.</w:t>
      </w:r>
    </w:p>
    <w:p w14:paraId="015526EC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1.16. Осуществлять прием детей в дошкольное учреждение после их отсутствия более 5 дней (за исключением выходных и праздничных дней) только после оценки состояния здоровья ребенка медицинским работником дошкольного учреждения и письменного подтверждения одним из родителей (законных представителей) ребенка информации об отсутствии неблагоприятных по эпидемиологическим показаниям контактов.</w:t>
      </w:r>
    </w:p>
    <w:p w14:paraId="3AC2E309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1.17. Исключить перемещение воспитателей и младших воспитателей без производственной необходимости в помещениях дошкольного учреждения.</w:t>
      </w:r>
    </w:p>
    <w:p w14:paraId="618C9CB0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1.18. Исключить контакты детей разных групп (дежурных групп) между собой во время прогулок.</w:t>
      </w:r>
    </w:p>
    <w:p w14:paraId="6A640385" w14:textId="3E957DF0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19E801A0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1.19. В случае выявления факта заражения новой коронавирусной инфекцией детей или сотрудников в дошкольном учреждении незамедлительно определить круг лиц, контактировавших с заболевшим, обеспечить их исключение из дошкольного учреждения на срок изоляции, провести дезинфекцию всех помещений дошкольного учреждения с применением средств с </w:t>
      </w:r>
      <w:proofErr w:type="spellStart"/>
      <w:r w:rsidRPr="003838E8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3838E8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749317B6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1.20. При организации и проведении праздничных мероприятий (концертов, утренников, спектаклей и других мероприятий) (далее - мероприятия) в дошкольном учреждении:</w:t>
      </w:r>
    </w:p>
    <w:p w14:paraId="4A0190FC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обеспечить проведение мероприятий для детей одной группы (дежурной группы), исключив допуск детей из других групп (дежурных групп), в том числе в качестве участников, задействованных в проведении мероприятий;</w:t>
      </w:r>
    </w:p>
    <w:p w14:paraId="3923F4BB" w14:textId="7B7B529D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337073F7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организовать проведение мероприятий лицами (ведущими, артистами, иными участниками) из числа сотрудников дошкольного учреждения, исключив допуск к участию в мероприятиях приглашенных лиц (артистов, музыкантов, операторов, фотографов и других лиц);</w:t>
      </w:r>
    </w:p>
    <w:p w14:paraId="7C1D8FE3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обеспечить при необходимости проведение видео- и (или) фотосъемки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мероприятия непосредственно сотрудником(-</w:t>
      </w:r>
      <w:proofErr w:type="spellStart"/>
      <w:r w:rsidRPr="003838E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38E8">
        <w:rPr>
          <w:rFonts w:ascii="Times New Roman" w:hAnsi="Times New Roman" w:cs="Times New Roman"/>
          <w:sz w:val="28"/>
          <w:szCs w:val="28"/>
        </w:rPr>
        <w:t>) дошкольного учреждения;</w:t>
      </w:r>
    </w:p>
    <w:p w14:paraId="7BEA0911" w14:textId="6B8876E0" w:rsidR="003838E8" w:rsidRPr="003838E8" w:rsidRDefault="003838E8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и</w:t>
      </w:r>
      <w:r w:rsidRPr="003838E8"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  <w:t>сключить посещение мероприятий родителями (законными представителями детей);</w:t>
      </w:r>
      <w:r w:rsidRPr="00383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8C288" w14:textId="54848B8A" w:rsidR="003838E8" w:rsidRPr="003838E8" w:rsidRDefault="003838E8" w:rsidP="003838E8">
      <w:pPr>
        <w:pStyle w:val="ConsPlusNormal"/>
        <w:ind w:firstLine="54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33" w:history="1">
        <w:r w:rsidRPr="007739C7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739C7">
        <w:rPr>
          <w:rFonts w:ascii="Times New Roman" w:hAnsi="Times New Roman" w:cs="Times New Roman"/>
          <w:sz w:val="28"/>
          <w:szCs w:val="28"/>
          <w:highlight w:val="yellow"/>
        </w:rPr>
        <w:t xml:space="preserve"> Правительства Ивановской области </w:t>
      </w:r>
      <w:r w:rsidRPr="007739C7">
        <w:rPr>
          <w:rFonts w:ascii="Times New Roman" w:hAnsi="Times New Roman" w:cs="Times New Roman"/>
          <w:color w:val="392C69"/>
          <w:sz w:val="28"/>
          <w:szCs w:val="28"/>
          <w:highlight w:val="yellow"/>
        </w:rPr>
        <w:t xml:space="preserve"> от 11.11. № 552-п)</w:t>
      </w:r>
    </w:p>
    <w:p w14:paraId="5968CA3A" w14:textId="3FA7AD24" w:rsidR="00560D02" w:rsidRPr="003838E8" w:rsidRDefault="003838E8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0D02" w:rsidRPr="003838E8">
        <w:rPr>
          <w:rFonts w:ascii="Times New Roman" w:hAnsi="Times New Roman" w:cs="Times New Roman"/>
          <w:sz w:val="28"/>
          <w:szCs w:val="28"/>
        </w:rPr>
        <w:t>организовать при использовании помещений дошкольного учреждения вне групповых ячеек (музыкального зала, актового зала, прочих помещений) проведение мероприятий по специально разработанному графику, предусматривающему время, необходимое для проведения проветривания, уборки и дезинфекции контактных поверхностей помещений для их последующего использования другой группой (дежурной группой) детей;</w:t>
      </w:r>
    </w:p>
    <w:p w14:paraId="242309D5" w14:textId="73FEB642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6F3D0665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провести до начала и по окончании мероприятий влажную уборку используемых помещений с применением дезинфицирующих средств по вирусному режиму с обработкой всех контактных поверхностей (ручек дверей, мебели, инвентаря и прочих поверхностей), оборудования, игрушек, театральных костюмов, реквизита и иных предметов, используемых при проведении мероприятий;</w:t>
      </w:r>
    </w:p>
    <w:p w14:paraId="132B3E9D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обеспечить в случае организации мероприятий на открытом воздухе их проведение в пределах прогулочной площадки, закрепленной за конкретной группой (дежурной группой).</w:t>
      </w:r>
    </w:p>
    <w:p w14:paraId="7D0DD27E" w14:textId="42C542CE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1651143A" w14:textId="42471BCA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(п. 1.20 введен </w:t>
      </w:r>
      <w:hyperlink r:id="rId36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14.12.2020 № 621-п)</w:t>
      </w:r>
    </w:p>
    <w:p w14:paraId="3F81B0A3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1.21. Установить дисциплинарную ответственность сотрудников дошкольного учреждения за несоблюдение требований настоящего Регламента.</w:t>
      </w:r>
    </w:p>
    <w:p w14:paraId="6D624690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Организовать информирование сотрудников о требованиях к работе в условиях распространения новой коронавирусной инфекции:</w:t>
      </w:r>
    </w:p>
    <w:p w14:paraId="6E39EAFC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1.21.1. Информирование о действиях при выявлении признаков коронавирусной инфекции у сотрудника дома:</w:t>
      </w:r>
    </w:p>
    <w:p w14:paraId="3EF8BC4F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 клинических признаках новой коронавирусной инфекции;</w:t>
      </w:r>
    </w:p>
    <w:p w14:paraId="675CF8CA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 действиях при выявлении признаков новой коронавирусной инфекции у сотрудника и (или) членов его семьи в домашних условиях;</w:t>
      </w:r>
    </w:p>
    <w:p w14:paraId="74C15245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 ОРВИ;</w:t>
      </w:r>
    </w:p>
    <w:p w14:paraId="377E08B1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7920503B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о запрете посещения работы при выявлении признаков ОРВИ.</w:t>
      </w:r>
    </w:p>
    <w:p w14:paraId="67B2D0C8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1.21.2. Информирование (не реже 1 раза в неделю) о требованиях по профилактике распространения новой коронавирусной инфекции, установленных настоящим Регламентом.</w:t>
      </w:r>
    </w:p>
    <w:p w14:paraId="5200717B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1.21.3. Информирование об ответственности за сокрытие или </w:t>
      </w:r>
      <w:r w:rsidRPr="003838E8">
        <w:rPr>
          <w:rFonts w:ascii="Times New Roman" w:hAnsi="Times New Roman" w:cs="Times New Roman"/>
          <w:sz w:val="28"/>
          <w:szCs w:val="28"/>
        </w:rPr>
        <w:lastRenderedPageBreak/>
        <w:t>распространение ложной информации.</w:t>
      </w:r>
    </w:p>
    <w:p w14:paraId="760E59F1" w14:textId="0E1432C5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38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838E8">
        <w:rPr>
          <w:rFonts w:ascii="Times New Roman" w:hAnsi="Times New Roman" w:cs="Times New Roman"/>
          <w:sz w:val="28"/>
          <w:szCs w:val="28"/>
        </w:rPr>
        <w:t xml:space="preserve">. 1.21 введен </w:t>
      </w:r>
      <w:hyperlink r:id="rId37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№ 460-п)</w:t>
      </w:r>
    </w:p>
    <w:p w14:paraId="1F9D5FB9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2. Настоящий Регламент распространяется на работу дошкольных учреждений вне зависимости от формы собственности, в том числе в период их функционирования в режиме дежурных групп.</w:t>
      </w:r>
    </w:p>
    <w:p w14:paraId="736E08B5" w14:textId="04697A1C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8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5F50F30D" w14:textId="77777777" w:rsidR="00560D02" w:rsidRPr="003838E8" w:rsidRDefault="00560D02" w:rsidP="00383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>3. Определить Департамент образования Ивановской области исполнительным органом государственной власти Ивановской области, осуществляющим разъяснения положений настоящего Регламента (тел. (4932) 30-18-62, 32-71-69).</w:t>
      </w:r>
    </w:p>
    <w:p w14:paraId="0BDF7415" w14:textId="5757A4C4" w:rsidR="00560D02" w:rsidRPr="003838E8" w:rsidRDefault="00560D02" w:rsidP="0038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8E8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39" w:history="1">
        <w:r w:rsidRPr="003838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838E8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27.04.2021 № 219-п)</w:t>
      </w:r>
    </w:p>
    <w:p w14:paraId="1674F9F6" w14:textId="77777777" w:rsidR="00560D02" w:rsidRPr="007739C7" w:rsidRDefault="00560D02" w:rsidP="00383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0A60BEA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1D23D6AB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</w:t>
      </w:r>
    </w:p>
    <w:p w14:paraId="02EF1C9E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реализующих основные образовательные программы</w:t>
      </w:r>
    </w:p>
    <w:p w14:paraId="2A29793F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дошкольного образования, в целях недопущения</w:t>
      </w:r>
    </w:p>
    <w:p w14:paraId="141D20F0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распространения новой коронавирусной</w:t>
      </w:r>
    </w:p>
    <w:p w14:paraId="3C854066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инфекции (COVID-2019) на территории</w:t>
      </w:r>
    </w:p>
    <w:p w14:paraId="5F045F25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45C30354" w14:textId="77777777" w:rsidR="00560D02" w:rsidRPr="007739C7" w:rsidRDefault="00560D02" w:rsidP="00383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757"/>
        <w:gridCol w:w="340"/>
        <w:gridCol w:w="4309"/>
      </w:tblGrid>
      <w:tr w:rsidR="00560D02" w:rsidRPr="007739C7" w14:paraId="76412F0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39524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10"/>
            <w:bookmarkEnd w:id="4"/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ЧЕК-ЛИСТ</w:t>
            </w:r>
          </w:p>
          <w:p w14:paraId="385D67EF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о состоянии здоровья и выполнении требования об ограничении контактов вне работы</w:t>
            </w:r>
          </w:p>
          <w:p w14:paraId="72691E34" w14:textId="76147AB6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5B89DB0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ФИО, должность, место работы</w:t>
            </w:r>
          </w:p>
          <w:p w14:paraId="568638E3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560D02" w:rsidRPr="007739C7" w14:paraId="2981712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64C8E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1. Температура тела вечером перед сном: _____ °C</w:t>
            </w:r>
          </w:p>
          <w:p w14:paraId="15A3A6CD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2. Температура тела утром после сна: _____ °C</w:t>
            </w:r>
          </w:p>
          <w:p w14:paraId="4242B753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3. Жалобы на дискомфорт в горле: да/нет</w:t>
            </w:r>
          </w:p>
          <w:p w14:paraId="147FD57B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4. Кашель: да/нет</w:t>
            </w:r>
          </w:p>
          <w:p w14:paraId="072D797F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5. Насморк: да/нет</w:t>
            </w:r>
          </w:p>
          <w:p w14:paraId="769ABE3F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6. Соблюдение требований к ограничению контактов: да/нет</w:t>
            </w:r>
          </w:p>
        </w:tc>
      </w:tr>
      <w:tr w:rsidR="00560D02" w:rsidRPr="007739C7" w14:paraId="46D55B9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F693E" w14:textId="77777777" w:rsidR="00560D02" w:rsidRPr="007739C7" w:rsidRDefault="00560D02" w:rsidP="003838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 xml:space="preserve">Об уголовной ответственности за нарушение санитарно-эпидемиологических правил, предусмотренной </w:t>
            </w:r>
            <w:hyperlink r:id="rId40" w:history="1">
              <w:r w:rsidRPr="007739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236</w:t>
              </w:r>
            </w:hyperlink>
            <w:r w:rsidRPr="007739C7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предупрежден.</w:t>
            </w:r>
          </w:p>
        </w:tc>
      </w:tr>
      <w:tr w:rsidR="00560D02" w:rsidRPr="007739C7" w14:paraId="2EB7244C" w14:textId="77777777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6C709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"___" _______ 2020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E5354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F73B1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244B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B26AA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02" w:rsidRPr="007739C7" w14:paraId="3669A5C0" w14:textId="77777777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83799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9C711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6B2E4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994E5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D447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14:paraId="1A5CC850" w14:textId="244766A2" w:rsidR="00560D02" w:rsidRPr="007739C7" w:rsidRDefault="00560D02" w:rsidP="00383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47D72FC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0BB12A28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порядка работы образовательных организаций,</w:t>
      </w:r>
    </w:p>
    <w:p w14:paraId="26AAF6B5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реализующих основные образовательные программы</w:t>
      </w:r>
    </w:p>
    <w:p w14:paraId="07C73DBF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дошкольного образования, в целях недопущения</w:t>
      </w:r>
    </w:p>
    <w:p w14:paraId="01988083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распространения новой коронавирусной</w:t>
      </w:r>
    </w:p>
    <w:p w14:paraId="5286D6F0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инфекции (COVID-2019) на территории</w:t>
      </w:r>
    </w:p>
    <w:p w14:paraId="19F09B9E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C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3E8EC6F4" w14:textId="77777777" w:rsidR="00560D02" w:rsidRPr="007739C7" w:rsidRDefault="00560D02" w:rsidP="00383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757"/>
        <w:gridCol w:w="340"/>
        <w:gridCol w:w="4309"/>
      </w:tblGrid>
      <w:tr w:rsidR="00560D02" w:rsidRPr="007739C7" w14:paraId="2B024491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34E38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43"/>
            <w:bookmarkEnd w:id="5"/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ЧЕК-ЛИСТ</w:t>
            </w:r>
          </w:p>
          <w:p w14:paraId="108C6A14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о состоянии здоровья ребенка</w:t>
            </w:r>
          </w:p>
          <w:p w14:paraId="75CE296D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14:paraId="0118223A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14:paraId="15E5C6A4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на ___________ 2020 г.</w:t>
            </w:r>
          </w:p>
        </w:tc>
      </w:tr>
      <w:tr w:rsidR="00560D02" w:rsidRPr="007739C7" w14:paraId="14C20C7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0D3C7E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1. Температура тела вечером перед сном: _____ °C</w:t>
            </w:r>
          </w:p>
          <w:p w14:paraId="43D66662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2. Температура тела утром после сна: _____ °C</w:t>
            </w:r>
          </w:p>
          <w:p w14:paraId="13228D11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3. Жалобы на дискомфорт в горле: да/нет</w:t>
            </w:r>
          </w:p>
          <w:p w14:paraId="2F8A7DAC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4. Кашель: да/нет</w:t>
            </w:r>
          </w:p>
          <w:p w14:paraId="6F0407AC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5. Насморк: да/нет</w:t>
            </w:r>
          </w:p>
          <w:p w14:paraId="08A749AC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6. Соблюдение требований к ограничению контактов: да/нет</w:t>
            </w:r>
          </w:p>
        </w:tc>
      </w:tr>
      <w:tr w:rsidR="00560D02" w:rsidRPr="007739C7" w14:paraId="6C6DCE5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45DC2" w14:textId="77777777" w:rsidR="00560D02" w:rsidRPr="007739C7" w:rsidRDefault="00560D02" w:rsidP="003838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 xml:space="preserve">Об уголовной ответственности за нарушение санитарно-эпидемиологических правил, предусмотренной </w:t>
            </w:r>
            <w:hyperlink r:id="rId41" w:history="1">
              <w:r w:rsidRPr="007739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236</w:t>
              </w:r>
            </w:hyperlink>
            <w:r w:rsidRPr="007739C7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предупрежден.</w:t>
            </w:r>
          </w:p>
        </w:tc>
      </w:tr>
      <w:tr w:rsidR="00560D02" w:rsidRPr="007739C7" w14:paraId="090A5B06" w14:textId="77777777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1CAFA" w14:textId="77777777" w:rsidR="00560D02" w:rsidRPr="007739C7" w:rsidRDefault="00560D02" w:rsidP="003838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"___" _______ 2020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4BDE6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5FBAB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4A42A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BF51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02" w:rsidRPr="007739C7" w14:paraId="0B017448" w14:textId="77777777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2AB6D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761EC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44ECF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03E41" w14:textId="77777777" w:rsidR="00560D02" w:rsidRPr="007739C7" w:rsidRDefault="00560D02" w:rsidP="003838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12266" w14:textId="77777777" w:rsidR="00560D02" w:rsidRPr="007739C7" w:rsidRDefault="00560D02" w:rsidP="003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C7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14:paraId="51D69DBC" w14:textId="77777777" w:rsidR="00560D02" w:rsidRPr="007739C7" w:rsidRDefault="00560D02" w:rsidP="0038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6E1C40" w14:textId="7B0C63CE" w:rsidR="00560D02" w:rsidRPr="007739C7" w:rsidRDefault="00560D02" w:rsidP="003838E8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2" w:history="1"/>
      <w:r w:rsidRPr="007739C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7739C7">
        <w:rPr>
          <w:rFonts w:ascii="Times New Roman" w:hAnsi="Times New Roman" w:cs="Times New Roman"/>
          <w:sz w:val="28"/>
          <w:szCs w:val="28"/>
        </w:rPr>
        <w:br/>
      </w:r>
    </w:p>
    <w:p w14:paraId="7A12CD8F" w14:textId="77777777" w:rsidR="007262A5" w:rsidRPr="007739C7" w:rsidRDefault="007262A5" w:rsidP="00383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62A5" w:rsidRPr="007739C7" w:rsidSect="0025715A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BFCD" w14:textId="77777777" w:rsidR="003838E8" w:rsidRDefault="003838E8" w:rsidP="003838E8">
      <w:pPr>
        <w:spacing w:after="0" w:line="240" w:lineRule="auto"/>
      </w:pPr>
      <w:r>
        <w:separator/>
      </w:r>
    </w:p>
  </w:endnote>
  <w:endnote w:type="continuationSeparator" w:id="0">
    <w:p w14:paraId="666829BC" w14:textId="77777777" w:rsidR="003838E8" w:rsidRDefault="003838E8" w:rsidP="003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16866"/>
      <w:docPartObj>
        <w:docPartGallery w:val="Page Numbers (Bottom of Page)"/>
        <w:docPartUnique/>
      </w:docPartObj>
    </w:sdtPr>
    <w:sdtContent>
      <w:p w14:paraId="52586576" w14:textId="43F45494" w:rsidR="003838E8" w:rsidRDefault="003838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8E6BC" w14:textId="77777777" w:rsidR="003838E8" w:rsidRDefault="003838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9972" w14:textId="77777777" w:rsidR="003838E8" w:rsidRDefault="003838E8" w:rsidP="003838E8">
      <w:pPr>
        <w:spacing w:after="0" w:line="240" w:lineRule="auto"/>
      </w:pPr>
      <w:r>
        <w:separator/>
      </w:r>
    </w:p>
  </w:footnote>
  <w:footnote w:type="continuationSeparator" w:id="0">
    <w:p w14:paraId="2571350E" w14:textId="77777777" w:rsidR="003838E8" w:rsidRDefault="003838E8" w:rsidP="0038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2"/>
    <w:rsid w:val="003838E8"/>
    <w:rsid w:val="00560D02"/>
    <w:rsid w:val="007262A5"/>
    <w:rsid w:val="007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4528"/>
  <w15:chartTrackingRefBased/>
  <w15:docId w15:val="{C1413449-F832-42E3-B443-13706C7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8E8"/>
  </w:style>
  <w:style w:type="paragraph" w:styleId="a6">
    <w:name w:val="footer"/>
    <w:basedOn w:val="a"/>
    <w:link w:val="a7"/>
    <w:uiPriority w:val="99"/>
    <w:unhideWhenUsed/>
    <w:rsid w:val="0038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8BF1866F36C6955641E5B2F64CAD2ED69E5C5664505FA149FB9C299756F4566FC6A3713E7D04DCF80120653BC67F122BEFCA50E7364B9D2AE24F2MEFAL" TargetMode="External"/><Relationship Id="rId18" Type="http://schemas.openxmlformats.org/officeDocument/2006/relationships/hyperlink" Target="consultantplus://offline/ref=68C8BF1866F36C6955641E5B2F64CAD2ED69E5C5664603F51199B9C299756F4566FC6A3713E7D04DCF80120556BC67F122BEFCA50E7364B9D2AE24F2MEFAL" TargetMode="External"/><Relationship Id="rId26" Type="http://schemas.openxmlformats.org/officeDocument/2006/relationships/hyperlink" Target="consultantplus://offline/ref=68C8BF1866F36C6955641E5B2F64CAD2ED69E5C5664507F71F9DB9C299756F4566FC6A3713E7D04DCF80120257BC67F122BEFCA50E7364B9D2AE24F2MEFAL" TargetMode="External"/><Relationship Id="rId39" Type="http://schemas.openxmlformats.org/officeDocument/2006/relationships/hyperlink" Target="consultantplus://offline/ref=68C8BF1866F36C6955641E5B2F64CAD2ED69E5C5664505FA149FB9C299756F4566FC6A3713E7D04DCF80120755BC67F122BEFCA50E7364B9D2AE24F2MEFAL" TargetMode="External"/><Relationship Id="rId21" Type="http://schemas.openxmlformats.org/officeDocument/2006/relationships/hyperlink" Target="consultantplus://offline/ref=68C8BF1866F36C6955641E5B2F64CAD2ED69E5C5664505F4169FB9C299756F4566FC6A3713E7D04DCF80120450BC67F122BEFCA50E7364B9D2AE24F2MEFAL" TargetMode="External"/><Relationship Id="rId34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42" Type="http://schemas.openxmlformats.org/officeDocument/2006/relationships/hyperlink" Target="consultantplus://offline/ref=68C8BF1866F36C6955641E5B2F64CAD2ED69E5C5664603FA149FB9C299756F4566FC6A3713E7D04DCF81100351BC67F122BEFCA50E7364B9D2AE24F2MEFAL" TargetMode="External"/><Relationship Id="rId7" Type="http://schemas.openxmlformats.org/officeDocument/2006/relationships/hyperlink" Target="consultantplus://offline/ref=68C8BF1866F36C6955641E5B2F64CAD2ED69E5C5664502FB1497B9C299756F4566FC6A3713E7D04DCF80120454BC67F122BEFCA50E7364B9D2AE24F2MEF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C8BF1866F36C6955641E5B2F64CAD2ED69E5C5664603F51199B9C299756F4566FC6A3713E7D04DCF80120554BC67F122BEFCA50E7364B9D2AE24F2MEFAL" TargetMode="External"/><Relationship Id="rId29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8BF1866F36C6955641E5B2F64CAD2ED69E5C566440BF4159CB9C299756F4566FC6A3713E7D04DCF80120754BC67F122BEFCA50E7364B9D2AE24F2MEFAL" TargetMode="External"/><Relationship Id="rId11" Type="http://schemas.openxmlformats.org/officeDocument/2006/relationships/hyperlink" Target="consultantplus://offline/ref=68C8BF1866F36C6955641E5B2F64CAD2ED69E5C5664504F01199B9C299756F4566FC6A3713E7D04DCF8012065CBC67F122BEFCA50E7364B9D2AE24F2MEFAL" TargetMode="External"/><Relationship Id="rId24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2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7" Type="http://schemas.openxmlformats.org/officeDocument/2006/relationships/hyperlink" Target="consultantplus://offline/ref=68C8BF1866F36C6955641E5B2F64CAD2ED69E5C5664603F41696B9C299756F4566FC6A3713E7D04DCF80130F51BC67F122BEFCA50E7364B9D2AE24F2MEFAL" TargetMode="External"/><Relationship Id="rId40" Type="http://schemas.openxmlformats.org/officeDocument/2006/relationships/hyperlink" Target="consultantplus://offline/ref=68C8BF1866F36C6955641E4D3C0896DDEA6AB2CB654509A44ACBBF95C625691026BC6C6156A5D5479BD1565359B631BE67EAEFA60C6FM6F4L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C8BF1866F36C6955641E5B2F64CAD2ED69E5C5664603F41696B9C299756F4566FC6A3713E7D04DCF80130E56BC67F122BEFCA50E7364B9D2AE24F2MEFAL" TargetMode="External"/><Relationship Id="rId23" Type="http://schemas.openxmlformats.org/officeDocument/2006/relationships/hyperlink" Target="consultantplus://offline/ref=68C8BF1866F36C6955641E5B2F64CAD2ED69E5C5664603F41696B9C299756F4566FC6A3713E7D04DCF80130F57BC67F122BEFCA50E7364B9D2AE24F2MEFAL" TargetMode="External"/><Relationship Id="rId28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6" Type="http://schemas.openxmlformats.org/officeDocument/2006/relationships/hyperlink" Target="consultantplus://offline/ref=68C8BF1866F36C6955641E5B2F64CAD2ED69E5C5664501FA1399B9C299756F4566FC6A3713E7D04DCF8012065CBC67F122BEFCA50E7364B9D2AE24F2MEFAL" TargetMode="External"/><Relationship Id="rId10" Type="http://schemas.openxmlformats.org/officeDocument/2006/relationships/hyperlink" Target="consultantplus://offline/ref=68C8BF1866F36C6955641E5B2F64CAD2ED69E5C5664507F71F9DB9C299756F4566FC6A3713E7D04DCF8012055CBC67F122BEFCA50E7364B9D2AE24F2MEFAL" TargetMode="External"/><Relationship Id="rId19" Type="http://schemas.openxmlformats.org/officeDocument/2006/relationships/hyperlink" Target="consultantplus://offline/ref=68C8BF1866F36C6955641E5B2F64CAD2ED69E5C5664603F41696B9C299756F4566FC6A3713E7D04DCF80130E57BC67F122BEFCA50E7364B9D2AE24F2MEFAL" TargetMode="External"/><Relationship Id="rId31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C8BF1866F36C6955641E5B2F64CAD2ED69E5C5664501FA1399B9C299756F4566FC6A3713E7D04DCF8012065CBC67F122BEFCA50E7364B9D2AE24F2MEFAL" TargetMode="External"/><Relationship Id="rId14" Type="http://schemas.openxmlformats.org/officeDocument/2006/relationships/hyperlink" Target="consultantplus://offline/ref=68C8BF1866F36C6955641E5B2F64CAD2ED69E5C566450AF4119DB9C299756F4566FC6A3713E7D04DCF80120554BC67F122BEFCA50E7364B9D2AE24F2MEFAL" TargetMode="External"/><Relationship Id="rId22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27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0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5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43" Type="http://schemas.openxmlformats.org/officeDocument/2006/relationships/footer" Target="footer1.xml"/><Relationship Id="rId8" Type="http://schemas.openxmlformats.org/officeDocument/2006/relationships/hyperlink" Target="consultantplus://offline/ref=68C8BF1866F36C6955641E5B2F64CAD2ED69E5C5664500FB159CB9C299756F4566FC6A3713E7D04DCF80120456BC67F122BEFCA50E7364B9D2AE24F2MEF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C8BF1866F36C6955641E5B2F64CAD2ED69E5C5664505F4169FB9C299756F4566FC6A3713E7D04DCF80120456BC67F122BEFCA50E7364B9D2AE24F2MEFAL" TargetMode="External"/><Relationship Id="rId17" Type="http://schemas.openxmlformats.org/officeDocument/2006/relationships/hyperlink" Target="consultantplus://offline/ref=68C8BF1866F36C6955641E5B2F64CAD2ED69E5C5664603F51199B9C299756F4566FC6A3713E7D04DCF80120555BC67F122BEFCA50E7364B9D2AE24F2MEFAL" TargetMode="External"/><Relationship Id="rId25" Type="http://schemas.openxmlformats.org/officeDocument/2006/relationships/hyperlink" Target="consultantplus://offline/ref=68C8BF1866F36C6955641E4D3C0896DDEA65BACD6E4409A44ACBBF95C625691026BC6C6250A3DD48C88B465710E23EA164F5F0A5126F65BAMCFDL" TargetMode="External"/><Relationship Id="rId33" Type="http://schemas.openxmlformats.org/officeDocument/2006/relationships/hyperlink" Target="consultantplus://offline/ref=68C8BF1866F36C6955641E5B2F64CAD2ED69E5C5664505FA149FB9C299756F4566FC6A3713E7D04DCF8012065CBC67F122BEFCA50E7364B9D2AE24F2MEFAL" TargetMode="External"/><Relationship Id="rId38" Type="http://schemas.openxmlformats.org/officeDocument/2006/relationships/hyperlink" Target="consultantplus://offline/ref=68C8BF1866F36C6955641E5B2F64CAD2ED69E5C5664505FA149FB9C299756F4566FC6A3713E7D04DCF8012065DBC67F122BEFCA50E7364B9D2AE24F2MEFAL" TargetMode="External"/><Relationship Id="rId20" Type="http://schemas.openxmlformats.org/officeDocument/2006/relationships/hyperlink" Target="consultantplus://offline/ref=68C8BF1866F36C6955641E5B2F64CAD2ED69E5C5664505F4169FB9C299756F4566FC6A3713E7D04DCF80120456BC67F122BEFCA50E7364B9D2AE24F2MEFAL" TargetMode="External"/><Relationship Id="rId41" Type="http://schemas.openxmlformats.org/officeDocument/2006/relationships/hyperlink" Target="consultantplus://offline/ref=68C8BF1866F36C6955641E4D3C0896DDEA6AB2CB654509A44ACBBF95C625691026BC6C6156A5D5479BD1565359B631BE67EAEFA60C6FM6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2021-11-12T11:05:00Z</dcterms:created>
  <dcterms:modified xsi:type="dcterms:W3CDTF">2021-11-12T11:37:00Z</dcterms:modified>
</cp:coreProperties>
</file>